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02914" w:rsidRPr="00AE12B5" w:rsidTr="00E82093">
        <w:tblPrEx>
          <w:tblCellMar>
            <w:top w:w="0" w:type="dxa"/>
            <w:bottom w:w="0" w:type="dxa"/>
          </w:tblCellMar>
        </w:tblPrEx>
        <w:trPr>
          <w:trHeight w:hRule="exact" w:val="1256"/>
        </w:trPr>
        <w:tc>
          <w:tcPr>
            <w:tcW w:w="9639" w:type="dxa"/>
          </w:tcPr>
          <w:p w:rsidR="00AC7FDD" w:rsidRPr="00AE12B5" w:rsidRDefault="00AC7FDD" w:rsidP="00AC7FDD">
            <w:pPr>
              <w:rPr>
                <w:b/>
                <w:i/>
                <w:lang w:val="lt-LT"/>
              </w:rPr>
            </w:pPr>
            <w:r w:rsidRPr="00AE12B5">
              <w:rPr>
                <w:lang w:val="lt-LT"/>
              </w:rPr>
              <w:tab/>
              <w:t xml:space="preserve">                                                           </w:t>
            </w:r>
            <w:r w:rsidR="002D31AD">
              <w:rPr>
                <w:noProof/>
                <w:lang w:val="lt-LT" w:eastAsia="lt-LT"/>
              </w:rPr>
              <w:drawing>
                <wp:inline distT="0" distB="0" distL="0" distR="0">
                  <wp:extent cx="516890" cy="659765"/>
                  <wp:effectExtent l="19050" t="0" r="0" b="0"/>
                  <wp:docPr id="1" name="Paveikslėlis 1" descr="Pageg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giu"/>
                          <pic:cNvPicPr>
                            <a:picLocks noChangeAspect="1" noChangeArrowheads="1"/>
                          </pic:cNvPicPr>
                        </pic:nvPicPr>
                        <pic:blipFill>
                          <a:blip r:embed="rId7" cstate="print"/>
                          <a:srcRect/>
                          <a:stretch>
                            <a:fillRect/>
                          </a:stretch>
                        </pic:blipFill>
                        <pic:spPr bwMode="auto">
                          <a:xfrm>
                            <a:off x="0" y="0"/>
                            <a:ext cx="516890" cy="659765"/>
                          </a:xfrm>
                          <a:prstGeom prst="rect">
                            <a:avLst/>
                          </a:prstGeom>
                          <a:noFill/>
                          <a:ln w="9525">
                            <a:noFill/>
                            <a:miter lim="800000"/>
                            <a:headEnd/>
                            <a:tailEnd/>
                          </a:ln>
                        </pic:spPr>
                      </pic:pic>
                    </a:graphicData>
                  </a:graphic>
                </wp:inline>
              </w:drawing>
            </w:r>
            <w:r w:rsidRPr="00AE12B5">
              <w:rPr>
                <w:lang w:val="lt-LT"/>
              </w:rPr>
              <w:tab/>
              <w:t xml:space="preserve">                                     </w:t>
            </w:r>
          </w:p>
          <w:p w:rsidR="00002914" w:rsidRPr="00AE12B5" w:rsidRDefault="00AC7FDD" w:rsidP="00AC7FDD">
            <w:pPr>
              <w:tabs>
                <w:tab w:val="center" w:pos="4711"/>
                <w:tab w:val="left" w:pos="8152"/>
              </w:tabs>
              <w:spacing w:line="240" w:lineRule="atLeast"/>
              <w:rPr>
                <w:lang w:val="lt-LT"/>
              </w:rPr>
            </w:pPr>
            <w:r w:rsidRPr="00AE12B5">
              <w:rPr>
                <w:lang w:val="lt-LT"/>
              </w:rPr>
              <w:t xml:space="preserve">              </w:t>
            </w:r>
          </w:p>
        </w:tc>
      </w:tr>
      <w:tr w:rsidR="00002914" w:rsidRPr="00AE12B5">
        <w:tblPrEx>
          <w:tblCellMar>
            <w:top w:w="0" w:type="dxa"/>
            <w:bottom w:w="0" w:type="dxa"/>
          </w:tblCellMar>
        </w:tblPrEx>
        <w:trPr>
          <w:trHeight w:hRule="exact" w:val="1927"/>
        </w:trPr>
        <w:tc>
          <w:tcPr>
            <w:tcW w:w="9639" w:type="dxa"/>
          </w:tcPr>
          <w:p w:rsidR="00002914" w:rsidRPr="00AE12B5" w:rsidRDefault="00002914" w:rsidP="00EB2B7D">
            <w:pPr>
              <w:pStyle w:val="Antrat2"/>
              <w:rPr>
                <w:color w:val="auto"/>
              </w:rPr>
            </w:pPr>
            <w:r w:rsidRPr="00AE12B5">
              <w:rPr>
                <w:color w:val="auto"/>
              </w:rPr>
              <w:t>Pagėgių savivaldybės taryba</w:t>
            </w:r>
          </w:p>
          <w:p w:rsidR="00002914" w:rsidRPr="00AE12B5" w:rsidRDefault="00002914" w:rsidP="00EB2B7D">
            <w:pPr>
              <w:spacing w:before="120"/>
              <w:jc w:val="center"/>
              <w:rPr>
                <w:b/>
                <w:bCs/>
                <w:caps/>
                <w:lang w:val="lt-LT"/>
              </w:rPr>
            </w:pPr>
          </w:p>
          <w:p w:rsidR="00002914" w:rsidRPr="00AE12B5" w:rsidRDefault="00002914" w:rsidP="00EB2B7D">
            <w:pPr>
              <w:spacing w:before="120"/>
              <w:jc w:val="center"/>
              <w:rPr>
                <w:b/>
                <w:bCs/>
                <w:caps/>
                <w:lang w:val="lt-LT"/>
              </w:rPr>
            </w:pPr>
            <w:r w:rsidRPr="00AE12B5">
              <w:rPr>
                <w:b/>
                <w:bCs/>
                <w:caps/>
                <w:lang w:val="lt-LT"/>
              </w:rPr>
              <w:t>sprendimas</w:t>
            </w:r>
          </w:p>
          <w:p w:rsidR="00002914" w:rsidRPr="00AE12B5" w:rsidRDefault="00002914" w:rsidP="00002914">
            <w:pPr>
              <w:spacing w:before="120"/>
              <w:jc w:val="center"/>
              <w:rPr>
                <w:b/>
                <w:bCs/>
                <w:caps/>
                <w:lang w:val="lt-LT"/>
              </w:rPr>
            </w:pPr>
            <w:r w:rsidRPr="00AE12B5">
              <w:rPr>
                <w:b/>
                <w:bCs/>
                <w:caps/>
                <w:lang w:val="lt-LT"/>
              </w:rPr>
              <w:t>dėl PAGĖGIŲ SAVIVALDYBĖS nev</w:t>
            </w:r>
            <w:r w:rsidR="00F11D9F" w:rsidRPr="00AE12B5">
              <w:rPr>
                <w:b/>
                <w:bCs/>
                <w:caps/>
                <w:lang w:val="lt-LT"/>
              </w:rPr>
              <w:t>y</w:t>
            </w:r>
            <w:r w:rsidRPr="00AE12B5">
              <w:rPr>
                <w:b/>
                <w:bCs/>
                <w:caps/>
                <w:lang w:val="lt-LT"/>
              </w:rPr>
              <w:t>riausybinių organizacijų tarybos nuostatų patvirtinimo</w:t>
            </w:r>
          </w:p>
        </w:tc>
      </w:tr>
      <w:tr w:rsidR="00002914" w:rsidRPr="00AE12B5">
        <w:tblPrEx>
          <w:tblCellMar>
            <w:top w:w="0" w:type="dxa"/>
            <w:bottom w:w="0" w:type="dxa"/>
          </w:tblCellMar>
        </w:tblPrEx>
        <w:trPr>
          <w:trHeight w:hRule="exact" w:val="703"/>
        </w:trPr>
        <w:tc>
          <w:tcPr>
            <w:tcW w:w="9639" w:type="dxa"/>
          </w:tcPr>
          <w:p w:rsidR="00002914" w:rsidRPr="00AE12B5" w:rsidRDefault="0088193E" w:rsidP="00EB2B7D">
            <w:pPr>
              <w:pStyle w:val="Antrat2"/>
              <w:rPr>
                <w:b w:val="0"/>
                <w:bCs w:val="0"/>
                <w:caps w:val="0"/>
                <w:color w:val="auto"/>
              </w:rPr>
            </w:pPr>
            <w:r w:rsidRPr="00AE12B5">
              <w:rPr>
                <w:b w:val="0"/>
                <w:bCs w:val="0"/>
                <w:caps w:val="0"/>
                <w:color w:val="auto"/>
              </w:rPr>
              <w:t xml:space="preserve">2020 m. vasario </w:t>
            </w:r>
            <w:r w:rsidR="00AE12B5" w:rsidRPr="00AE12B5">
              <w:rPr>
                <w:b w:val="0"/>
                <w:bCs w:val="0"/>
                <w:caps w:val="0"/>
                <w:color w:val="auto"/>
              </w:rPr>
              <w:t>27</w:t>
            </w:r>
            <w:r w:rsidR="00002914" w:rsidRPr="00AE12B5">
              <w:rPr>
                <w:b w:val="0"/>
                <w:bCs w:val="0"/>
                <w:caps w:val="0"/>
                <w:color w:val="auto"/>
              </w:rPr>
              <w:t xml:space="preserve"> d. Nr.</w:t>
            </w:r>
            <w:r w:rsidR="00AE12B5" w:rsidRPr="00AE12B5">
              <w:rPr>
                <w:b w:val="0"/>
                <w:bCs w:val="0"/>
                <w:caps w:val="0"/>
                <w:color w:val="auto"/>
              </w:rPr>
              <w:t xml:space="preserve"> T</w:t>
            </w:r>
            <w:r w:rsidR="00D86F24" w:rsidRPr="00AE12B5">
              <w:rPr>
                <w:b w:val="0"/>
                <w:bCs w:val="0"/>
                <w:caps w:val="0"/>
                <w:color w:val="auto"/>
              </w:rPr>
              <w:t>-</w:t>
            </w:r>
            <w:r w:rsidR="00AE12B5" w:rsidRPr="00AE12B5">
              <w:rPr>
                <w:b w:val="0"/>
                <w:bCs w:val="0"/>
                <w:caps w:val="0"/>
                <w:color w:val="auto"/>
              </w:rPr>
              <w:t>28</w:t>
            </w:r>
          </w:p>
          <w:p w:rsidR="00002914" w:rsidRPr="00AE12B5" w:rsidRDefault="00002914" w:rsidP="00EB2B7D">
            <w:pPr>
              <w:jc w:val="center"/>
              <w:rPr>
                <w:lang w:val="lt-LT"/>
              </w:rPr>
            </w:pPr>
            <w:r w:rsidRPr="00AE12B5">
              <w:rPr>
                <w:lang w:val="lt-LT"/>
              </w:rPr>
              <w:t>Pagėgiai</w:t>
            </w:r>
          </w:p>
        </w:tc>
      </w:tr>
    </w:tbl>
    <w:p w:rsidR="00002914" w:rsidRPr="00AE12B5" w:rsidRDefault="00002914" w:rsidP="00002914">
      <w:pPr>
        <w:rPr>
          <w:lang w:val="lt-LT"/>
        </w:rPr>
      </w:pPr>
    </w:p>
    <w:p w:rsidR="00002914" w:rsidRPr="00AE12B5" w:rsidRDefault="00002914" w:rsidP="00AE12B5">
      <w:pPr>
        <w:spacing w:line="360" w:lineRule="auto"/>
        <w:ind w:right="-1" w:firstLine="720"/>
        <w:jc w:val="both"/>
        <w:rPr>
          <w:lang w:val="lt-LT"/>
        </w:rPr>
      </w:pPr>
      <w:r w:rsidRPr="00AE12B5">
        <w:rPr>
          <w:lang w:val="lt-LT"/>
        </w:rPr>
        <w:t xml:space="preserve">Vadovaudamasi Lietuvos Respublikos vietos savivaldos įstatymo </w:t>
      </w:r>
      <w:r w:rsidR="00944F0A" w:rsidRPr="00AE12B5">
        <w:rPr>
          <w:lang w:val="lt-LT"/>
        </w:rPr>
        <w:t>16</w:t>
      </w:r>
      <w:r w:rsidRPr="00AE12B5">
        <w:rPr>
          <w:lang w:val="lt-LT"/>
        </w:rPr>
        <w:t xml:space="preserve"> straipsnio </w:t>
      </w:r>
      <w:r w:rsidR="00944F0A" w:rsidRPr="00AE12B5">
        <w:rPr>
          <w:lang w:val="lt-LT"/>
        </w:rPr>
        <w:t>2</w:t>
      </w:r>
      <w:r w:rsidRPr="00AE12B5">
        <w:rPr>
          <w:lang w:val="lt-LT"/>
        </w:rPr>
        <w:t xml:space="preserve"> </w:t>
      </w:r>
      <w:r w:rsidR="00944F0A" w:rsidRPr="00AE12B5">
        <w:rPr>
          <w:lang w:val="lt-LT"/>
        </w:rPr>
        <w:t>dalies 6 punktu</w:t>
      </w:r>
      <w:r w:rsidR="00D86F24" w:rsidRPr="00AE12B5">
        <w:rPr>
          <w:lang w:val="lt-LT"/>
        </w:rPr>
        <w:t>, 18 straipsnio 1 dalimi ir</w:t>
      </w:r>
      <w:r w:rsidRPr="00AE12B5">
        <w:rPr>
          <w:lang w:val="lt-LT"/>
        </w:rPr>
        <w:t xml:space="preserve"> </w:t>
      </w:r>
      <w:r w:rsidR="00944F0A" w:rsidRPr="00AE12B5">
        <w:rPr>
          <w:lang w:val="lt-LT"/>
        </w:rPr>
        <w:t xml:space="preserve">Lietuvos Respublikos nevyriausybinių organizacijų plėtros įstatymo </w:t>
      </w:r>
      <w:r w:rsidR="00D86F24" w:rsidRPr="00AE12B5">
        <w:rPr>
          <w:lang w:val="lt-LT"/>
        </w:rPr>
        <w:t>Nr. XII-717 pakeitimo įstatymo 2 straipsnio 4</w:t>
      </w:r>
      <w:r w:rsidR="00944F0A" w:rsidRPr="00AE12B5">
        <w:rPr>
          <w:lang w:val="lt-LT"/>
        </w:rPr>
        <w:t xml:space="preserve"> dalimi</w:t>
      </w:r>
      <w:r w:rsidRPr="00AE12B5">
        <w:rPr>
          <w:lang w:val="lt-LT"/>
        </w:rPr>
        <w:t>, Pagėgių savivaldybės taryba</w:t>
      </w:r>
      <w:r w:rsidR="00944F0A" w:rsidRPr="00AE12B5">
        <w:rPr>
          <w:lang w:val="lt-LT"/>
        </w:rPr>
        <w:t xml:space="preserve"> </w:t>
      </w:r>
      <w:r w:rsidRPr="00AE12B5">
        <w:rPr>
          <w:lang w:val="lt-LT"/>
        </w:rPr>
        <w:t>n u s p r e n d ž i a:</w:t>
      </w:r>
    </w:p>
    <w:p w:rsidR="00944F0A" w:rsidRPr="00AE12B5" w:rsidRDefault="00D86F24" w:rsidP="00AE12B5">
      <w:pPr>
        <w:spacing w:line="360" w:lineRule="auto"/>
        <w:ind w:right="-1" w:firstLine="709"/>
        <w:jc w:val="both"/>
        <w:rPr>
          <w:lang w:val="lt-LT"/>
        </w:rPr>
      </w:pPr>
      <w:r w:rsidRPr="00AE12B5">
        <w:rPr>
          <w:lang w:val="lt-LT"/>
        </w:rPr>
        <w:t xml:space="preserve">1. </w:t>
      </w:r>
      <w:r w:rsidR="00944F0A" w:rsidRPr="00AE12B5">
        <w:rPr>
          <w:lang w:val="lt-LT"/>
        </w:rPr>
        <w:t>Patvirtinti Pagėgių savivaldybės nevyriausybinių organizacijų tarybos nuostatus (pridedama).</w:t>
      </w:r>
    </w:p>
    <w:p w:rsidR="00D86F24" w:rsidRPr="00AE12B5" w:rsidRDefault="00D86F24" w:rsidP="00AE12B5">
      <w:pPr>
        <w:spacing w:line="360" w:lineRule="auto"/>
        <w:ind w:right="-1" w:firstLine="720"/>
        <w:jc w:val="both"/>
        <w:rPr>
          <w:lang w:val="lt-LT"/>
        </w:rPr>
      </w:pPr>
      <w:r w:rsidRPr="00AE12B5">
        <w:rPr>
          <w:lang w:val="lt-LT"/>
        </w:rPr>
        <w:t>2. Pripažinti netekusiu galios Pagėgių savivaldybės tarybos 201</w:t>
      </w:r>
      <w:r w:rsidR="008149B6" w:rsidRPr="00AE12B5">
        <w:rPr>
          <w:lang w:val="lt-LT"/>
        </w:rPr>
        <w:t>4 m. spalio</w:t>
      </w:r>
      <w:r w:rsidRPr="00AE12B5">
        <w:rPr>
          <w:lang w:val="lt-LT"/>
        </w:rPr>
        <w:t xml:space="preserve"> </w:t>
      </w:r>
      <w:r w:rsidR="008149B6" w:rsidRPr="00AE12B5">
        <w:rPr>
          <w:lang w:val="lt-LT"/>
        </w:rPr>
        <w:t>23 d. sprendimą Nr. T-171</w:t>
      </w:r>
      <w:r w:rsidRPr="00AE12B5">
        <w:rPr>
          <w:lang w:val="lt-LT"/>
        </w:rPr>
        <w:t xml:space="preserve"> „Dėl Pagėgių savivaldybės nevyriausybin</w:t>
      </w:r>
      <w:r w:rsidR="008149B6" w:rsidRPr="00AE12B5">
        <w:rPr>
          <w:lang w:val="lt-LT"/>
        </w:rPr>
        <w:t>ių organizacijų tarybos nuostatų patvirtinimo</w:t>
      </w:r>
      <w:r w:rsidRPr="00AE12B5">
        <w:rPr>
          <w:lang w:val="lt-LT"/>
        </w:rPr>
        <w:t>“.</w:t>
      </w:r>
    </w:p>
    <w:p w:rsidR="00002914" w:rsidRPr="00AE12B5" w:rsidRDefault="00D86F24" w:rsidP="00AE12B5">
      <w:pPr>
        <w:spacing w:line="360" w:lineRule="auto"/>
        <w:ind w:firstLine="720"/>
        <w:jc w:val="both"/>
        <w:rPr>
          <w:lang w:val="lt-LT"/>
        </w:rPr>
      </w:pPr>
      <w:r w:rsidRPr="00AE12B5">
        <w:rPr>
          <w:lang w:val="lt-LT"/>
        </w:rPr>
        <w:t>3</w:t>
      </w:r>
      <w:r w:rsidR="008149B6" w:rsidRPr="00AE12B5">
        <w:rPr>
          <w:lang w:val="lt-LT"/>
        </w:rPr>
        <w:t>.</w:t>
      </w:r>
      <w:r w:rsidR="000925E6" w:rsidRPr="00AE12B5">
        <w:rPr>
          <w:lang w:val="lt-LT"/>
        </w:rPr>
        <w:t xml:space="preserve"> Sprendimą paskelbti Teisės aktų registre ir Pagėgių savivaldybės interneto svetainėje www.pagegiai.lt</w:t>
      </w:r>
      <w:r w:rsidR="00002914" w:rsidRPr="00AE12B5">
        <w:rPr>
          <w:lang w:val="lt-LT"/>
        </w:rPr>
        <w:t>.</w:t>
      </w:r>
    </w:p>
    <w:p w:rsidR="000925E6" w:rsidRPr="00AE12B5" w:rsidRDefault="00EB720B" w:rsidP="00AE12B5">
      <w:pPr>
        <w:pStyle w:val="Default"/>
        <w:spacing w:line="360" w:lineRule="auto"/>
        <w:jc w:val="both"/>
      </w:pPr>
      <w:r w:rsidRPr="00AE12B5">
        <w:t xml:space="preserve">            </w:t>
      </w:r>
      <w:r w:rsidR="000925E6" w:rsidRPr="00AE12B5">
        <w:t>Šis sprendimas gali būti skundžiamas Regionų apygardos administracinio teismo Klaipėdos rūmams (Galinio Pylimo g. 9, 91230 Klaipėda) Lietuvos Respublikos administracinių bylų teisenos įstatymo nustatyta tvarka per 1 (vieną) mėnesį nuo sprendimo paskelbimo</w:t>
      </w:r>
      <w:r w:rsidR="00AC7FDD" w:rsidRPr="00AE12B5">
        <w:t xml:space="preserve"> ar įteikimo suinteresuotiems asmenims </w:t>
      </w:r>
      <w:r w:rsidR="000925E6" w:rsidRPr="00AE12B5">
        <w:t>dienos.</w:t>
      </w:r>
    </w:p>
    <w:p w:rsidR="00A026AD" w:rsidRPr="00AE12B5" w:rsidRDefault="00A026AD" w:rsidP="00A026AD">
      <w:pPr>
        <w:pStyle w:val="Pagrindinistekstas"/>
        <w:spacing w:line="360" w:lineRule="auto"/>
      </w:pPr>
    </w:p>
    <w:p w:rsidR="00AE12B5" w:rsidRPr="00AE12B5" w:rsidRDefault="00AE12B5" w:rsidP="00F03716">
      <w:pPr>
        <w:rPr>
          <w:caps/>
          <w:lang w:val="lt-LT"/>
        </w:rPr>
      </w:pPr>
    </w:p>
    <w:p w:rsidR="00AE12B5" w:rsidRPr="00AE12B5" w:rsidRDefault="00AE12B5" w:rsidP="00F03716">
      <w:pPr>
        <w:rPr>
          <w:caps/>
          <w:lang w:val="lt-LT"/>
        </w:rPr>
      </w:pPr>
    </w:p>
    <w:p w:rsidR="00AE12B5" w:rsidRPr="00AE12B5" w:rsidRDefault="00AE12B5" w:rsidP="00F03716">
      <w:pPr>
        <w:rPr>
          <w:caps/>
          <w:lang w:val="lt-LT"/>
        </w:rPr>
      </w:pPr>
    </w:p>
    <w:p w:rsidR="00AE12B5" w:rsidRPr="00AE12B5" w:rsidRDefault="00AE12B5" w:rsidP="00F03716">
      <w:pPr>
        <w:rPr>
          <w:caps/>
          <w:lang w:val="lt-LT"/>
        </w:rPr>
      </w:pPr>
    </w:p>
    <w:p w:rsidR="00944F0A" w:rsidRPr="00AE12B5" w:rsidRDefault="00AE12B5" w:rsidP="00F03716">
      <w:pPr>
        <w:rPr>
          <w:lang w:val="lt-LT"/>
        </w:rPr>
      </w:pPr>
      <w:r w:rsidRPr="00AE12B5">
        <w:rPr>
          <w:lang w:val="lt-LT"/>
        </w:rPr>
        <w:t>Savivaldybės meras</w:t>
      </w:r>
      <w:r w:rsidRPr="00AE12B5">
        <w:rPr>
          <w:lang w:val="lt-LT"/>
        </w:rPr>
        <w:tab/>
      </w:r>
      <w:r w:rsidRPr="00AE12B5">
        <w:rPr>
          <w:lang w:val="lt-LT"/>
        </w:rPr>
        <w:tab/>
      </w:r>
      <w:r w:rsidRPr="00AE12B5">
        <w:rPr>
          <w:lang w:val="lt-LT"/>
        </w:rPr>
        <w:tab/>
      </w:r>
      <w:r w:rsidRPr="00AE12B5">
        <w:rPr>
          <w:lang w:val="lt-LT"/>
        </w:rPr>
        <w:tab/>
      </w:r>
      <w:r w:rsidRPr="00AE12B5">
        <w:rPr>
          <w:lang w:val="lt-LT"/>
        </w:rPr>
        <w:tab/>
      </w:r>
      <w:r w:rsidRPr="00AE12B5">
        <w:rPr>
          <w:lang w:val="lt-LT"/>
        </w:rPr>
        <w:tab/>
      </w:r>
      <w:r w:rsidRPr="00AE12B5">
        <w:rPr>
          <w:lang w:val="lt-LT"/>
        </w:rPr>
        <w:tab/>
      </w:r>
      <w:r w:rsidRPr="00AE12B5">
        <w:rPr>
          <w:lang w:val="lt-LT"/>
        </w:rPr>
        <w:tab/>
        <w:t xml:space="preserve">    </w:t>
      </w:r>
      <w:r>
        <w:rPr>
          <w:lang w:val="lt-LT"/>
        </w:rPr>
        <w:t xml:space="preserve">    </w:t>
      </w:r>
      <w:r w:rsidRPr="00AE12B5">
        <w:rPr>
          <w:lang w:val="lt-LT"/>
        </w:rPr>
        <w:t>Vaidas Bendaravičius</w:t>
      </w:r>
      <w:r w:rsidR="00A026AD" w:rsidRPr="00AE12B5">
        <w:rPr>
          <w:lang w:val="lt-LT"/>
        </w:rPr>
        <w:t xml:space="preserve">                                                          </w:t>
      </w:r>
      <w:r w:rsidR="00002914" w:rsidRPr="00AE12B5">
        <w:rPr>
          <w:b/>
          <w:bCs/>
          <w:lang w:val="lt-LT"/>
        </w:rPr>
        <w:br w:type="page"/>
      </w:r>
      <w:r w:rsidR="000925E6" w:rsidRPr="00AE12B5">
        <w:rPr>
          <w:b/>
          <w:bCs/>
          <w:lang w:val="lt-LT"/>
        </w:rPr>
        <w:lastRenderedPageBreak/>
        <w:t xml:space="preserve">                                                                         </w:t>
      </w:r>
      <w:r w:rsidR="0088193E" w:rsidRPr="00AE12B5">
        <w:rPr>
          <w:b/>
          <w:bCs/>
          <w:lang w:val="lt-LT"/>
        </w:rPr>
        <w:t xml:space="preserve">                               </w:t>
      </w:r>
      <w:r w:rsidR="00944F0A" w:rsidRPr="00AE12B5">
        <w:rPr>
          <w:bCs/>
          <w:lang w:val="lt-LT"/>
        </w:rPr>
        <w:t>PATVIRTINTA</w:t>
      </w:r>
    </w:p>
    <w:p w:rsidR="00944F0A" w:rsidRPr="00AE12B5" w:rsidRDefault="00944F0A" w:rsidP="00944F0A">
      <w:pPr>
        <w:ind w:firstLine="6237"/>
        <w:jc w:val="both"/>
        <w:rPr>
          <w:bCs/>
          <w:lang w:val="lt-LT"/>
        </w:rPr>
      </w:pPr>
      <w:r w:rsidRPr="00AE12B5">
        <w:rPr>
          <w:bCs/>
          <w:lang w:val="lt-LT"/>
        </w:rPr>
        <w:t xml:space="preserve">Pagėgių savivaldybės tarybos </w:t>
      </w:r>
    </w:p>
    <w:p w:rsidR="00944F0A" w:rsidRPr="00AE12B5" w:rsidRDefault="0088193E" w:rsidP="00944F0A">
      <w:pPr>
        <w:ind w:firstLine="6237"/>
        <w:jc w:val="both"/>
        <w:rPr>
          <w:bCs/>
          <w:lang w:val="lt-LT"/>
        </w:rPr>
      </w:pPr>
      <w:r w:rsidRPr="00AE12B5">
        <w:rPr>
          <w:bCs/>
          <w:lang w:val="lt-LT"/>
        </w:rPr>
        <w:t xml:space="preserve">2020 m. vasario </w:t>
      </w:r>
      <w:r w:rsidR="00A51E8E" w:rsidRPr="00AE12B5">
        <w:rPr>
          <w:bCs/>
          <w:lang w:val="lt-LT"/>
        </w:rPr>
        <w:t xml:space="preserve">27 </w:t>
      </w:r>
      <w:r w:rsidR="00944F0A" w:rsidRPr="00AE12B5">
        <w:rPr>
          <w:bCs/>
          <w:lang w:val="lt-LT"/>
        </w:rPr>
        <w:t xml:space="preserve">d. </w:t>
      </w:r>
    </w:p>
    <w:p w:rsidR="00944F0A" w:rsidRPr="00AE12B5" w:rsidRDefault="00944F0A" w:rsidP="00944F0A">
      <w:pPr>
        <w:ind w:firstLine="6237"/>
        <w:jc w:val="both"/>
        <w:rPr>
          <w:bCs/>
          <w:lang w:val="lt-LT"/>
        </w:rPr>
      </w:pPr>
      <w:r w:rsidRPr="00AE12B5">
        <w:rPr>
          <w:bCs/>
          <w:lang w:val="lt-LT"/>
        </w:rPr>
        <w:t>sprendimu Nr. T-</w:t>
      </w:r>
      <w:r w:rsidR="00AE12B5" w:rsidRPr="00AE12B5">
        <w:rPr>
          <w:bCs/>
          <w:lang w:val="lt-LT"/>
        </w:rPr>
        <w:t>28</w:t>
      </w:r>
    </w:p>
    <w:p w:rsidR="00944F0A" w:rsidRPr="00AE12B5" w:rsidRDefault="00944F0A" w:rsidP="00DD461E">
      <w:pPr>
        <w:spacing w:line="360" w:lineRule="auto"/>
        <w:jc w:val="center"/>
        <w:rPr>
          <w:b/>
          <w:bCs/>
          <w:lang w:val="lt-LT"/>
        </w:rPr>
      </w:pPr>
    </w:p>
    <w:p w:rsidR="00A05246" w:rsidRPr="00AE12B5" w:rsidRDefault="001F4AFB" w:rsidP="00724768">
      <w:pPr>
        <w:jc w:val="center"/>
        <w:rPr>
          <w:b/>
          <w:bCs/>
          <w:lang w:val="lt-LT"/>
        </w:rPr>
      </w:pPr>
      <w:r w:rsidRPr="00AE12B5">
        <w:rPr>
          <w:b/>
          <w:bCs/>
          <w:lang w:val="lt-LT"/>
        </w:rPr>
        <w:t>PAGĖGIŲ SAVIVALDYBĖS</w:t>
      </w:r>
      <w:r w:rsidR="00944F0A" w:rsidRPr="00AE12B5">
        <w:rPr>
          <w:b/>
          <w:bCs/>
          <w:lang w:val="lt-LT"/>
        </w:rPr>
        <w:t xml:space="preserve"> NEVYRIAUSYBINIŲ ORGANIZACIJŲ TARYBOS </w:t>
      </w:r>
      <w:r w:rsidR="00A05246" w:rsidRPr="00AE12B5">
        <w:rPr>
          <w:b/>
          <w:bCs/>
          <w:lang w:val="lt-LT"/>
        </w:rPr>
        <w:t>NUOSTATAI</w:t>
      </w:r>
    </w:p>
    <w:p w:rsidR="00A05246" w:rsidRPr="00AE12B5" w:rsidRDefault="00A05246" w:rsidP="00724768">
      <w:pPr>
        <w:jc w:val="center"/>
        <w:rPr>
          <w:lang w:val="lt-LT"/>
        </w:rPr>
      </w:pPr>
    </w:p>
    <w:p w:rsidR="00A05246" w:rsidRPr="00AE12B5" w:rsidRDefault="00A05246" w:rsidP="00F119EA">
      <w:pPr>
        <w:numPr>
          <w:ilvl w:val="0"/>
          <w:numId w:val="5"/>
        </w:numPr>
        <w:jc w:val="center"/>
        <w:rPr>
          <w:b/>
          <w:lang w:val="lt-LT"/>
        </w:rPr>
      </w:pPr>
      <w:r w:rsidRPr="00AE12B5">
        <w:rPr>
          <w:b/>
          <w:lang w:val="lt-LT"/>
        </w:rPr>
        <w:t>BENDROSIOS NUOSTATOS</w:t>
      </w:r>
    </w:p>
    <w:p w:rsidR="00B465CF" w:rsidRPr="00AE12B5" w:rsidRDefault="00B465CF" w:rsidP="00724768">
      <w:pPr>
        <w:jc w:val="center"/>
        <w:rPr>
          <w:lang w:val="lt-LT"/>
        </w:rPr>
      </w:pPr>
    </w:p>
    <w:p w:rsidR="00A05246" w:rsidRPr="00AE12B5" w:rsidRDefault="00B465CF" w:rsidP="00F119EA">
      <w:pPr>
        <w:numPr>
          <w:ilvl w:val="0"/>
          <w:numId w:val="3"/>
        </w:numPr>
        <w:tabs>
          <w:tab w:val="left" w:pos="567"/>
          <w:tab w:val="left" w:pos="1418"/>
        </w:tabs>
        <w:ind w:left="0" w:firstLine="1134"/>
        <w:jc w:val="both"/>
        <w:rPr>
          <w:lang w:val="lt-LT"/>
        </w:rPr>
      </w:pPr>
      <w:r w:rsidRPr="00AE12B5">
        <w:rPr>
          <w:lang w:val="lt-LT"/>
        </w:rPr>
        <w:t>Pagėgių savivaldybės n</w:t>
      </w:r>
      <w:r w:rsidR="003358C7" w:rsidRPr="00AE12B5">
        <w:rPr>
          <w:lang w:val="lt-LT"/>
        </w:rPr>
        <w:t>evyriausybinių organizacijų tarybos nuostatai (toliau –</w:t>
      </w:r>
      <w:r w:rsidR="00A05246" w:rsidRPr="00AE12B5">
        <w:rPr>
          <w:lang w:val="lt-LT"/>
        </w:rPr>
        <w:t xml:space="preserve"> Nuostatai) nustato </w:t>
      </w:r>
      <w:r w:rsidR="004B21F8" w:rsidRPr="00AE12B5">
        <w:rPr>
          <w:lang w:val="lt-LT"/>
        </w:rPr>
        <w:t>Pagėgių savivaldybės n</w:t>
      </w:r>
      <w:r w:rsidR="003358C7" w:rsidRPr="00AE12B5">
        <w:rPr>
          <w:lang w:val="lt-LT"/>
        </w:rPr>
        <w:t>evyriausybinių organizacijų tarybos (toliau –</w:t>
      </w:r>
      <w:r w:rsidR="00A05246" w:rsidRPr="00AE12B5">
        <w:rPr>
          <w:lang w:val="lt-LT"/>
        </w:rPr>
        <w:t xml:space="preserve"> </w:t>
      </w:r>
      <w:r w:rsidR="00F119EA" w:rsidRPr="00AE12B5">
        <w:rPr>
          <w:lang w:val="lt-LT"/>
        </w:rPr>
        <w:t>NVO t</w:t>
      </w:r>
      <w:r w:rsidR="00A05246" w:rsidRPr="00AE12B5">
        <w:rPr>
          <w:lang w:val="lt-LT"/>
        </w:rPr>
        <w:t xml:space="preserve">aryba) funkcijas, teises, atstovų delegavimo į </w:t>
      </w:r>
      <w:r w:rsidR="00F119EA" w:rsidRPr="00AE12B5">
        <w:rPr>
          <w:lang w:val="lt-LT"/>
        </w:rPr>
        <w:t>NVO t</w:t>
      </w:r>
      <w:r w:rsidR="00A05246" w:rsidRPr="00AE12B5">
        <w:rPr>
          <w:lang w:val="lt-LT"/>
        </w:rPr>
        <w:t xml:space="preserve">arybą tvarką ir darbo organizavimą. </w:t>
      </w:r>
    </w:p>
    <w:p w:rsidR="00A05246" w:rsidRPr="00AE12B5" w:rsidRDefault="00F119EA" w:rsidP="00F119EA">
      <w:pPr>
        <w:numPr>
          <w:ilvl w:val="0"/>
          <w:numId w:val="3"/>
        </w:numPr>
        <w:tabs>
          <w:tab w:val="left" w:pos="567"/>
          <w:tab w:val="left" w:pos="1418"/>
        </w:tabs>
        <w:ind w:left="0" w:firstLine="1134"/>
        <w:jc w:val="both"/>
        <w:rPr>
          <w:lang w:val="lt-LT"/>
        </w:rPr>
      </w:pPr>
      <w:r w:rsidRPr="00AE12B5">
        <w:rPr>
          <w:lang w:val="lt-LT"/>
        </w:rPr>
        <w:t>NVO t</w:t>
      </w:r>
      <w:r w:rsidR="00A05246" w:rsidRPr="00AE12B5">
        <w:rPr>
          <w:lang w:val="lt-LT"/>
        </w:rPr>
        <w:t xml:space="preserve">aryba savo veikloje vadovaujasi Lietuvos Respublikos Konstitucija, Lietuvos Respublikos tarptautinėmis sutartimis, Lietuvos Respublikos nevyriausybinių </w:t>
      </w:r>
      <w:r w:rsidR="003358C7" w:rsidRPr="00AE12B5">
        <w:rPr>
          <w:lang w:val="lt-LT"/>
        </w:rPr>
        <w:t>o</w:t>
      </w:r>
      <w:r w:rsidR="00A05246" w:rsidRPr="00AE12B5">
        <w:rPr>
          <w:lang w:val="lt-LT"/>
        </w:rPr>
        <w:t>rganiz</w:t>
      </w:r>
      <w:r w:rsidR="00B465CF" w:rsidRPr="00AE12B5">
        <w:rPr>
          <w:lang w:val="lt-LT"/>
        </w:rPr>
        <w:t xml:space="preserve">acijų plėtros įstatymu (toliau </w:t>
      </w:r>
      <w:r w:rsidR="00A05246" w:rsidRPr="00AE12B5">
        <w:rPr>
          <w:lang w:val="lt-LT"/>
        </w:rPr>
        <w:t>–</w:t>
      </w:r>
      <w:r w:rsidR="00B465CF" w:rsidRPr="00AE12B5">
        <w:rPr>
          <w:lang w:val="lt-LT"/>
        </w:rPr>
        <w:t xml:space="preserve"> Į</w:t>
      </w:r>
      <w:r w:rsidR="00A05246" w:rsidRPr="00AE12B5">
        <w:rPr>
          <w:lang w:val="lt-LT"/>
        </w:rPr>
        <w:t>statymas), kitais Lietuvos Respublikos įstatymais, kitais teisė</w:t>
      </w:r>
      <w:r w:rsidR="003358C7" w:rsidRPr="00AE12B5">
        <w:rPr>
          <w:lang w:val="lt-LT"/>
        </w:rPr>
        <w:t>s aktais, taip pat Nuostatais.</w:t>
      </w:r>
    </w:p>
    <w:p w:rsidR="00A05246" w:rsidRPr="00AE12B5" w:rsidRDefault="00F119EA" w:rsidP="00F119EA">
      <w:pPr>
        <w:numPr>
          <w:ilvl w:val="0"/>
          <w:numId w:val="3"/>
        </w:numPr>
        <w:tabs>
          <w:tab w:val="left" w:pos="567"/>
          <w:tab w:val="left" w:pos="1418"/>
        </w:tabs>
        <w:ind w:left="0" w:firstLine="1134"/>
        <w:jc w:val="both"/>
        <w:rPr>
          <w:lang w:val="lt-LT"/>
        </w:rPr>
      </w:pPr>
      <w:r w:rsidRPr="00AE12B5">
        <w:rPr>
          <w:lang w:val="lt-LT"/>
        </w:rPr>
        <w:t>NVO t</w:t>
      </w:r>
      <w:r w:rsidR="003358C7" w:rsidRPr="00AE12B5">
        <w:rPr>
          <w:lang w:val="lt-LT"/>
        </w:rPr>
        <w:t xml:space="preserve">aryba </w:t>
      </w:r>
      <w:r w:rsidR="00C52ED9" w:rsidRPr="00AE12B5">
        <w:rPr>
          <w:lang w:val="lt-LT"/>
        </w:rPr>
        <w:t>– visuomeniniais pagrindais veikianti kolegiali patariamoji institucija, kurios</w:t>
      </w:r>
      <w:r w:rsidR="00A05246" w:rsidRPr="00AE12B5">
        <w:rPr>
          <w:lang w:val="lt-LT"/>
        </w:rPr>
        <w:t xml:space="preserve"> nariams už dalyvavimą Tarybos veikloje nemokama.</w:t>
      </w:r>
    </w:p>
    <w:p w:rsidR="00A05246" w:rsidRPr="00AE12B5" w:rsidRDefault="00A05246" w:rsidP="00724768">
      <w:pPr>
        <w:jc w:val="both"/>
        <w:rPr>
          <w:lang w:val="lt-LT"/>
        </w:rPr>
      </w:pPr>
    </w:p>
    <w:p w:rsidR="00B62209" w:rsidRPr="00AE12B5" w:rsidRDefault="00B62209" w:rsidP="00F119EA">
      <w:pPr>
        <w:numPr>
          <w:ilvl w:val="0"/>
          <w:numId w:val="5"/>
        </w:numPr>
        <w:jc w:val="center"/>
        <w:rPr>
          <w:rStyle w:val="Grietas"/>
          <w:bCs w:val="0"/>
          <w:lang w:val="lt-LT"/>
        </w:rPr>
      </w:pPr>
      <w:r w:rsidRPr="00AE12B5">
        <w:rPr>
          <w:rStyle w:val="Grietas"/>
          <w:bCs w:val="0"/>
          <w:lang w:val="lt-LT"/>
        </w:rPr>
        <w:t>NVO TARYBOS VEIKLOS TIKSLAS, FUNKCIJOS IR TEISĖS</w:t>
      </w:r>
    </w:p>
    <w:p w:rsidR="001B5D93" w:rsidRPr="00AE12B5" w:rsidRDefault="001B5D93" w:rsidP="00724768">
      <w:pPr>
        <w:jc w:val="center"/>
        <w:rPr>
          <w:lang w:val="lt-LT"/>
        </w:rPr>
      </w:pPr>
    </w:p>
    <w:p w:rsidR="00B172D5" w:rsidRPr="00AE12B5" w:rsidRDefault="00B62209" w:rsidP="00F119EA">
      <w:pPr>
        <w:numPr>
          <w:ilvl w:val="0"/>
          <w:numId w:val="3"/>
        </w:numPr>
        <w:tabs>
          <w:tab w:val="left" w:pos="567"/>
          <w:tab w:val="left" w:pos="1418"/>
        </w:tabs>
        <w:ind w:left="0" w:firstLine="1134"/>
        <w:jc w:val="both"/>
        <w:rPr>
          <w:lang w:val="lt-LT"/>
        </w:rPr>
      </w:pPr>
      <w:r w:rsidRPr="00AE12B5">
        <w:rPr>
          <w:lang w:val="lt-LT"/>
        </w:rPr>
        <w:t>NVO tarybos veiklos tikslas – skatinti NVO veiklą ir plėtrą, stiprinti bendradarbiavimą tarp savivaldybės institucijų, įstaigų ir nevyriausybinių organizacijų.</w:t>
      </w:r>
    </w:p>
    <w:p w:rsidR="00B172D5" w:rsidRPr="00AE12B5" w:rsidRDefault="00BE6BF8" w:rsidP="00F119EA">
      <w:pPr>
        <w:numPr>
          <w:ilvl w:val="0"/>
          <w:numId w:val="3"/>
        </w:numPr>
        <w:tabs>
          <w:tab w:val="left" w:pos="567"/>
          <w:tab w:val="left" w:pos="1418"/>
        </w:tabs>
        <w:ind w:left="0" w:firstLine="1134"/>
        <w:jc w:val="both"/>
        <w:rPr>
          <w:lang w:val="lt-LT"/>
        </w:rPr>
      </w:pPr>
      <w:r w:rsidRPr="00AE12B5">
        <w:rPr>
          <w:lang w:val="lt-LT"/>
        </w:rPr>
        <w:t>S</w:t>
      </w:r>
      <w:r w:rsidR="00B62209" w:rsidRPr="00AE12B5">
        <w:rPr>
          <w:lang w:val="lt-LT"/>
        </w:rPr>
        <w:t>iekdama įgyvendinti savo veiklos tikslą, NVO taryba vykdo šias funkcijas:</w:t>
      </w:r>
    </w:p>
    <w:p w:rsidR="00B172D5" w:rsidRPr="00AE12B5" w:rsidRDefault="00153D9E" w:rsidP="00724768">
      <w:pPr>
        <w:ind w:firstLine="1134"/>
        <w:jc w:val="both"/>
        <w:rPr>
          <w:lang w:val="lt-LT"/>
        </w:rPr>
      </w:pPr>
      <w:r w:rsidRPr="00AE12B5">
        <w:rPr>
          <w:lang w:val="lt-LT"/>
        </w:rPr>
        <w:t>5</w:t>
      </w:r>
      <w:r w:rsidR="00B62209" w:rsidRPr="00AE12B5">
        <w:rPr>
          <w:lang w:val="lt-LT"/>
        </w:rPr>
        <w:t>.1.</w:t>
      </w:r>
      <w:r w:rsidR="00484CD7" w:rsidRPr="00AE12B5">
        <w:rPr>
          <w:lang w:val="lt-LT"/>
        </w:rPr>
        <w:t xml:space="preserve"> teikia savivaldybės institucijoms ir įstaigoms pasiūlymus dėl savivaldybės teritorijoje veikiančių nevyriausybinių organizacijų stiprinimo</w:t>
      </w:r>
      <w:r w:rsidR="00B62209" w:rsidRPr="00AE12B5">
        <w:rPr>
          <w:lang w:val="lt-LT"/>
        </w:rPr>
        <w:t>;</w:t>
      </w:r>
    </w:p>
    <w:p w:rsidR="00B62209" w:rsidRPr="00AE12B5" w:rsidRDefault="00153D9E" w:rsidP="00724768">
      <w:pPr>
        <w:ind w:firstLine="1134"/>
        <w:jc w:val="both"/>
        <w:rPr>
          <w:lang w:val="lt-LT"/>
        </w:rPr>
      </w:pPr>
      <w:r w:rsidRPr="00AE12B5">
        <w:rPr>
          <w:lang w:val="lt-LT"/>
        </w:rPr>
        <w:t>5</w:t>
      </w:r>
      <w:r w:rsidR="00B62209" w:rsidRPr="00AE12B5">
        <w:rPr>
          <w:lang w:val="lt-LT"/>
        </w:rPr>
        <w:t>.2.</w:t>
      </w:r>
      <w:r w:rsidR="00484CD7" w:rsidRPr="00AE12B5">
        <w:rPr>
          <w:lang w:val="lt-LT"/>
        </w:rPr>
        <w:t xml:space="preserve"> dalyvauja rengiant savivaldybės institucijų ir įstaigų teisės aktų, susijusių su nevyriausybinių organizacijų plėtra, projektus</w:t>
      </w:r>
      <w:r w:rsidR="00B62209" w:rsidRPr="00AE12B5">
        <w:rPr>
          <w:lang w:val="lt-LT"/>
        </w:rPr>
        <w:t>;</w:t>
      </w:r>
    </w:p>
    <w:p w:rsidR="00B62209" w:rsidRPr="00AE12B5" w:rsidRDefault="00153D9E" w:rsidP="00724768">
      <w:pPr>
        <w:ind w:firstLine="1134"/>
        <w:jc w:val="both"/>
        <w:rPr>
          <w:lang w:val="lt-LT"/>
        </w:rPr>
      </w:pPr>
      <w:r w:rsidRPr="00AE12B5">
        <w:rPr>
          <w:lang w:val="lt-LT"/>
        </w:rPr>
        <w:t>5</w:t>
      </w:r>
      <w:r w:rsidR="00B62209" w:rsidRPr="00AE12B5">
        <w:rPr>
          <w:lang w:val="lt-LT"/>
        </w:rPr>
        <w:t>.3.</w:t>
      </w:r>
      <w:r w:rsidR="00484CD7" w:rsidRPr="00AE12B5">
        <w:rPr>
          <w:lang w:val="lt-LT"/>
        </w:rPr>
        <w:t xml:space="preserve"> dalyvauja savivaldybės institucijoms ir įstaigoms atliekant analizę dėl savivaldybės administruojamų viešųjų paslaugų teikimo ir teikia pasiūlymus dėl viešųjų paslaugų teikimo</w:t>
      </w:r>
      <w:r w:rsidR="00B62209" w:rsidRPr="00AE12B5">
        <w:rPr>
          <w:lang w:val="lt-LT"/>
        </w:rPr>
        <w:t>;</w:t>
      </w:r>
    </w:p>
    <w:p w:rsidR="00B62209" w:rsidRPr="00AE12B5" w:rsidRDefault="00CE732C" w:rsidP="008161F6">
      <w:pPr>
        <w:ind w:firstLine="1080"/>
        <w:jc w:val="both"/>
        <w:rPr>
          <w:lang w:val="lt-LT"/>
        </w:rPr>
      </w:pPr>
      <w:r w:rsidRPr="00AE12B5">
        <w:rPr>
          <w:lang w:val="lt-LT"/>
        </w:rPr>
        <w:t xml:space="preserve"> </w:t>
      </w:r>
      <w:r w:rsidR="00153D9E" w:rsidRPr="00AE12B5">
        <w:rPr>
          <w:lang w:val="lt-LT"/>
        </w:rPr>
        <w:t>5</w:t>
      </w:r>
      <w:r w:rsidR="00B62209" w:rsidRPr="00AE12B5">
        <w:rPr>
          <w:lang w:val="lt-LT"/>
        </w:rPr>
        <w:t>.4.</w:t>
      </w:r>
      <w:r w:rsidR="00484CD7" w:rsidRPr="00AE12B5">
        <w:rPr>
          <w:lang w:val="lt-LT"/>
        </w:rPr>
        <w:t xml:space="preserve"> dalyvauja darbo ar ekspertų grupėse nevyriausybinių organizacijų plėtros valstybės politikos klausimams svarstyti</w:t>
      </w:r>
      <w:r w:rsidR="00B62209" w:rsidRPr="00AE12B5">
        <w:rPr>
          <w:lang w:val="lt-LT"/>
        </w:rPr>
        <w:t>;</w:t>
      </w:r>
    </w:p>
    <w:p w:rsidR="00B62209" w:rsidRPr="00AE12B5" w:rsidRDefault="00153D9E" w:rsidP="0088193E">
      <w:pPr>
        <w:ind w:left="1134"/>
        <w:jc w:val="both"/>
        <w:rPr>
          <w:lang w:val="lt-LT"/>
        </w:rPr>
      </w:pPr>
      <w:r w:rsidRPr="00AE12B5">
        <w:rPr>
          <w:lang w:val="lt-LT"/>
        </w:rPr>
        <w:t>5</w:t>
      </w:r>
      <w:r w:rsidR="00484CD7" w:rsidRPr="00AE12B5">
        <w:rPr>
          <w:lang w:val="lt-LT"/>
        </w:rPr>
        <w:t>.5</w:t>
      </w:r>
      <w:r w:rsidR="00B62209" w:rsidRPr="00AE12B5">
        <w:rPr>
          <w:lang w:val="lt-LT"/>
        </w:rPr>
        <w:t>. vykdo kitas teisės aktų nustatytas funkcijas.</w:t>
      </w:r>
    </w:p>
    <w:p w:rsidR="00B172D5" w:rsidRPr="00AE12B5" w:rsidRDefault="00B62209" w:rsidP="0088193E">
      <w:pPr>
        <w:numPr>
          <w:ilvl w:val="0"/>
          <w:numId w:val="3"/>
        </w:numPr>
        <w:tabs>
          <w:tab w:val="left" w:pos="567"/>
          <w:tab w:val="left" w:pos="1418"/>
        </w:tabs>
        <w:ind w:left="0" w:firstLine="1134"/>
        <w:jc w:val="both"/>
        <w:rPr>
          <w:lang w:val="lt-LT"/>
        </w:rPr>
      </w:pPr>
      <w:r w:rsidRPr="00AE12B5">
        <w:rPr>
          <w:lang w:val="lt-LT"/>
        </w:rPr>
        <w:t>NVO taryba turi teisę:</w:t>
      </w:r>
    </w:p>
    <w:p w:rsidR="00B62209" w:rsidRPr="00AE12B5" w:rsidRDefault="00920998" w:rsidP="00724768">
      <w:pPr>
        <w:ind w:firstLine="1134"/>
        <w:jc w:val="both"/>
        <w:rPr>
          <w:lang w:val="lt-LT"/>
        </w:rPr>
      </w:pPr>
      <w:r w:rsidRPr="00AE12B5">
        <w:rPr>
          <w:lang w:val="lt-LT"/>
        </w:rPr>
        <w:t>6</w:t>
      </w:r>
      <w:r w:rsidR="00B62209" w:rsidRPr="00AE12B5">
        <w:rPr>
          <w:lang w:val="lt-LT"/>
        </w:rPr>
        <w:t>.1. dalyvauti Savivaldybės tarybos, Savivaldybės administracijos struktūrinių padalinių posėdžiuose, kuriuose svarstomi su nevyriausybinėmis organizacijomis susiję klausimai;</w:t>
      </w:r>
    </w:p>
    <w:p w:rsidR="00B62209" w:rsidRPr="00AE12B5" w:rsidRDefault="00920998" w:rsidP="00724768">
      <w:pPr>
        <w:ind w:firstLine="1134"/>
        <w:jc w:val="both"/>
        <w:rPr>
          <w:lang w:val="lt-LT"/>
        </w:rPr>
      </w:pPr>
      <w:r w:rsidRPr="00AE12B5">
        <w:rPr>
          <w:lang w:val="lt-LT"/>
        </w:rPr>
        <w:t>6.</w:t>
      </w:r>
      <w:r w:rsidR="00B62209" w:rsidRPr="00AE12B5">
        <w:rPr>
          <w:lang w:val="lt-LT"/>
        </w:rPr>
        <w:t>2. gauti iš valstybės ir Savivaldybės administracijos padalinių, skyrių, kitų įstaigų bei organizacijų informaciją ir dokumentus, kurių reikia NVO tarybos veiklai;</w:t>
      </w:r>
    </w:p>
    <w:p w:rsidR="00B62209" w:rsidRPr="00AE12B5" w:rsidRDefault="00920998" w:rsidP="00724768">
      <w:pPr>
        <w:ind w:firstLine="1134"/>
        <w:jc w:val="both"/>
        <w:rPr>
          <w:lang w:val="lt-LT"/>
        </w:rPr>
      </w:pPr>
      <w:r w:rsidRPr="00AE12B5">
        <w:rPr>
          <w:lang w:val="lt-LT"/>
        </w:rPr>
        <w:t>6</w:t>
      </w:r>
      <w:r w:rsidR="00B62209" w:rsidRPr="00AE12B5">
        <w:rPr>
          <w:lang w:val="lt-LT"/>
        </w:rPr>
        <w:t>.</w:t>
      </w:r>
      <w:r w:rsidR="00560D6E" w:rsidRPr="00AE12B5">
        <w:rPr>
          <w:lang w:val="lt-LT"/>
        </w:rPr>
        <w:t>3</w:t>
      </w:r>
      <w:r w:rsidR="00B62209" w:rsidRPr="00AE12B5">
        <w:rPr>
          <w:lang w:val="lt-LT"/>
        </w:rPr>
        <w:t>. kviesti į savo posėdžius valstybės ir savivaldybės institucijų ir įstaigų, nevyriausybinių organizacijų ir kitų įstaigų atstovus, nepriklausomus ekspertus;</w:t>
      </w:r>
    </w:p>
    <w:p w:rsidR="00B62209" w:rsidRPr="00AE12B5" w:rsidRDefault="00920998" w:rsidP="00724768">
      <w:pPr>
        <w:ind w:firstLine="1134"/>
        <w:jc w:val="both"/>
        <w:rPr>
          <w:lang w:val="lt-LT"/>
        </w:rPr>
      </w:pPr>
      <w:r w:rsidRPr="00AE12B5">
        <w:rPr>
          <w:lang w:val="lt-LT"/>
        </w:rPr>
        <w:t>6</w:t>
      </w:r>
      <w:r w:rsidR="00560D6E" w:rsidRPr="00AE12B5">
        <w:rPr>
          <w:lang w:val="lt-LT"/>
        </w:rPr>
        <w:t>.4</w:t>
      </w:r>
      <w:r w:rsidR="00B62209" w:rsidRPr="00AE12B5">
        <w:rPr>
          <w:lang w:val="lt-LT"/>
        </w:rPr>
        <w:t>. organizuoti diskusijas nevyriausybinėms organizacijoms aktualiais klausimais savivaldybėje.</w:t>
      </w:r>
    </w:p>
    <w:p w:rsidR="0020285C" w:rsidRPr="00AE12B5" w:rsidRDefault="0020285C" w:rsidP="00724768">
      <w:pPr>
        <w:ind w:firstLine="1134"/>
        <w:jc w:val="both"/>
        <w:rPr>
          <w:lang w:val="lt-LT"/>
        </w:rPr>
      </w:pPr>
    </w:p>
    <w:p w:rsidR="0020285C" w:rsidRPr="00AE12B5" w:rsidRDefault="0020285C" w:rsidP="00724768">
      <w:pPr>
        <w:ind w:firstLine="1134"/>
        <w:jc w:val="both"/>
        <w:rPr>
          <w:lang w:val="lt-LT"/>
        </w:rPr>
      </w:pPr>
    </w:p>
    <w:p w:rsidR="0020285C" w:rsidRPr="00AE12B5" w:rsidRDefault="0020285C" w:rsidP="00724768">
      <w:pPr>
        <w:ind w:firstLine="1134"/>
        <w:jc w:val="both"/>
        <w:rPr>
          <w:lang w:val="lt-LT"/>
        </w:rPr>
      </w:pPr>
    </w:p>
    <w:p w:rsidR="00560D6E" w:rsidRPr="00AE12B5" w:rsidRDefault="00560D6E" w:rsidP="00724768">
      <w:pPr>
        <w:jc w:val="both"/>
        <w:rPr>
          <w:lang w:val="lt-LT"/>
        </w:rPr>
      </w:pPr>
    </w:p>
    <w:p w:rsidR="00560D6E" w:rsidRPr="00AE12B5" w:rsidRDefault="00560D6E" w:rsidP="00724768">
      <w:pPr>
        <w:jc w:val="both"/>
        <w:rPr>
          <w:lang w:val="lt-LT"/>
        </w:rPr>
      </w:pPr>
    </w:p>
    <w:p w:rsidR="00A05246" w:rsidRPr="00AE12B5" w:rsidRDefault="00A05246" w:rsidP="00724768">
      <w:pPr>
        <w:jc w:val="center"/>
        <w:rPr>
          <w:b/>
          <w:lang w:val="lt-LT"/>
        </w:rPr>
      </w:pPr>
      <w:r w:rsidRPr="00AE12B5">
        <w:rPr>
          <w:b/>
          <w:lang w:val="lt-LT"/>
        </w:rPr>
        <w:lastRenderedPageBreak/>
        <w:t>III</w:t>
      </w:r>
      <w:r w:rsidR="00F119EA" w:rsidRPr="00AE12B5">
        <w:rPr>
          <w:b/>
          <w:lang w:val="lt-LT"/>
        </w:rPr>
        <w:t>.</w:t>
      </w:r>
      <w:r w:rsidRPr="00AE12B5">
        <w:rPr>
          <w:b/>
          <w:lang w:val="lt-LT"/>
        </w:rPr>
        <w:t xml:space="preserve"> </w:t>
      </w:r>
      <w:r w:rsidR="00201F5D" w:rsidRPr="00AE12B5">
        <w:rPr>
          <w:b/>
          <w:lang w:val="lt-LT"/>
        </w:rPr>
        <w:t>ATSTOVŲ</w:t>
      </w:r>
      <w:r w:rsidRPr="00AE12B5">
        <w:rPr>
          <w:b/>
          <w:lang w:val="lt-LT"/>
        </w:rPr>
        <w:t xml:space="preserve"> Į TARYBĄ DELEGAVIMAS</w:t>
      </w:r>
    </w:p>
    <w:p w:rsidR="00724768" w:rsidRPr="00AE12B5" w:rsidRDefault="00724768" w:rsidP="00724768">
      <w:pPr>
        <w:jc w:val="center"/>
        <w:rPr>
          <w:lang w:val="lt-LT"/>
        </w:rPr>
      </w:pPr>
    </w:p>
    <w:p w:rsidR="00560D6E" w:rsidRPr="00AE12B5" w:rsidRDefault="00560D6E" w:rsidP="001662DF">
      <w:pPr>
        <w:numPr>
          <w:ilvl w:val="0"/>
          <w:numId w:val="3"/>
        </w:numPr>
        <w:tabs>
          <w:tab w:val="left" w:pos="567"/>
          <w:tab w:val="left" w:pos="1418"/>
        </w:tabs>
        <w:ind w:left="0" w:firstLine="1134"/>
        <w:jc w:val="both"/>
        <w:rPr>
          <w:lang w:val="lt-LT"/>
        </w:rPr>
      </w:pPr>
      <w:r w:rsidRPr="00AE12B5">
        <w:rPr>
          <w:lang w:val="lt-LT"/>
        </w:rPr>
        <w:t>NVO taryba sudaroma laikantis šio principo: ne daugiau kaip 1/2 šios tarybos narių – Pagėgių savivaldybės institucijų ir įstaigų atstovai ir ne mažiau kaip 1/2 tarybos narių – NVO, veikiančių Pagėgių savivaldybės teritorijoje, atstovai.</w:t>
      </w:r>
    </w:p>
    <w:p w:rsidR="00560D6E" w:rsidRPr="00AE12B5" w:rsidRDefault="00560D6E" w:rsidP="001662DF">
      <w:pPr>
        <w:numPr>
          <w:ilvl w:val="0"/>
          <w:numId w:val="3"/>
        </w:numPr>
        <w:tabs>
          <w:tab w:val="left" w:pos="567"/>
          <w:tab w:val="left" w:pos="1418"/>
        </w:tabs>
        <w:ind w:left="0" w:firstLine="1134"/>
        <w:jc w:val="both"/>
        <w:rPr>
          <w:lang w:val="lt-LT"/>
        </w:rPr>
      </w:pPr>
      <w:r w:rsidRPr="00AE12B5">
        <w:rPr>
          <w:lang w:val="lt-LT"/>
        </w:rPr>
        <w:t>NVO tarybos narių kadencijos trukmė yra dveji metai.</w:t>
      </w:r>
    </w:p>
    <w:p w:rsidR="00560D6E" w:rsidRPr="00AE12B5" w:rsidRDefault="00560D6E" w:rsidP="001662DF">
      <w:pPr>
        <w:numPr>
          <w:ilvl w:val="0"/>
          <w:numId w:val="3"/>
        </w:numPr>
        <w:tabs>
          <w:tab w:val="left" w:pos="567"/>
          <w:tab w:val="left" w:pos="1418"/>
        </w:tabs>
        <w:ind w:left="0" w:firstLine="1134"/>
        <w:jc w:val="both"/>
        <w:rPr>
          <w:lang w:val="lt-LT"/>
        </w:rPr>
      </w:pPr>
      <w:r w:rsidRPr="00AE12B5">
        <w:rPr>
          <w:lang w:val="lt-LT"/>
        </w:rPr>
        <w:t>NVO tarybos sudėtį tvirtina Pagėgių savivaldybės taryba.</w:t>
      </w:r>
    </w:p>
    <w:p w:rsidR="001662DF" w:rsidRPr="00AE12B5" w:rsidRDefault="00251198" w:rsidP="00251198">
      <w:pPr>
        <w:numPr>
          <w:ilvl w:val="0"/>
          <w:numId w:val="3"/>
        </w:numPr>
        <w:tabs>
          <w:tab w:val="left" w:pos="567"/>
          <w:tab w:val="left" w:pos="1560"/>
        </w:tabs>
        <w:ind w:left="0" w:firstLine="1134"/>
        <w:jc w:val="both"/>
        <w:rPr>
          <w:lang w:val="lt-LT"/>
        </w:rPr>
      </w:pPr>
      <w:r w:rsidRPr="00AE12B5">
        <w:rPr>
          <w:lang w:val="lt-LT"/>
        </w:rPr>
        <w:t>NVO tarybą sudaro 10 narių</w:t>
      </w:r>
      <w:r w:rsidR="00C4636E" w:rsidRPr="00AE12B5">
        <w:rPr>
          <w:lang w:val="lt-LT"/>
        </w:rPr>
        <w:t>:</w:t>
      </w:r>
      <w:r w:rsidRPr="00AE12B5">
        <w:rPr>
          <w:lang w:val="lt-LT"/>
        </w:rPr>
        <w:t xml:space="preserve"> keturi</w:t>
      </w:r>
      <w:r w:rsidR="001662DF" w:rsidRPr="00AE12B5">
        <w:rPr>
          <w:lang w:val="lt-LT"/>
        </w:rPr>
        <w:t xml:space="preserve"> Pagėgių savivaldybės institucijų ir įstaigų ats</w:t>
      </w:r>
      <w:r w:rsidRPr="00AE12B5">
        <w:rPr>
          <w:lang w:val="lt-LT"/>
        </w:rPr>
        <w:t>tovai, iš kurių du</w:t>
      </w:r>
      <w:r w:rsidR="00213D32" w:rsidRPr="00AE12B5">
        <w:rPr>
          <w:lang w:val="lt-LT"/>
        </w:rPr>
        <w:t xml:space="preserve"> deleguoja </w:t>
      </w:r>
      <w:r w:rsidR="001662DF" w:rsidRPr="00AE12B5">
        <w:rPr>
          <w:lang w:val="lt-LT"/>
        </w:rPr>
        <w:t>Pagėgių savivaldybės taryba, du – Pagėgių savivaldy</w:t>
      </w:r>
      <w:r w:rsidRPr="00AE12B5">
        <w:rPr>
          <w:lang w:val="lt-LT"/>
        </w:rPr>
        <w:t>bės administracijos direktorius ir šešis pasiūlo savivaldybės teritorijoje veikiančios nevyriausybinių organizacijų asociacijos.</w:t>
      </w:r>
    </w:p>
    <w:p w:rsidR="009042C4" w:rsidRPr="00AE12B5" w:rsidRDefault="00251198" w:rsidP="001662DF">
      <w:pPr>
        <w:numPr>
          <w:ilvl w:val="0"/>
          <w:numId w:val="3"/>
        </w:numPr>
        <w:tabs>
          <w:tab w:val="left" w:pos="567"/>
          <w:tab w:val="left" w:pos="1560"/>
        </w:tabs>
        <w:ind w:left="0" w:firstLine="1134"/>
        <w:jc w:val="both"/>
        <w:rPr>
          <w:lang w:val="lt-LT"/>
        </w:rPr>
      </w:pPr>
      <w:r w:rsidRPr="00AE12B5">
        <w:rPr>
          <w:lang w:val="lt-LT"/>
        </w:rPr>
        <w:t>Jeigu savivaldybės teritorijoje nėra veikiančių nevyriausybinių organizacijų asociacijų, NVO taryba sudaroma taip:</w:t>
      </w:r>
    </w:p>
    <w:p w:rsidR="009042C4" w:rsidRPr="00AE12B5" w:rsidRDefault="009042C4" w:rsidP="008161F6">
      <w:pPr>
        <w:tabs>
          <w:tab w:val="left" w:pos="567"/>
          <w:tab w:val="left" w:pos="1560"/>
        </w:tabs>
        <w:ind w:firstLine="1134"/>
        <w:jc w:val="both"/>
        <w:rPr>
          <w:lang w:val="lt-LT"/>
        </w:rPr>
      </w:pPr>
      <w:r w:rsidRPr="00AE12B5">
        <w:rPr>
          <w:lang w:val="lt-LT"/>
        </w:rPr>
        <w:t xml:space="preserve">11.1. </w:t>
      </w:r>
      <w:r w:rsidR="00251198" w:rsidRPr="00AE12B5">
        <w:rPr>
          <w:lang w:val="lt-LT"/>
        </w:rPr>
        <w:t xml:space="preserve"> keturi Pagėgių savivaldybės institucijų ir įstaigų atstovai, iš kurių du deleguoja Pagėgių savivaldybės taryba, du – Pagėgių savivaldybės administracijos direktorius</w:t>
      </w:r>
      <w:r w:rsidRPr="00AE12B5">
        <w:rPr>
          <w:lang w:val="lt-LT"/>
        </w:rPr>
        <w:t>;</w:t>
      </w:r>
    </w:p>
    <w:p w:rsidR="009042C4" w:rsidRPr="00AE12B5" w:rsidRDefault="009042C4" w:rsidP="009042C4">
      <w:pPr>
        <w:tabs>
          <w:tab w:val="left" w:pos="567"/>
          <w:tab w:val="left" w:pos="1560"/>
        </w:tabs>
        <w:ind w:firstLine="1134"/>
        <w:jc w:val="both"/>
        <w:rPr>
          <w:lang w:val="lt-LT"/>
        </w:rPr>
      </w:pPr>
      <w:r w:rsidRPr="00AE12B5">
        <w:rPr>
          <w:lang w:val="lt-LT"/>
        </w:rPr>
        <w:t>11.2. du Pagėgių seniūnijos NVO susirinkimo deleguoti atstovai;</w:t>
      </w:r>
    </w:p>
    <w:p w:rsidR="009042C4" w:rsidRPr="00AE12B5" w:rsidRDefault="009042C4" w:rsidP="009042C4">
      <w:pPr>
        <w:tabs>
          <w:tab w:val="left" w:pos="567"/>
          <w:tab w:val="left" w:pos="1560"/>
        </w:tabs>
        <w:ind w:firstLine="1134"/>
        <w:jc w:val="both"/>
        <w:rPr>
          <w:lang w:val="lt-LT"/>
        </w:rPr>
      </w:pPr>
      <w:r w:rsidRPr="00AE12B5">
        <w:rPr>
          <w:lang w:val="lt-LT"/>
        </w:rPr>
        <w:t>11.3. vienas Stoniškių seniūnijos NVO susirinkimo deleguotas atstovas;</w:t>
      </w:r>
    </w:p>
    <w:p w:rsidR="009042C4" w:rsidRPr="00AE12B5" w:rsidRDefault="009042C4" w:rsidP="009042C4">
      <w:pPr>
        <w:tabs>
          <w:tab w:val="left" w:pos="567"/>
          <w:tab w:val="left" w:pos="1560"/>
        </w:tabs>
        <w:ind w:firstLine="1134"/>
        <w:jc w:val="both"/>
        <w:rPr>
          <w:lang w:val="lt-LT"/>
        </w:rPr>
      </w:pPr>
      <w:r w:rsidRPr="00AE12B5">
        <w:rPr>
          <w:lang w:val="lt-LT"/>
        </w:rPr>
        <w:t>11.4. vienas Natkiškių seniūnijos NVO susirinkimo deleguotas atstovas;</w:t>
      </w:r>
    </w:p>
    <w:p w:rsidR="009042C4" w:rsidRPr="00AE12B5" w:rsidRDefault="009042C4" w:rsidP="009042C4">
      <w:pPr>
        <w:tabs>
          <w:tab w:val="left" w:pos="567"/>
          <w:tab w:val="left" w:pos="1560"/>
        </w:tabs>
        <w:ind w:firstLine="1134"/>
        <w:jc w:val="both"/>
        <w:rPr>
          <w:lang w:val="lt-LT"/>
        </w:rPr>
      </w:pPr>
      <w:r w:rsidRPr="00AE12B5">
        <w:rPr>
          <w:lang w:val="lt-LT"/>
        </w:rPr>
        <w:t>11.5. vienas Lumpėnų seniūnijos NVO susirinkimo deleguotas atstovas;</w:t>
      </w:r>
    </w:p>
    <w:p w:rsidR="009042C4" w:rsidRPr="00AE12B5" w:rsidRDefault="009042C4" w:rsidP="009042C4">
      <w:pPr>
        <w:tabs>
          <w:tab w:val="left" w:pos="567"/>
          <w:tab w:val="left" w:pos="1560"/>
        </w:tabs>
        <w:ind w:firstLine="1134"/>
        <w:jc w:val="both"/>
        <w:rPr>
          <w:lang w:val="lt-LT"/>
        </w:rPr>
      </w:pPr>
      <w:r w:rsidRPr="00AE12B5">
        <w:rPr>
          <w:lang w:val="lt-LT"/>
        </w:rPr>
        <w:t>11.6. vienas Vilkyškių seniūnijos NVO susirinkimo deleguotas atstovas.</w:t>
      </w:r>
    </w:p>
    <w:p w:rsidR="00605607" w:rsidRPr="00AE12B5" w:rsidRDefault="009042C4" w:rsidP="009042C4">
      <w:pPr>
        <w:tabs>
          <w:tab w:val="left" w:pos="567"/>
          <w:tab w:val="left" w:pos="1560"/>
        </w:tabs>
        <w:ind w:firstLine="1134"/>
        <w:jc w:val="both"/>
        <w:rPr>
          <w:lang w:val="lt-LT"/>
        </w:rPr>
      </w:pPr>
      <w:r w:rsidRPr="00AE12B5">
        <w:rPr>
          <w:lang w:val="lt-LT"/>
        </w:rPr>
        <w:t xml:space="preserve">12. </w:t>
      </w:r>
      <w:r w:rsidR="00C4636E" w:rsidRPr="00AE12B5">
        <w:rPr>
          <w:lang w:val="lt-LT"/>
        </w:rPr>
        <w:t xml:space="preserve">NVO susirinkimą organizuoja seniūnas. Į NVO susirinkimą kviečiami visų seniūnijos teritorijoje veikiančių NVO atstovai. </w:t>
      </w:r>
      <w:r w:rsidR="00DD447D" w:rsidRPr="00AE12B5">
        <w:rPr>
          <w:lang w:val="lt-LT"/>
        </w:rPr>
        <w:t>Seniūnas susirinkimo protokolo išrašą</w:t>
      </w:r>
      <w:r w:rsidR="00C4636E" w:rsidRPr="00AE12B5">
        <w:rPr>
          <w:lang w:val="lt-LT"/>
        </w:rPr>
        <w:t xml:space="preserve"> apie deleguotą </w:t>
      </w:r>
      <w:r w:rsidR="00DD447D" w:rsidRPr="00AE12B5">
        <w:rPr>
          <w:lang w:val="lt-LT"/>
        </w:rPr>
        <w:t>atstovą į NVO tarybą pateikia Pagėgių savivaldybės administracijai.</w:t>
      </w:r>
    </w:p>
    <w:p w:rsidR="00B248BC" w:rsidRPr="00AE12B5" w:rsidRDefault="00B248BC" w:rsidP="00724768">
      <w:pPr>
        <w:jc w:val="center"/>
        <w:rPr>
          <w:lang w:val="lt-LT"/>
        </w:rPr>
      </w:pPr>
    </w:p>
    <w:p w:rsidR="001F4AFB" w:rsidRPr="00AE12B5" w:rsidRDefault="00F119EA" w:rsidP="00724768">
      <w:pPr>
        <w:jc w:val="center"/>
        <w:rPr>
          <w:b/>
          <w:lang w:val="lt-LT"/>
        </w:rPr>
      </w:pPr>
      <w:r w:rsidRPr="00AE12B5">
        <w:rPr>
          <w:b/>
          <w:lang w:val="lt-LT"/>
        </w:rPr>
        <w:t xml:space="preserve">IV. </w:t>
      </w:r>
      <w:r w:rsidR="001F4AFB" w:rsidRPr="00AE12B5">
        <w:rPr>
          <w:b/>
          <w:lang w:val="lt-LT"/>
        </w:rPr>
        <w:t>TARYBOS DARBO ORGANIZAVIMAS</w:t>
      </w:r>
    </w:p>
    <w:p w:rsidR="00724768" w:rsidRPr="00AE12B5" w:rsidRDefault="00724768" w:rsidP="00724768">
      <w:pPr>
        <w:jc w:val="center"/>
        <w:rPr>
          <w:lang w:val="lt-LT"/>
        </w:rPr>
      </w:pPr>
    </w:p>
    <w:p w:rsidR="00DD447D" w:rsidRPr="00AE12B5" w:rsidRDefault="0088193E" w:rsidP="0088193E">
      <w:pPr>
        <w:tabs>
          <w:tab w:val="left" w:pos="567"/>
          <w:tab w:val="left" w:pos="1560"/>
        </w:tabs>
        <w:ind w:left="1135"/>
        <w:jc w:val="both"/>
        <w:rPr>
          <w:lang w:val="lt-LT"/>
        </w:rPr>
      </w:pPr>
      <w:r w:rsidRPr="00AE12B5">
        <w:rPr>
          <w:lang w:val="lt-LT"/>
        </w:rPr>
        <w:t xml:space="preserve">13. </w:t>
      </w:r>
      <w:r w:rsidR="00DD447D" w:rsidRPr="00AE12B5">
        <w:rPr>
          <w:lang w:val="lt-LT"/>
        </w:rPr>
        <w:t xml:space="preserve">Pirmąjį NVO tarybos posėdį organizuoja Pagėgių savivaldybės </w:t>
      </w:r>
      <w:r w:rsidR="00565DA8" w:rsidRPr="00AE12B5">
        <w:rPr>
          <w:lang w:val="lt-LT"/>
        </w:rPr>
        <w:t>administracija</w:t>
      </w:r>
      <w:r w:rsidR="00DD447D" w:rsidRPr="00AE12B5">
        <w:rPr>
          <w:lang w:val="lt-LT"/>
        </w:rPr>
        <w:t>.</w:t>
      </w:r>
    </w:p>
    <w:p w:rsidR="001F4AFB" w:rsidRPr="00AE12B5" w:rsidRDefault="0088193E" w:rsidP="0088193E">
      <w:pPr>
        <w:tabs>
          <w:tab w:val="left" w:pos="567"/>
          <w:tab w:val="left" w:pos="1560"/>
        </w:tabs>
        <w:ind w:firstLine="1134"/>
        <w:jc w:val="both"/>
        <w:rPr>
          <w:lang w:val="lt-LT"/>
        </w:rPr>
      </w:pPr>
      <w:r w:rsidRPr="00AE12B5">
        <w:rPr>
          <w:lang w:val="lt-LT"/>
        </w:rPr>
        <w:t xml:space="preserve">14. </w:t>
      </w:r>
      <w:r w:rsidR="001F4AFB" w:rsidRPr="00AE12B5">
        <w:rPr>
          <w:lang w:val="lt-LT"/>
        </w:rPr>
        <w:t>Tarybai vadova</w:t>
      </w:r>
      <w:r w:rsidR="00E45D1B" w:rsidRPr="00AE12B5">
        <w:rPr>
          <w:lang w:val="lt-LT"/>
        </w:rPr>
        <w:t>uja Tarybos pirmininkas (toliau –</w:t>
      </w:r>
      <w:r w:rsidR="00605607" w:rsidRPr="00AE12B5">
        <w:rPr>
          <w:lang w:val="lt-LT"/>
        </w:rPr>
        <w:t xml:space="preserve"> pirmininkas), jo nesant</w:t>
      </w:r>
      <w:r w:rsidR="001F4AFB" w:rsidRPr="00AE12B5">
        <w:rPr>
          <w:lang w:val="lt-LT"/>
        </w:rPr>
        <w:t xml:space="preserve"> – pirmininko funkcijas atlieka Tarybos pirmininko pavaduoto</w:t>
      </w:r>
      <w:r w:rsidR="00565DA8" w:rsidRPr="00AE12B5">
        <w:rPr>
          <w:lang w:val="lt-LT"/>
        </w:rPr>
        <w:t>jas (toliau</w:t>
      </w:r>
      <w:r w:rsidR="003358C7" w:rsidRPr="00AE12B5">
        <w:rPr>
          <w:lang w:val="lt-LT"/>
        </w:rPr>
        <w:t xml:space="preserve"> – </w:t>
      </w:r>
      <w:r w:rsidR="0077561E" w:rsidRPr="00AE12B5">
        <w:rPr>
          <w:lang w:val="lt-LT"/>
        </w:rPr>
        <w:t xml:space="preserve">pirmininko </w:t>
      </w:r>
      <w:r w:rsidR="003358C7" w:rsidRPr="00AE12B5">
        <w:rPr>
          <w:lang w:val="lt-LT"/>
        </w:rPr>
        <w:t>pavaduotojas).</w:t>
      </w:r>
    </w:p>
    <w:p w:rsidR="000250C6" w:rsidRPr="00AE12B5" w:rsidRDefault="0088193E" w:rsidP="0088193E">
      <w:pPr>
        <w:tabs>
          <w:tab w:val="left" w:pos="567"/>
          <w:tab w:val="left" w:pos="1560"/>
        </w:tabs>
        <w:ind w:firstLine="1134"/>
        <w:jc w:val="both"/>
        <w:rPr>
          <w:lang w:val="lt-LT"/>
        </w:rPr>
      </w:pPr>
      <w:r w:rsidRPr="00AE12B5">
        <w:rPr>
          <w:lang w:val="lt-LT"/>
        </w:rPr>
        <w:t xml:space="preserve">15. </w:t>
      </w:r>
      <w:r w:rsidR="009042C4" w:rsidRPr="00AE12B5">
        <w:rPr>
          <w:lang w:val="lt-LT"/>
        </w:rPr>
        <w:t>Pirmininką ir</w:t>
      </w:r>
      <w:r w:rsidR="000250C6" w:rsidRPr="00AE12B5">
        <w:rPr>
          <w:lang w:val="lt-LT"/>
        </w:rPr>
        <w:t xml:space="preserve"> </w:t>
      </w:r>
      <w:r w:rsidR="0077561E" w:rsidRPr="00AE12B5">
        <w:rPr>
          <w:lang w:val="lt-LT"/>
        </w:rPr>
        <w:t xml:space="preserve">pirmininko </w:t>
      </w:r>
      <w:r w:rsidR="000250C6" w:rsidRPr="00AE12B5">
        <w:rPr>
          <w:lang w:val="lt-LT"/>
        </w:rPr>
        <w:t>pavaduotoją iš NVO tarybos narių renka NVO taryba</w:t>
      </w:r>
      <w:r w:rsidR="0077561E" w:rsidRPr="00AE12B5">
        <w:rPr>
          <w:lang w:val="lt-LT"/>
        </w:rPr>
        <w:t xml:space="preserve"> slaptu balsavimu</w:t>
      </w:r>
      <w:r w:rsidR="000250C6" w:rsidRPr="00AE12B5">
        <w:rPr>
          <w:lang w:val="lt-LT"/>
        </w:rPr>
        <w:t xml:space="preserve">. Jeigu pirmininku išrenkamas savivaldybės institucijos ar įstaigos atstovas, </w:t>
      </w:r>
      <w:r w:rsidR="0077561E" w:rsidRPr="00AE12B5">
        <w:rPr>
          <w:lang w:val="lt-LT"/>
        </w:rPr>
        <w:t xml:space="preserve">pirmininko </w:t>
      </w:r>
      <w:r w:rsidR="000250C6" w:rsidRPr="00AE12B5">
        <w:rPr>
          <w:lang w:val="lt-LT"/>
        </w:rPr>
        <w:t xml:space="preserve">pavaduotoju turi būti renkamas nevyriausybinių organizacijų atstovas. Jeigu pirmininku išrenkamas nevyriausybinių organizacijų atstovas, </w:t>
      </w:r>
      <w:r w:rsidR="0077561E" w:rsidRPr="00AE12B5">
        <w:rPr>
          <w:lang w:val="lt-LT"/>
        </w:rPr>
        <w:t xml:space="preserve">pirmininko </w:t>
      </w:r>
      <w:r w:rsidR="000250C6" w:rsidRPr="00AE12B5">
        <w:rPr>
          <w:lang w:val="lt-LT"/>
        </w:rPr>
        <w:t>pavaduotoju turi būti renkamas savivaldybės institucijos ar įstaigos atstovas.</w:t>
      </w:r>
      <w:r w:rsidR="0077561E" w:rsidRPr="00AE12B5">
        <w:rPr>
          <w:lang w:val="lt-LT"/>
        </w:rPr>
        <w:t xml:space="preserve"> Pirmininkas ir pirmininko pavaduotojas išrenkamas vienų metų kadencijai.</w:t>
      </w:r>
    </w:p>
    <w:p w:rsidR="001317DC" w:rsidRPr="00AE12B5" w:rsidRDefault="0088193E" w:rsidP="0088193E">
      <w:pPr>
        <w:tabs>
          <w:tab w:val="left" w:pos="567"/>
          <w:tab w:val="left" w:pos="1560"/>
        </w:tabs>
        <w:ind w:firstLine="1135"/>
        <w:jc w:val="both"/>
        <w:rPr>
          <w:lang w:val="lt-LT"/>
        </w:rPr>
      </w:pPr>
      <w:r w:rsidRPr="00AE12B5">
        <w:rPr>
          <w:lang w:val="lt-LT"/>
        </w:rPr>
        <w:t xml:space="preserve">16. </w:t>
      </w:r>
      <w:r w:rsidR="001317DC" w:rsidRPr="00AE12B5">
        <w:rPr>
          <w:lang w:val="lt-LT"/>
        </w:rPr>
        <w:t>NVO tarybos nario įgaliojimai pasibaigia, jeigu nutrūksta jo atstovavimo ar darbo santykiai atstovaujamoje įstaigoje ar organizacijoje, arba atsistatydina savo noru apie tai pranešęs NVO tarybos pirmininkui.</w:t>
      </w:r>
    </w:p>
    <w:p w:rsidR="001317DC" w:rsidRPr="00AE12B5" w:rsidRDefault="0088193E" w:rsidP="0088193E">
      <w:pPr>
        <w:tabs>
          <w:tab w:val="left" w:pos="709"/>
          <w:tab w:val="left" w:pos="1560"/>
        </w:tabs>
        <w:ind w:firstLine="1134"/>
        <w:jc w:val="both"/>
        <w:rPr>
          <w:lang w:val="lt-LT"/>
        </w:rPr>
      </w:pPr>
      <w:r w:rsidRPr="00AE12B5">
        <w:rPr>
          <w:lang w:val="lt-LT"/>
        </w:rPr>
        <w:t xml:space="preserve">17. </w:t>
      </w:r>
      <w:r w:rsidR="001317DC" w:rsidRPr="00AE12B5">
        <w:rPr>
          <w:lang w:val="lt-LT"/>
        </w:rPr>
        <w:t>Pasibaigus NVO tarybos nario įgaliojimams, Pagėgių savivaldybės taryba į jo vietą skiria kitą asmenį.</w:t>
      </w:r>
    </w:p>
    <w:p w:rsidR="00B172D5" w:rsidRPr="00AE12B5" w:rsidRDefault="0088193E" w:rsidP="0088193E">
      <w:pPr>
        <w:tabs>
          <w:tab w:val="left" w:pos="567"/>
          <w:tab w:val="left" w:pos="1560"/>
        </w:tabs>
        <w:ind w:left="1135"/>
        <w:jc w:val="both"/>
        <w:rPr>
          <w:lang w:val="lt-LT"/>
        </w:rPr>
      </w:pPr>
      <w:r w:rsidRPr="00AE12B5">
        <w:rPr>
          <w:lang w:val="lt-LT"/>
        </w:rPr>
        <w:t xml:space="preserve">18. </w:t>
      </w:r>
      <w:r w:rsidR="00972503" w:rsidRPr="00AE12B5">
        <w:rPr>
          <w:lang w:val="lt-LT"/>
        </w:rPr>
        <w:t xml:space="preserve">Pirmininkas: </w:t>
      </w:r>
    </w:p>
    <w:p w:rsidR="00972503" w:rsidRPr="00AE12B5" w:rsidRDefault="00393E93" w:rsidP="00724768">
      <w:pPr>
        <w:ind w:left="1080"/>
        <w:jc w:val="both"/>
        <w:rPr>
          <w:lang w:val="lt-LT"/>
        </w:rPr>
      </w:pPr>
      <w:r w:rsidRPr="00AE12B5">
        <w:rPr>
          <w:lang w:val="lt-LT"/>
        </w:rPr>
        <w:t xml:space="preserve"> </w:t>
      </w:r>
      <w:r w:rsidR="0088193E" w:rsidRPr="00AE12B5">
        <w:rPr>
          <w:lang w:val="lt-LT"/>
        </w:rPr>
        <w:t>18</w:t>
      </w:r>
      <w:r w:rsidR="00381152" w:rsidRPr="00AE12B5">
        <w:rPr>
          <w:lang w:val="lt-LT"/>
        </w:rPr>
        <w:t>.1. planuoja ir organizuoja NVO t</w:t>
      </w:r>
      <w:r w:rsidR="00972503" w:rsidRPr="00AE12B5">
        <w:rPr>
          <w:lang w:val="lt-LT"/>
        </w:rPr>
        <w:t xml:space="preserve">arybos darbą; </w:t>
      </w:r>
    </w:p>
    <w:p w:rsidR="00972503" w:rsidRPr="00AE12B5" w:rsidRDefault="00393E93" w:rsidP="00724768">
      <w:pPr>
        <w:ind w:left="1080"/>
        <w:jc w:val="both"/>
        <w:rPr>
          <w:lang w:val="lt-LT"/>
        </w:rPr>
      </w:pPr>
      <w:r w:rsidRPr="00AE12B5">
        <w:rPr>
          <w:lang w:val="lt-LT"/>
        </w:rPr>
        <w:t xml:space="preserve"> </w:t>
      </w:r>
      <w:r w:rsidR="0088193E" w:rsidRPr="00AE12B5">
        <w:rPr>
          <w:lang w:val="lt-LT"/>
        </w:rPr>
        <w:t>18</w:t>
      </w:r>
      <w:r w:rsidR="00972503" w:rsidRPr="00AE12B5">
        <w:rPr>
          <w:lang w:val="lt-LT"/>
        </w:rPr>
        <w:t>.</w:t>
      </w:r>
      <w:r w:rsidR="00381152" w:rsidRPr="00AE12B5">
        <w:rPr>
          <w:lang w:val="lt-LT"/>
        </w:rPr>
        <w:t>2. šaukia NVO t</w:t>
      </w:r>
      <w:r w:rsidR="001317DC" w:rsidRPr="00AE12B5">
        <w:rPr>
          <w:lang w:val="lt-LT"/>
        </w:rPr>
        <w:t xml:space="preserve">arybos posėdžius ir </w:t>
      </w:r>
      <w:r w:rsidR="00972503" w:rsidRPr="00AE12B5">
        <w:rPr>
          <w:lang w:val="lt-LT"/>
        </w:rPr>
        <w:t>jiems pirmininkauja;</w:t>
      </w:r>
    </w:p>
    <w:p w:rsidR="00972503" w:rsidRPr="00AE12B5" w:rsidRDefault="00393E93" w:rsidP="00393E93">
      <w:pPr>
        <w:ind w:firstLine="720"/>
        <w:jc w:val="both"/>
        <w:rPr>
          <w:lang w:val="lt-LT"/>
        </w:rPr>
      </w:pPr>
      <w:r w:rsidRPr="00AE12B5">
        <w:rPr>
          <w:lang w:val="lt-LT"/>
        </w:rPr>
        <w:t xml:space="preserve">       </w:t>
      </w:r>
      <w:r w:rsidR="00972503" w:rsidRPr="00AE12B5">
        <w:rPr>
          <w:lang w:val="lt-LT"/>
        </w:rPr>
        <w:t>1</w:t>
      </w:r>
      <w:r w:rsidR="0088193E" w:rsidRPr="00AE12B5">
        <w:rPr>
          <w:lang w:val="lt-LT"/>
        </w:rPr>
        <w:t>8</w:t>
      </w:r>
      <w:r w:rsidR="00381152" w:rsidRPr="00AE12B5">
        <w:rPr>
          <w:lang w:val="lt-LT"/>
        </w:rPr>
        <w:t>.3. pasirašo NVO t</w:t>
      </w:r>
      <w:r w:rsidR="00972503" w:rsidRPr="00AE12B5">
        <w:rPr>
          <w:lang w:val="lt-LT"/>
        </w:rPr>
        <w:t>arybos p</w:t>
      </w:r>
      <w:r w:rsidR="00381152" w:rsidRPr="00AE12B5">
        <w:rPr>
          <w:lang w:val="lt-LT"/>
        </w:rPr>
        <w:t>osėdžių protokolus ir kitus su NVO t</w:t>
      </w:r>
      <w:r w:rsidR="00972503" w:rsidRPr="00AE12B5">
        <w:rPr>
          <w:lang w:val="lt-LT"/>
        </w:rPr>
        <w:t xml:space="preserve">arybos veikla susijusius dokumentus; </w:t>
      </w:r>
    </w:p>
    <w:p w:rsidR="00972503" w:rsidRPr="00AE12B5" w:rsidRDefault="0088193E" w:rsidP="00724768">
      <w:pPr>
        <w:ind w:firstLine="1134"/>
        <w:jc w:val="both"/>
        <w:rPr>
          <w:lang w:val="lt-LT"/>
        </w:rPr>
      </w:pPr>
      <w:r w:rsidRPr="00AE12B5">
        <w:rPr>
          <w:lang w:val="lt-LT"/>
        </w:rPr>
        <w:t>18</w:t>
      </w:r>
      <w:r w:rsidR="00DD461E" w:rsidRPr="00AE12B5">
        <w:rPr>
          <w:lang w:val="lt-LT"/>
        </w:rPr>
        <w:t>.4</w:t>
      </w:r>
      <w:r w:rsidR="00381152" w:rsidRPr="00AE12B5">
        <w:rPr>
          <w:lang w:val="lt-LT"/>
        </w:rPr>
        <w:t>. artimiausiame NVO tarybos posėdyje informuoja NVO tarybos narius apie atstovavimą NVO tarybai ir dalyvavimą su NVO t</w:t>
      </w:r>
      <w:r w:rsidR="00972503" w:rsidRPr="00AE12B5">
        <w:rPr>
          <w:lang w:val="lt-LT"/>
        </w:rPr>
        <w:t xml:space="preserve">arybos kompetencija susijusiuose renginiuose. </w:t>
      </w:r>
    </w:p>
    <w:p w:rsidR="00972503" w:rsidRPr="00AE12B5" w:rsidRDefault="0088193E" w:rsidP="0088193E">
      <w:pPr>
        <w:tabs>
          <w:tab w:val="left" w:pos="567"/>
          <w:tab w:val="left" w:pos="1560"/>
        </w:tabs>
        <w:ind w:firstLine="1135"/>
        <w:jc w:val="both"/>
        <w:rPr>
          <w:lang w:val="lt-LT"/>
        </w:rPr>
      </w:pPr>
      <w:r w:rsidRPr="00AE12B5">
        <w:rPr>
          <w:lang w:val="lt-LT"/>
        </w:rPr>
        <w:t xml:space="preserve">19. </w:t>
      </w:r>
      <w:r w:rsidR="00381152" w:rsidRPr="00AE12B5">
        <w:rPr>
          <w:lang w:val="lt-LT"/>
        </w:rPr>
        <w:t>NVO t</w:t>
      </w:r>
      <w:r w:rsidR="00972503" w:rsidRPr="00AE12B5">
        <w:rPr>
          <w:lang w:val="lt-LT"/>
        </w:rPr>
        <w:t xml:space="preserve">arybai atstovauja pirmininkas arba, jo nesant, pavaduotojas. Pirmininkas gali </w:t>
      </w:r>
      <w:r w:rsidRPr="00AE12B5">
        <w:rPr>
          <w:lang w:val="lt-LT"/>
        </w:rPr>
        <w:t xml:space="preserve">įgalioti </w:t>
      </w:r>
      <w:r w:rsidR="00381152" w:rsidRPr="00AE12B5">
        <w:rPr>
          <w:lang w:val="lt-LT"/>
        </w:rPr>
        <w:t>kitą NVO tarybos narį atstovauti NVO t</w:t>
      </w:r>
      <w:r w:rsidR="00972503" w:rsidRPr="00AE12B5">
        <w:rPr>
          <w:lang w:val="lt-LT"/>
        </w:rPr>
        <w:t xml:space="preserve">arybai. </w:t>
      </w:r>
    </w:p>
    <w:p w:rsidR="00972503" w:rsidRPr="00AE12B5" w:rsidRDefault="0088193E" w:rsidP="008161F6">
      <w:pPr>
        <w:tabs>
          <w:tab w:val="left" w:pos="567"/>
          <w:tab w:val="left" w:pos="1560"/>
        </w:tabs>
        <w:ind w:firstLine="1135"/>
        <w:jc w:val="both"/>
        <w:rPr>
          <w:lang w:val="lt-LT"/>
        </w:rPr>
      </w:pPr>
      <w:r w:rsidRPr="00AE12B5">
        <w:rPr>
          <w:lang w:val="lt-LT"/>
        </w:rPr>
        <w:lastRenderedPageBreak/>
        <w:t xml:space="preserve">20. </w:t>
      </w:r>
      <w:r w:rsidR="008161F6" w:rsidRPr="00AE12B5">
        <w:rPr>
          <w:lang w:val="lt-LT"/>
        </w:rPr>
        <w:t>NVO tarybos sekretoriaus funkcijas atlieka Savivaldybės administracijos direktoriaus paskirtas darbuotojas, kuris nėra NVO tarybos narys</w:t>
      </w:r>
      <w:r w:rsidR="00461DE5" w:rsidRPr="00AE12B5">
        <w:rPr>
          <w:lang w:val="lt-LT"/>
        </w:rPr>
        <w:t>.</w:t>
      </w:r>
    </w:p>
    <w:p w:rsidR="00A05246" w:rsidRPr="00AE12B5" w:rsidRDefault="0088193E" w:rsidP="0088193E">
      <w:pPr>
        <w:tabs>
          <w:tab w:val="left" w:pos="567"/>
          <w:tab w:val="left" w:pos="1560"/>
        </w:tabs>
        <w:ind w:left="1135"/>
        <w:jc w:val="both"/>
        <w:rPr>
          <w:lang w:val="lt-LT"/>
        </w:rPr>
      </w:pPr>
      <w:r w:rsidRPr="00AE12B5">
        <w:rPr>
          <w:lang w:val="lt-LT"/>
        </w:rPr>
        <w:t xml:space="preserve">21. </w:t>
      </w:r>
      <w:r w:rsidR="00461DE5" w:rsidRPr="00AE12B5">
        <w:rPr>
          <w:lang w:val="lt-LT"/>
        </w:rPr>
        <w:t xml:space="preserve">NVO </w:t>
      </w:r>
      <w:r w:rsidR="00381152" w:rsidRPr="00AE12B5">
        <w:rPr>
          <w:lang w:val="lt-LT"/>
        </w:rPr>
        <w:t>t</w:t>
      </w:r>
      <w:r w:rsidR="00A05246" w:rsidRPr="00AE12B5">
        <w:rPr>
          <w:lang w:val="lt-LT"/>
        </w:rPr>
        <w:t xml:space="preserve">arybos sekretorius:  </w:t>
      </w:r>
    </w:p>
    <w:p w:rsidR="00A05246" w:rsidRPr="00AE12B5" w:rsidRDefault="0088193E" w:rsidP="00724768">
      <w:pPr>
        <w:ind w:firstLine="1134"/>
        <w:jc w:val="both"/>
        <w:rPr>
          <w:lang w:val="lt-LT"/>
        </w:rPr>
      </w:pPr>
      <w:r w:rsidRPr="00AE12B5">
        <w:rPr>
          <w:lang w:val="lt-LT"/>
        </w:rPr>
        <w:t>21</w:t>
      </w:r>
      <w:r w:rsidR="00381152" w:rsidRPr="00AE12B5">
        <w:rPr>
          <w:lang w:val="lt-LT"/>
        </w:rPr>
        <w:t>.1. praneša NVO t</w:t>
      </w:r>
      <w:r w:rsidR="00A05246" w:rsidRPr="00AE12B5">
        <w:rPr>
          <w:lang w:val="lt-LT"/>
        </w:rPr>
        <w:t>arybos nariams ir kitiems į posėdį kvi</w:t>
      </w:r>
      <w:r w:rsidR="00381152" w:rsidRPr="00AE12B5">
        <w:rPr>
          <w:lang w:val="lt-LT"/>
        </w:rPr>
        <w:t>ečiamiems asmenims apie NVO t</w:t>
      </w:r>
      <w:r w:rsidR="00A05246" w:rsidRPr="00AE12B5">
        <w:rPr>
          <w:lang w:val="lt-LT"/>
        </w:rPr>
        <w:t xml:space="preserve">arybos posėdžio laiką, vietą, pateikia jiems parengtą ir su  pirmininku suderintą posėdžio </w:t>
      </w:r>
      <w:r w:rsidR="001F4AFB" w:rsidRPr="00AE12B5">
        <w:rPr>
          <w:lang w:val="lt-LT"/>
        </w:rPr>
        <w:t>m</w:t>
      </w:r>
      <w:r w:rsidR="00A05246" w:rsidRPr="00AE12B5">
        <w:rPr>
          <w:lang w:val="lt-LT"/>
        </w:rPr>
        <w:t xml:space="preserve">edžiagą ir darbotvarkę; </w:t>
      </w:r>
    </w:p>
    <w:p w:rsidR="00A05246" w:rsidRPr="00AE12B5" w:rsidRDefault="0088193E" w:rsidP="00724768">
      <w:pPr>
        <w:ind w:firstLine="1134"/>
        <w:jc w:val="both"/>
        <w:rPr>
          <w:lang w:val="lt-LT"/>
        </w:rPr>
      </w:pPr>
      <w:r w:rsidRPr="00AE12B5">
        <w:rPr>
          <w:lang w:val="lt-LT"/>
        </w:rPr>
        <w:t>21</w:t>
      </w:r>
      <w:r w:rsidR="00381152" w:rsidRPr="00AE12B5">
        <w:rPr>
          <w:lang w:val="lt-LT"/>
        </w:rPr>
        <w:t>.2. surašo NVO t</w:t>
      </w:r>
      <w:r w:rsidR="00A05246" w:rsidRPr="00AE12B5">
        <w:rPr>
          <w:lang w:val="lt-LT"/>
        </w:rPr>
        <w:t xml:space="preserve">arybos posėdžių protokolus;   </w:t>
      </w:r>
    </w:p>
    <w:p w:rsidR="00A05246" w:rsidRPr="00AE12B5" w:rsidRDefault="0088193E" w:rsidP="00724768">
      <w:pPr>
        <w:ind w:firstLine="1134"/>
        <w:jc w:val="both"/>
        <w:rPr>
          <w:lang w:val="lt-LT"/>
        </w:rPr>
      </w:pPr>
      <w:r w:rsidRPr="00AE12B5">
        <w:rPr>
          <w:lang w:val="lt-LT"/>
        </w:rPr>
        <w:t>21</w:t>
      </w:r>
      <w:r w:rsidR="00381152" w:rsidRPr="00AE12B5">
        <w:rPr>
          <w:lang w:val="lt-LT"/>
        </w:rPr>
        <w:t>.3. tvarko su NVO t</w:t>
      </w:r>
      <w:r w:rsidR="00A05246" w:rsidRPr="00AE12B5">
        <w:rPr>
          <w:lang w:val="lt-LT"/>
        </w:rPr>
        <w:t xml:space="preserve">arybos darbu susijusius dokumentus, kaupia ir sistemina surinktą medžiagą; </w:t>
      </w:r>
    </w:p>
    <w:p w:rsidR="001B4A0A" w:rsidRPr="00AE12B5" w:rsidRDefault="0088193E" w:rsidP="00724768">
      <w:pPr>
        <w:ind w:firstLine="1134"/>
        <w:jc w:val="both"/>
        <w:rPr>
          <w:lang w:val="lt-LT"/>
        </w:rPr>
      </w:pPr>
      <w:r w:rsidRPr="00AE12B5">
        <w:rPr>
          <w:lang w:val="lt-LT"/>
        </w:rPr>
        <w:t>21</w:t>
      </w:r>
      <w:r w:rsidR="00381152" w:rsidRPr="00AE12B5">
        <w:rPr>
          <w:lang w:val="lt-LT"/>
        </w:rPr>
        <w:t>.4. vykdo kitus NVO t</w:t>
      </w:r>
      <w:r w:rsidR="00A05246" w:rsidRPr="00AE12B5">
        <w:rPr>
          <w:lang w:val="lt-LT"/>
        </w:rPr>
        <w:t>arybos sprendimus ir (ar) pirmininko nurodymus.</w:t>
      </w:r>
    </w:p>
    <w:p w:rsidR="00972503" w:rsidRPr="00AE12B5" w:rsidRDefault="0088193E" w:rsidP="0088193E">
      <w:pPr>
        <w:tabs>
          <w:tab w:val="left" w:pos="567"/>
          <w:tab w:val="left" w:pos="1560"/>
        </w:tabs>
        <w:ind w:left="1135"/>
        <w:jc w:val="both"/>
        <w:rPr>
          <w:lang w:val="lt-LT"/>
        </w:rPr>
      </w:pPr>
      <w:r w:rsidRPr="00AE12B5">
        <w:rPr>
          <w:lang w:val="lt-LT"/>
        </w:rPr>
        <w:t xml:space="preserve">22. </w:t>
      </w:r>
      <w:r w:rsidR="00381152" w:rsidRPr="00AE12B5">
        <w:rPr>
          <w:lang w:val="lt-LT"/>
        </w:rPr>
        <w:t>NVO t</w:t>
      </w:r>
      <w:r w:rsidR="00972503" w:rsidRPr="00AE12B5">
        <w:rPr>
          <w:lang w:val="lt-LT"/>
        </w:rPr>
        <w:t xml:space="preserve">arybos veiklos forma yra posėdžiai. </w:t>
      </w:r>
    </w:p>
    <w:p w:rsidR="00972503" w:rsidRPr="00AE12B5" w:rsidRDefault="0088193E" w:rsidP="0088193E">
      <w:pPr>
        <w:tabs>
          <w:tab w:val="left" w:pos="567"/>
          <w:tab w:val="left" w:pos="1560"/>
        </w:tabs>
        <w:ind w:firstLine="1134"/>
        <w:jc w:val="both"/>
        <w:rPr>
          <w:lang w:val="lt-LT"/>
        </w:rPr>
      </w:pPr>
      <w:r w:rsidRPr="00AE12B5">
        <w:rPr>
          <w:lang w:val="lt-LT"/>
        </w:rPr>
        <w:t xml:space="preserve">23. </w:t>
      </w:r>
      <w:r w:rsidR="00381152" w:rsidRPr="00AE12B5">
        <w:rPr>
          <w:lang w:val="lt-LT"/>
        </w:rPr>
        <w:t>Informacija apie NVO t</w:t>
      </w:r>
      <w:r w:rsidR="00972503" w:rsidRPr="00AE12B5">
        <w:rPr>
          <w:lang w:val="lt-LT"/>
        </w:rPr>
        <w:t>a</w:t>
      </w:r>
      <w:r w:rsidR="00381152" w:rsidRPr="00AE12B5">
        <w:rPr>
          <w:lang w:val="lt-LT"/>
        </w:rPr>
        <w:t>rybos posėdį ir jo darbotvarkę NVO t</w:t>
      </w:r>
      <w:r w:rsidR="00972503" w:rsidRPr="00AE12B5">
        <w:rPr>
          <w:lang w:val="lt-LT"/>
        </w:rPr>
        <w:t>arybos nariams pranešama ir posėdžio medžiaga pateikiama ne vėliau kaip likus 5 darbo dienoms iki posėdžio. Darbotva</w:t>
      </w:r>
      <w:r w:rsidR="00381152" w:rsidRPr="00AE12B5">
        <w:rPr>
          <w:lang w:val="lt-LT"/>
        </w:rPr>
        <w:t>rkė gali būti pildoma  naujais NVO t</w:t>
      </w:r>
      <w:r w:rsidR="00972503" w:rsidRPr="00AE12B5">
        <w:rPr>
          <w:lang w:val="lt-LT"/>
        </w:rPr>
        <w:t xml:space="preserve">arybos narių siūlomais klausimais ne vėliau kaip prieš vieną darbo dieną iki posėdžio. Parengta darbotvarkė gali būti pildoma tik pirmininkui pritarus. </w:t>
      </w:r>
    </w:p>
    <w:p w:rsidR="00972503" w:rsidRPr="00AE12B5" w:rsidRDefault="0088193E" w:rsidP="008161F6">
      <w:pPr>
        <w:tabs>
          <w:tab w:val="left" w:pos="567"/>
          <w:tab w:val="left" w:pos="1560"/>
        </w:tabs>
        <w:ind w:firstLine="1135"/>
        <w:jc w:val="both"/>
        <w:rPr>
          <w:lang w:val="lt-LT"/>
        </w:rPr>
      </w:pPr>
      <w:r w:rsidRPr="00AE12B5">
        <w:rPr>
          <w:lang w:val="lt-LT"/>
        </w:rPr>
        <w:t xml:space="preserve">24. </w:t>
      </w:r>
      <w:r w:rsidR="00381152" w:rsidRPr="00AE12B5">
        <w:rPr>
          <w:lang w:val="lt-LT"/>
        </w:rPr>
        <w:t>NVO t</w:t>
      </w:r>
      <w:r w:rsidR="00461DE5" w:rsidRPr="00AE12B5">
        <w:rPr>
          <w:lang w:val="lt-LT"/>
        </w:rPr>
        <w:t xml:space="preserve">arybos posėdžiai teisėti, kai </w:t>
      </w:r>
      <w:r w:rsidR="00972503" w:rsidRPr="00AE12B5">
        <w:rPr>
          <w:lang w:val="lt-LT"/>
        </w:rPr>
        <w:t>juos</w:t>
      </w:r>
      <w:r w:rsidR="00381152" w:rsidRPr="00AE12B5">
        <w:rPr>
          <w:lang w:val="lt-LT"/>
        </w:rPr>
        <w:t>e dalyvauja ne mažiau kaip 1/2 NVO t</w:t>
      </w:r>
      <w:r w:rsidR="00972503" w:rsidRPr="00AE12B5">
        <w:rPr>
          <w:lang w:val="lt-LT"/>
        </w:rPr>
        <w:t xml:space="preserve">arybos narių. </w:t>
      </w:r>
    </w:p>
    <w:p w:rsidR="00972503" w:rsidRPr="00AE12B5" w:rsidRDefault="0088193E" w:rsidP="0088193E">
      <w:pPr>
        <w:tabs>
          <w:tab w:val="left" w:pos="567"/>
          <w:tab w:val="left" w:pos="1560"/>
        </w:tabs>
        <w:ind w:firstLine="1134"/>
        <w:jc w:val="both"/>
        <w:rPr>
          <w:lang w:val="lt-LT"/>
        </w:rPr>
      </w:pPr>
      <w:r w:rsidRPr="00AE12B5">
        <w:rPr>
          <w:lang w:val="lt-LT"/>
        </w:rPr>
        <w:t xml:space="preserve">25. </w:t>
      </w:r>
      <w:r w:rsidR="00565DA8" w:rsidRPr="00AE12B5">
        <w:rPr>
          <w:lang w:val="lt-LT"/>
        </w:rPr>
        <w:t>NVO tarybos posėdžiai</w:t>
      </w:r>
      <w:r w:rsidR="001317DC" w:rsidRPr="00AE12B5">
        <w:rPr>
          <w:lang w:val="lt-LT"/>
        </w:rPr>
        <w:t xml:space="preserve"> šaukiami pagal poreikį, bet vyksta ne rečiau kaip kartą per </w:t>
      </w:r>
      <w:r w:rsidR="00565DA8" w:rsidRPr="00AE12B5">
        <w:rPr>
          <w:lang w:val="lt-LT"/>
        </w:rPr>
        <w:t>pusmetį</w:t>
      </w:r>
      <w:r w:rsidR="001317DC" w:rsidRPr="00AE12B5">
        <w:rPr>
          <w:lang w:val="lt-LT"/>
        </w:rPr>
        <w:t>.</w:t>
      </w:r>
    </w:p>
    <w:p w:rsidR="00972503" w:rsidRPr="00AE12B5" w:rsidRDefault="0088193E" w:rsidP="0088193E">
      <w:pPr>
        <w:tabs>
          <w:tab w:val="left" w:pos="567"/>
          <w:tab w:val="left" w:pos="1560"/>
        </w:tabs>
        <w:ind w:firstLine="1134"/>
        <w:jc w:val="both"/>
        <w:rPr>
          <w:lang w:val="lt-LT"/>
        </w:rPr>
      </w:pPr>
      <w:r w:rsidRPr="00AE12B5">
        <w:rPr>
          <w:lang w:val="lt-LT"/>
        </w:rPr>
        <w:t xml:space="preserve">26. </w:t>
      </w:r>
      <w:r w:rsidR="00381152" w:rsidRPr="00AE12B5">
        <w:rPr>
          <w:lang w:val="lt-LT"/>
        </w:rPr>
        <w:t>NVO t</w:t>
      </w:r>
      <w:r w:rsidR="00972503" w:rsidRPr="00AE12B5">
        <w:rPr>
          <w:lang w:val="lt-LT"/>
        </w:rPr>
        <w:t>arybos</w:t>
      </w:r>
      <w:r w:rsidR="00381152" w:rsidRPr="00AE12B5">
        <w:rPr>
          <w:lang w:val="lt-LT"/>
        </w:rPr>
        <w:t xml:space="preserve"> posėdžiai yra atviri. P</w:t>
      </w:r>
      <w:r w:rsidR="00972503" w:rsidRPr="00AE12B5">
        <w:rPr>
          <w:lang w:val="lt-LT"/>
        </w:rPr>
        <w:t>osėdžiuose gali dalyvauti suinteresuoti asmenys, kurie  turi teisę pasisaky</w:t>
      </w:r>
      <w:r w:rsidR="00381152" w:rsidRPr="00AE12B5">
        <w:rPr>
          <w:lang w:val="lt-LT"/>
        </w:rPr>
        <w:t>ti po to, kai pasisako NVO t</w:t>
      </w:r>
      <w:r w:rsidR="00972503" w:rsidRPr="00AE12B5">
        <w:rPr>
          <w:lang w:val="lt-LT"/>
        </w:rPr>
        <w:t xml:space="preserve">arybos nariai. </w:t>
      </w:r>
    </w:p>
    <w:p w:rsidR="00972503" w:rsidRPr="00AE12B5" w:rsidRDefault="0088193E" w:rsidP="0088193E">
      <w:pPr>
        <w:tabs>
          <w:tab w:val="left" w:pos="567"/>
          <w:tab w:val="left" w:pos="1560"/>
        </w:tabs>
        <w:ind w:firstLine="1135"/>
        <w:jc w:val="both"/>
        <w:rPr>
          <w:lang w:val="lt-LT"/>
        </w:rPr>
      </w:pPr>
      <w:r w:rsidRPr="00AE12B5">
        <w:rPr>
          <w:lang w:val="lt-LT"/>
        </w:rPr>
        <w:t xml:space="preserve">27. </w:t>
      </w:r>
      <w:r w:rsidR="00381152" w:rsidRPr="00AE12B5">
        <w:rPr>
          <w:lang w:val="lt-LT"/>
        </w:rPr>
        <w:t>NVO t</w:t>
      </w:r>
      <w:r w:rsidR="00972503" w:rsidRPr="00AE12B5">
        <w:rPr>
          <w:lang w:val="lt-LT"/>
        </w:rPr>
        <w:t>aryba priima spr</w:t>
      </w:r>
      <w:r w:rsidR="00381152" w:rsidRPr="00AE12B5">
        <w:rPr>
          <w:lang w:val="lt-LT"/>
        </w:rPr>
        <w:t>endimus posėdyje dalyvaujančių NVO t</w:t>
      </w:r>
      <w:r w:rsidR="00972503" w:rsidRPr="00AE12B5">
        <w:rPr>
          <w:lang w:val="lt-LT"/>
        </w:rPr>
        <w:t>arybos narių balsų dauguma. Balsams pasiskirsčius po lygiai</w:t>
      </w:r>
      <w:r w:rsidR="003358C7" w:rsidRPr="00AE12B5">
        <w:rPr>
          <w:lang w:val="lt-LT"/>
        </w:rPr>
        <w:t xml:space="preserve">, lemiamas pirmininko balsas. </w:t>
      </w:r>
      <w:r w:rsidR="00381152" w:rsidRPr="00AE12B5">
        <w:rPr>
          <w:lang w:val="lt-LT"/>
        </w:rPr>
        <w:t>NVO t</w:t>
      </w:r>
      <w:r w:rsidR="00972503" w:rsidRPr="00AE12B5">
        <w:rPr>
          <w:lang w:val="lt-LT"/>
        </w:rPr>
        <w:t xml:space="preserve">arybos narys turi teisę pareikšti atskirąją nuomonę,  kuri užfiksuojama  protokole. </w:t>
      </w:r>
    </w:p>
    <w:p w:rsidR="001317DC" w:rsidRPr="00AE12B5" w:rsidRDefault="0088193E" w:rsidP="0088193E">
      <w:pPr>
        <w:tabs>
          <w:tab w:val="left" w:pos="567"/>
          <w:tab w:val="left" w:pos="1560"/>
        </w:tabs>
        <w:ind w:firstLine="1135"/>
        <w:jc w:val="both"/>
        <w:rPr>
          <w:lang w:val="lt-LT"/>
        </w:rPr>
      </w:pPr>
      <w:r w:rsidRPr="00AE12B5">
        <w:rPr>
          <w:lang w:val="lt-LT"/>
        </w:rPr>
        <w:t xml:space="preserve">28. </w:t>
      </w:r>
      <w:r w:rsidR="001317DC" w:rsidRPr="00AE12B5">
        <w:rPr>
          <w:lang w:val="lt-LT"/>
        </w:rPr>
        <w:t xml:space="preserve">Jeigu NVO taryboje svarstomas klausimas susijęs su NVO tarybos nario interesais, NVO tarybos narys informuoja apie tai NVO tarybą ir nusišalina priimant sprendimą. Jeigu paaiškėja, kad NVO tarybos narys priimant sprendimą buvo šališkas, jo balsas neskaičiuojamas. </w:t>
      </w:r>
    </w:p>
    <w:p w:rsidR="00972503" w:rsidRPr="00AE12B5" w:rsidRDefault="0088193E" w:rsidP="0088193E">
      <w:pPr>
        <w:tabs>
          <w:tab w:val="left" w:pos="567"/>
          <w:tab w:val="left" w:pos="1560"/>
        </w:tabs>
        <w:ind w:firstLine="1135"/>
        <w:jc w:val="both"/>
        <w:rPr>
          <w:lang w:val="lt-LT"/>
        </w:rPr>
      </w:pPr>
      <w:r w:rsidRPr="00AE12B5">
        <w:rPr>
          <w:lang w:val="lt-LT"/>
        </w:rPr>
        <w:t xml:space="preserve">29. </w:t>
      </w:r>
      <w:r w:rsidR="00381152" w:rsidRPr="00AE12B5">
        <w:rPr>
          <w:lang w:val="lt-LT"/>
        </w:rPr>
        <w:t>NVO tarybos sprendimai įforminami NVO t</w:t>
      </w:r>
      <w:r w:rsidR="00972503" w:rsidRPr="00AE12B5">
        <w:rPr>
          <w:lang w:val="lt-LT"/>
        </w:rPr>
        <w:t>arybos posėdžio protokolais, kuriuos pasira</w:t>
      </w:r>
      <w:r w:rsidR="00381152" w:rsidRPr="00AE12B5">
        <w:rPr>
          <w:lang w:val="lt-LT"/>
        </w:rPr>
        <w:t>šo pirmininkas ir sekretorius. NVO t</w:t>
      </w:r>
      <w:r w:rsidR="00972503" w:rsidRPr="00AE12B5">
        <w:rPr>
          <w:lang w:val="lt-LT"/>
        </w:rPr>
        <w:t>arybos sprendimai yra rekomenduojamieji.</w:t>
      </w:r>
    </w:p>
    <w:p w:rsidR="00972503" w:rsidRPr="00AE12B5" w:rsidRDefault="0088193E" w:rsidP="0088193E">
      <w:pPr>
        <w:tabs>
          <w:tab w:val="left" w:pos="567"/>
          <w:tab w:val="left" w:pos="1560"/>
        </w:tabs>
        <w:ind w:firstLine="1134"/>
        <w:jc w:val="both"/>
        <w:rPr>
          <w:lang w:val="lt-LT"/>
        </w:rPr>
      </w:pPr>
      <w:r w:rsidRPr="00AE12B5">
        <w:rPr>
          <w:lang w:val="lt-LT"/>
        </w:rPr>
        <w:t xml:space="preserve">30. </w:t>
      </w:r>
      <w:r w:rsidR="00972503" w:rsidRPr="00AE12B5">
        <w:rPr>
          <w:lang w:val="lt-LT"/>
        </w:rPr>
        <w:t xml:space="preserve">Pasirašyti protokolai išsiunčiami </w:t>
      </w:r>
      <w:r w:rsidR="00381152" w:rsidRPr="00AE12B5">
        <w:rPr>
          <w:lang w:val="lt-LT"/>
        </w:rPr>
        <w:t>NVO t</w:t>
      </w:r>
      <w:r w:rsidR="001317DC" w:rsidRPr="00AE12B5">
        <w:rPr>
          <w:lang w:val="lt-LT"/>
        </w:rPr>
        <w:t xml:space="preserve">arybos nariams ir kitiems posėdžio </w:t>
      </w:r>
      <w:r w:rsidR="00972503" w:rsidRPr="00AE12B5">
        <w:rPr>
          <w:lang w:val="lt-LT"/>
        </w:rPr>
        <w:t>dalyviams  ne vėliau kaip pe</w:t>
      </w:r>
      <w:r w:rsidR="00201F5D" w:rsidRPr="00AE12B5">
        <w:rPr>
          <w:lang w:val="lt-LT"/>
        </w:rPr>
        <w:t>r 7 darbo dienas po posėdžio.</w:t>
      </w:r>
    </w:p>
    <w:p w:rsidR="00A374EC" w:rsidRPr="00AE12B5" w:rsidRDefault="00A374EC" w:rsidP="0088193E">
      <w:pPr>
        <w:tabs>
          <w:tab w:val="left" w:pos="567"/>
          <w:tab w:val="left" w:pos="1560"/>
        </w:tabs>
        <w:jc w:val="both"/>
        <w:rPr>
          <w:lang w:val="lt-LT"/>
        </w:rPr>
      </w:pPr>
    </w:p>
    <w:p w:rsidR="00972503" w:rsidRPr="00AE12B5" w:rsidRDefault="00972503" w:rsidP="00724768">
      <w:pPr>
        <w:jc w:val="both"/>
        <w:rPr>
          <w:lang w:val="lt-LT"/>
        </w:rPr>
      </w:pPr>
    </w:p>
    <w:p w:rsidR="00972503" w:rsidRPr="00AE12B5" w:rsidRDefault="00972503" w:rsidP="00724768">
      <w:pPr>
        <w:jc w:val="center"/>
        <w:rPr>
          <w:b/>
          <w:lang w:val="lt-LT"/>
        </w:rPr>
      </w:pPr>
      <w:r w:rsidRPr="00AE12B5">
        <w:rPr>
          <w:b/>
          <w:lang w:val="lt-LT"/>
        </w:rPr>
        <w:t>V</w:t>
      </w:r>
      <w:r w:rsidR="00F119EA" w:rsidRPr="00AE12B5">
        <w:rPr>
          <w:b/>
          <w:lang w:val="lt-LT"/>
        </w:rPr>
        <w:t xml:space="preserve">. </w:t>
      </w:r>
      <w:r w:rsidRPr="00AE12B5">
        <w:rPr>
          <w:b/>
          <w:lang w:val="lt-LT"/>
        </w:rPr>
        <w:t>BAIGIAMOSIOS NUOSTATOS</w:t>
      </w:r>
    </w:p>
    <w:p w:rsidR="00724768" w:rsidRPr="00AE12B5" w:rsidRDefault="00724768" w:rsidP="00724768">
      <w:pPr>
        <w:jc w:val="center"/>
        <w:rPr>
          <w:lang w:val="lt-LT"/>
        </w:rPr>
      </w:pPr>
    </w:p>
    <w:p w:rsidR="00972503" w:rsidRPr="00AE12B5" w:rsidRDefault="0088193E" w:rsidP="0088193E">
      <w:pPr>
        <w:tabs>
          <w:tab w:val="left" w:pos="567"/>
          <w:tab w:val="left" w:pos="1560"/>
        </w:tabs>
        <w:ind w:left="1135"/>
        <w:jc w:val="both"/>
        <w:rPr>
          <w:lang w:val="lt-LT"/>
        </w:rPr>
      </w:pPr>
      <w:r w:rsidRPr="00AE12B5">
        <w:rPr>
          <w:lang w:val="lt-LT"/>
        </w:rPr>
        <w:t xml:space="preserve">31. </w:t>
      </w:r>
      <w:r w:rsidR="001317DC" w:rsidRPr="00AE12B5">
        <w:rPr>
          <w:lang w:val="lt-LT"/>
        </w:rPr>
        <w:t xml:space="preserve">NVO </w:t>
      </w:r>
      <w:r w:rsidR="00381152" w:rsidRPr="00AE12B5">
        <w:rPr>
          <w:lang w:val="lt-LT"/>
        </w:rPr>
        <w:t>t</w:t>
      </w:r>
      <w:r w:rsidR="00201F5D" w:rsidRPr="00AE12B5">
        <w:rPr>
          <w:lang w:val="lt-LT"/>
        </w:rPr>
        <w:t>arybą</w:t>
      </w:r>
      <w:r w:rsidR="00972503" w:rsidRPr="00AE12B5">
        <w:rPr>
          <w:lang w:val="lt-LT"/>
        </w:rPr>
        <w:t xml:space="preserve"> techniškai aptarnauja </w:t>
      </w:r>
      <w:r w:rsidR="009B7DA0" w:rsidRPr="00AE12B5">
        <w:rPr>
          <w:lang w:val="lt-LT"/>
        </w:rPr>
        <w:t>S</w:t>
      </w:r>
      <w:r w:rsidR="00972503" w:rsidRPr="00AE12B5">
        <w:rPr>
          <w:lang w:val="lt-LT"/>
        </w:rPr>
        <w:t>avivaldybės administracija.</w:t>
      </w:r>
    </w:p>
    <w:p w:rsidR="001317DC" w:rsidRPr="00AE12B5" w:rsidRDefault="0088193E" w:rsidP="0088193E">
      <w:pPr>
        <w:tabs>
          <w:tab w:val="left" w:pos="567"/>
          <w:tab w:val="left" w:pos="1560"/>
        </w:tabs>
        <w:ind w:left="1135"/>
        <w:jc w:val="both"/>
        <w:rPr>
          <w:lang w:val="lt-LT"/>
        </w:rPr>
      </w:pPr>
      <w:r w:rsidRPr="00AE12B5">
        <w:rPr>
          <w:rFonts w:ascii="TimesNewRomanPSMT" w:hAnsi="TimesNewRomanPSMT" w:cs="TimesNewRomanPSMT"/>
          <w:lang w:val="lt-LT"/>
        </w:rPr>
        <w:t xml:space="preserve">32. </w:t>
      </w:r>
      <w:r w:rsidR="001317DC" w:rsidRPr="00AE12B5">
        <w:rPr>
          <w:rFonts w:ascii="TimesNewRomanPSMT" w:hAnsi="TimesNewRomanPSMT" w:cs="TimesNewRomanPSMT"/>
          <w:lang w:val="lt-LT"/>
        </w:rPr>
        <w:t>Šie nuostatai gali būti pildomi ir</w:t>
      </w:r>
      <w:r w:rsidR="00381152" w:rsidRPr="00AE12B5">
        <w:rPr>
          <w:rFonts w:ascii="TimesNewRomanPSMT" w:hAnsi="TimesNewRomanPSMT" w:cs="TimesNewRomanPSMT"/>
          <w:lang w:val="lt-LT"/>
        </w:rPr>
        <w:t xml:space="preserve"> keičiami Pagėgių savivaldybės t</w:t>
      </w:r>
      <w:r w:rsidR="001317DC" w:rsidRPr="00AE12B5">
        <w:rPr>
          <w:rFonts w:ascii="TimesNewRomanPSMT" w:hAnsi="TimesNewRomanPSMT" w:cs="TimesNewRomanPSMT"/>
          <w:lang w:val="lt-LT"/>
        </w:rPr>
        <w:t>arybos sprendimu.</w:t>
      </w:r>
    </w:p>
    <w:p w:rsidR="009B7DA0" w:rsidRPr="00AE12B5" w:rsidRDefault="009B7DA0" w:rsidP="009B7DA0">
      <w:pPr>
        <w:tabs>
          <w:tab w:val="left" w:pos="567"/>
          <w:tab w:val="left" w:pos="1560"/>
        </w:tabs>
        <w:jc w:val="both"/>
        <w:rPr>
          <w:rFonts w:ascii="TimesNewRomanPSMT" w:hAnsi="TimesNewRomanPSMT" w:cs="TimesNewRomanPSMT"/>
          <w:lang w:val="lt-LT"/>
        </w:rPr>
      </w:pPr>
      <w:r w:rsidRPr="00AE12B5">
        <w:rPr>
          <w:rFonts w:ascii="TimesNewRomanPSMT" w:hAnsi="TimesNewRomanPSMT" w:cs="TimesNewRomanPSMT"/>
          <w:lang w:val="lt-LT"/>
        </w:rPr>
        <w:t xml:space="preserve">                         __________________________________________________________</w:t>
      </w: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924A35" w:rsidRPr="00AE12B5" w:rsidRDefault="00924A35" w:rsidP="009B7DA0">
      <w:pPr>
        <w:tabs>
          <w:tab w:val="left" w:pos="567"/>
          <w:tab w:val="left" w:pos="1560"/>
        </w:tabs>
        <w:jc w:val="both"/>
        <w:rPr>
          <w:rFonts w:ascii="TimesNewRomanPSMT" w:hAnsi="TimesNewRomanPSMT" w:cs="TimesNewRomanPSMT"/>
          <w:lang w:val="lt-LT"/>
        </w:rPr>
      </w:pPr>
    </w:p>
    <w:p w:rsidR="001D38C4" w:rsidRPr="00AE12B5" w:rsidRDefault="001D38C4" w:rsidP="009B7DA0">
      <w:pPr>
        <w:tabs>
          <w:tab w:val="left" w:pos="567"/>
          <w:tab w:val="left" w:pos="1560"/>
        </w:tabs>
        <w:jc w:val="both"/>
        <w:rPr>
          <w:lang w:val="lt-LT"/>
        </w:rPr>
      </w:pPr>
    </w:p>
    <w:sectPr w:rsidR="001D38C4" w:rsidRPr="00AE12B5" w:rsidSect="00AC7FDD">
      <w:pgSz w:w="12240" w:h="15840"/>
      <w:pgMar w:top="1134" w:right="90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72" w:rsidRDefault="00B35272" w:rsidP="00D86F24">
      <w:r>
        <w:separator/>
      </w:r>
    </w:p>
  </w:endnote>
  <w:endnote w:type="continuationSeparator" w:id="0">
    <w:p w:rsidR="00B35272" w:rsidRDefault="00B35272" w:rsidP="00D86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72" w:rsidRDefault="00B35272" w:rsidP="00D86F24">
      <w:r>
        <w:separator/>
      </w:r>
    </w:p>
  </w:footnote>
  <w:footnote w:type="continuationSeparator" w:id="0">
    <w:p w:rsidR="00B35272" w:rsidRDefault="00B35272" w:rsidP="00D86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A6F"/>
    <w:multiLevelType w:val="hybridMultilevel"/>
    <w:tmpl w:val="B35AF0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4F1487"/>
    <w:multiLevelType w:val="hybridMultilevel"/>
    <w:tmpl w:val="75BC4C60"/>
    <w:lvl w:ilvl="0" w:tplc="0427000F">
      <w:start w:val="1"/>
      <w:numFmt w:val="decimal"/>
      <w:lvlText w:val="%1."/>
      <w:lvlJc w:val="left"/>
      <w:pPr>
        <w:ind w:left="1495" w:hanging="360"/>
      </w:pPr>
      <w:rPr>
        <w:rFonts w:hint="default"/>
      </w:rPr>
    </w:lvl>
    <w:lvl w:ilvl="1" w:tplc="2F56690C">
      <w:start w:val="1"/>
      <w:numFmt w:val="decimal"/>
      <w:lvlText w:val="1.%2"/>
      <w:lvlJc w:val="left"/>
      <w:pPr>
        <w:ind w:left="1440" w:hanging="360"/>
      </w:pPr>
      <w:rPr>
        <w:rFonts w:hint="default"/>
        <w:outline w:val="0"/>
        <w:shadow w:val="0"/>
        <w:emboss w:val="0"/>
        <w:imprint w:val="0"/>
        <w:kern w:val="2"/>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41688E"/>
    <w:multiLevelType w:val="hybridMultilevel"/>
    <w:tmpl w:val="F5962B08"/>
    <w:lvl w:ilvl="0" w:tplc="4D66C602">
      <w:start w:val="1"/>
      <w:numFmt w:val="decimal"/>
      <w:lvlText w:val="%1."/>
      <w:lvlJc w:val="left"/>
      <w:pPr>
        <w:tabs>
          <w:tab w:val="num" w:pos="1785"/>
        </w:tabs>
        <w:ind w:left="178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3EE35295"/>
    <w:multiLevelType w:val="hybridMultilevel"/>
    <w:tmpl w:val="DECA8B96"/>
    <w:lvl w:ilvl="0" w:tplc="4DB476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BB06B2B"/>
    <w:multiLevelType w:val="hybridMultilevel"/>
    <w:tmpl w:val="C158E82C"/>
    <w:lvl w:ilvl="0" w:tplc="A238ED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applyBreakingRules/>
    <w:useFELayout/>
  </w:compat>
  <w:rsids>
    <w:rsidRoot w:val="005A026B"/>
    <w:rsid w:val="00002914"/>
    <w:rsid w:val="000250C6"/>
    <w:rsid w:val="000925E6"/>
    <w:rsid w:val="0010044B"/>
    <w:rsid w:val="001317DC"/>
    <w:rsid w:val="00153D9E"/>
    <w:rsid w:val="001662DF"/>
    <w:rsid w:val="001907BE"/>
    <w:rsid w:val="001B4A0A"/>
    <w:rsid w:val="001B5D93"/>
    <w:rsid w:val="001D2768"/>
    <w:rsid w:val="001D38C4"/>
    <w:rsid w:val="001E537F"/>
    <w:rsid w:val="001F4AFB"/>
    <w:rsid w:val="00201F5D"/>
    <w:rsid w:val="0020285C"/>
    <w:rsid w:val="00213D32"/>
    <w:rsid w:val="00251198"/>
    <w:rsid w:val="002D31AD"/>
    <w:rsid w:val="00301890"/>
    <w:rsid w:val="00305E04"/>
    <w:rsid w:val="003358C7"/>
    <w:rsid w:val="003433CD"/>
    <w:rsid w:val="00381152"/>
    <w:rsid w:val="00393E93"/>
    <w:rsid w:val="003D1370"/>
    <w:rsid w:val="00461DE5"/>
    <w:rsid w:val="00484CD7"/>
    <w:rsid w:val="00487FB1"/>
    <w:rsid w:val="004A7346"/>
    <w:rsid w:val="004B21F8"/>
    <w:rsid w:val="004C1523"/>
    <w:rsid w:val="00501073"/>
    <w:rsid w:val="00560D6E"/>
    <w:rsid w:val="00565DA8"/>
    <w:rsid w:val="00565FDC"/>
    <w:rsid w:val="005A026B"/>
    <w:rsid w:val="005B381A"/>
    <w:rsid w:val="005D3B67"/>
    <w:rsid w:val="00605607"/>
    <w:rsid w:val="006121D2"/>
    <w:rsid w:val="00627707"/>
    <w:rsid w:val="00645C90"/>
    <w:rsid w:val="006D587E"/>
    <w:rsid w:val="00724768"/>
    <w:rsid w:val="0077561E"/>
    <w:rsid w:val="008149B6"/>
    <w:rsid w:val="008161F6"/>
    <w:rsid w:val="00835CA7"/>
    <w:rsid w:val="0088193E"/>
    <w:rsid w:val="008979FC"/>
    <w:rsid w:val="009042C4"/>
    <w:rsid w:val="00920998"/>
    <w:rsid w:val="00924A35"/>
    <w:rsid w:val="00927EFE"/>
    <w:rsid w:val="009436F7"/>
    <w:rsid w:val="00944F0A"/>
    <w:rsid w:val="00972503"/>
    <w:rsid w:val="009753BB"/>
    <w:rsid w:val="00977D9F"/>
    <w:rsid w:val="00985830"/>
    <w:rsid w:val="00992F84"/>
    <w:rsid w:val="009B5092"/>
    <w:rsid w:val="009B7DA0"/>
    <w:rsid w:val="009F6740"/>
    <w:rsid w:val="00A026AD"/>
    <w:rsid w:val="00A05246"/>
    <w:rsid w:val="00A374EC"/>
    <w:rsid w:val="00A51E8E"/>
    <w:rsid w:val="00A9133B"/>
    <w:rsid w:val="00AC7FDD"/>
    <w:rsid w:val="00AE12B5"/>
    <w:rsid w:val="00B01A9E"/>
    <w:rsid w:val="00B172D5"/>
    <w:rsid w:val="00B248BC"/>
    <w:rsid w:val="00B35272"/>
    <w:rsid w:val="00B465CF"/>
    <w:rsid w:val="00B62209"/>
    <w:rsid w:val="00B7199C"/>
    <w:rsid w:val="00B83E59"/>
    <w:rsid w:val="00BA4418"/>
    <w:rsid w:val="00BA693B"/>
    <w:rsid w:val="00BD1961"/>
    <w:rsid w:val="00BE6BF8"/>
    <w:rsid w:val="00C4636E"/>
    <w:rsid w:val="00C52ED9"/>
    <w:rsid w:val="00CE732C"/>
    <w:rsid w:val="00D360D7"/>
    <w:rsid w:val="00D86F24"/>
    <w:rsid w:val="00DD447D"/>
    <w:rsid w:val="00DD461E"/>
    <w:rsid w:val="00DE1FD0"/>
    <w:rsid w:val="00E45D1B"/>
    <w:rsid w:val="00E50309"/>
    <w:rsid w:val="00E82093"/>
    <w:rsid w:val="00EB2B7D"/>
    <w:rsid w:val="00EB720B"/>
    <w:rsid w:val="00F03716"/>
    <w:rsid w:val="00F119EA"/>
    <w:rsid w:val="00F11D9F"/>
    <w:rsid w:val="00F8258B"/>
    <w:rsid w:val="00FE4D4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US" w:eastAsia="zh-CN"/>
    </w:rPr>
  </w:style>
  <w:style w:type="paragraph" w:styleId="Antrat2">
    <w:name w:val="heading 2"/>
    <w:basedOn w:val="prastasis"/>
    <w:next w:val="prastasis"/>
    <w:link w:val="Antrat2Diagrama"/>
    <w:qFormat/>
    <w:rsid w:val="00002914"/>
    <w:pPr>
      <w:keepNext/>
      <w:overflowPunct w:val="0"/>
      <w:autoSpaceDE w:val="0"/>
      <w:autoSpaceDN w:val="0"/>
      <w:adjustRightInd w:val="0"/>
      <w:spacing w:before="120"/>
      <w:jc w:val="center"/>
      <w:textAlignment w:val="baseline"/>
      <w:outlineLvl w:val="1"/>
    </w:pPr>
    <w:rPr>
      <w:rFonts w:eastAsia="Times New Roman"/>
      <w:b/>
      <w:bCs/>
      <w:caps/>
      <w:color w:val="000000"/>
      <w:szCs w:val="20"/>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basedOn w:val="Numatytasispastraiposriftas"/>
    <w:rsid w:val="00972503"/>
    <w:rPr>
      <w:color w:val="0000FF"/>
      <w:u w:val="single"/>
    </w:rPr>
  </w:style>
  <w:style w:type="paragraph" w:styleId="prastasistinklapis">
    <w:name w:val="Normal (Web)"/>
    <w:basedOn w:val="prastasis"/>
    <w:rsid w:val="00B62209"/>
    <w:pPr>
      <w:spacing w:before="100" w:beforeAutospacing="1" w:after="100" w:afterAutospacing="1"/>
    </w:pPr>
  </w:style>
  <w:style w:type="character" w:styleId="Grietas">
    <w:name w:val="Strong"/>
    <w:basedOn w:val="Numatytasispastraiposriftas"/>
    <w:qFormat/>
    <w:rsid w:val="00B62209"/>
    <w:rPr>
      <w:b/>
      <w:bCs/>
    </w:rPr>
  </w:style>
  <w:style w:type="character" w:customStyle="1" w:styleId="do2j0l">
    <w:name w:val="do2j0l"/>
    <w:basedOn w:val="Numatytasispastraiposriftas"/>
    <w:rsid w:val="00B62209"/>
  </w:style>
  <w:style w:type="character" w:customStyle="1" w:styleId="Antrat2Diagrama">
    <w:name w:val="Antraštė 2 Diagrama"/>
    <w:basedOn w:val="Numatytasispastraiposriftas"/>
    <w:link w:val="Antrat2"/>
    <w:rsid w:val="00002914"/>
    <w:rPr>
      <w:rFonts w:eastAsia="Times New Roman"/>
      <w:b/>
      <w:bCs/>
      <w:caps/>
      <w:color w:val="000000"/>
      <w:sz w:val="24"/>
    </w:rPr>
  </w:style>
  <w:style w:type="paragraph" w:customStyle="1" w:styleId="Char1CharChar">
    <w:name w:val=" Char1 Char Char"/>
    <w:basedOn w:val="prastasis"/>
    <w:rsid w:val="00002914"/>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rsid w:val="00002914"/>
    <w:pPr>
      <w:jc w:val="both"/>
    </w:pPr>
    <w:rPr>
      <w:rFonts w:eastAsia="Times New Roman"/>
      <w:szCs w:val="20"/>
      <w:lang w:val="lt-LT" w:eastAsia="en-US"/>
    </w:rPr>
  </w:style>
  <w:style w:type="character" w:customStyle="1" w:styleId="PagrindinistekstasDiagrama">
    <w:name w:val="Pagrindinis tekstas Diagrama"/>
    <w:basedOn w:val="Numatytasispastraiposriftas"/>
    <w:link w:val="Pagrindinistekstas"/>
    <w:rsid w:val="00002914"/>
    <w:rPr>
      <w:rFonts w:eastAsia="Times New Roman"/>
      <w:sz w:val="24"/>
      <w:lang w:eastAsia="en-US"/>
    </w:rPr>
  </w:style>
  <w:style w:type="paragraph" w:styleId="HTMLiankstoformatuotas">
    <w:name w:val="HTML Preformatted"/>
    <w:basedOn w:val="prastasis"/>
    <w:link w:val="HTMLiankstoformatuotasDiagrama"/>
    <w:rsid w:val="0000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en-US"/>
    </w:rPr>
  </w:style>
  <w:style w:type="character" w:customStyle="1" w:styleId="HTMLiankstoformatuotasDiagrama">
    <w:name w:val="HTML iš anksto formatuotas Diagrama"/>
    <w:basedOn w:val="Numatytasispastraiposriftas"/>
    <w:link w:val="HTMLiankstoformatuotas"/>
    <w:rsid w:val="00002914"/>
    <w:rPr>
      <w:rFonts w:ascii="Arial Unicode MS" w:eastAsia="Arial Unicode MS" w:hAnsi="Arial Unicode MS" w:cs="Arial Unicode MS"/>
      <w:lang w:val="en-US" w:eastAsia="en-US"/>
    </w:rPr>
  </w:style>
  <w:style w:type="paragraph" w:customStyle="1" w:styleId="ListParagraph">
    <w:name w:val="List Paragraph"/>
    <w:basedOn w:val="prastasis"/>
    <w:uiPriority w:val="34"/>
    <w:qFormat/>
    <w:rsid w:val="00B172D5"/>
    <w:pPr>
      <w:ind w:left="1296"/>
    </w:pPr>
  </w:style>
  <w:style w:type="paragraph" w:styleId="Antrats">
    <w:name w:val="header"/>
    <w:basedOn w:val="prastasis"/>
    <w:link w:val="AntratsDiagrama"/>
    <w:uiPriority w:val="99"/>
    <w:semiHidden/>
    <w:unhideWhenUsed/>
    <w:rsid w:val="00D86F24"/>
    <w:pPr>
      <w:tabs>
        <w:tab w:val="center" w:pos="4819"/>
        <w:tab w:val="right" w:pos="9638"/>
      </w:tabs>
    </w:pPr>
  </w:style>
  <w:style w:type="character" w:customStyle="1" w:styleId="AntratsDiagrama">
    <w:name w:val="Antraštės Diagrama"/>
    <w:basedOn w:val="Numatytasispastraiposriftas"/>
    <w:link w:val="Antrats"/>
    <w:uiPriority w:val="99"/>
    <w:semiHidden/>
    <w:rsid w:val="00D86F24"/>
    <w:rPr>
      <w:sz w:val="24"/>
      <w:szCs w:val="24"/>
      <w:lang w:val="en-US" w:eastAsia="zh-CN"/>
    </w:rPr>
  </w:style>
  <w:style w:type="paragraph" w:styleId="Porat">
    <w:name w:val="footer"/>
    <w:basedOn w:val="prastasis"/>
    <w:link w:val="PoratDiagrama"/>
    <w:uiPriority w:val="99"/>
    <w:semiHidden/>
    <w:unhideWhenUsed/>
    <w:rsid w:val="00D86F24"/>
    <w:pPr>
      <w:tabs>
        <w:tab w:val="center" w:pos="4819"/>
        <w:tab w:val="right" w:pos="9638"/>
      </w:tabs>
    </w:pPr>
  </w:style>
  <w:style w:type="character" w:customStyle="1" w:styleId="PoratDiagrama">
    <w:name w:val="Poraštė Diagrama"/>
    <w:basedOn w:val="Numatytasispastraiposriftas"/>
    <w:link w:val="Porat"/>
    <w:uiPriority w:val="99"/>
    <w:semiHidden/>
    <w:rsid w:val="00D86F24"/>
    <w:rPr>
      <w:sz w:val="24"/>
      <w:szCs w:val="24"/>
      <w:lang w:val="en-US" w:eastAsia="zh-CN"/>
    </w:rPr>
  </w:style>
  <w:style w:type="paragraph" w:customStyle="1" w:styleId="Default">
    <w:name w:val="Default"/>
    <w:uiPriority w:val="99"/>
    <w:rsid w:val="000925E6"/>
    <w:pPr>
      <w:autoSpaceDE w:val="0"/>
      <w:autoSpaceDN w:val="0"/>
      <w:adjustRightInd w:val="0"/>
    </w:pPr>
    <w:rPr>
      <w:rFonts w:eastAsia="Times New Roman"/>
      <w:color w:val="000000"/>
      <w:sz w:val="24"/>
      <w:szCs w:val="24"/>
    </w:rPr>
  </w:style>
  <w:style w:type="paragraph" w:customStyle="1" w:styleId="statymopavad">
    <w:name w:val="?statymo pavad."/>
    <w:basedOn w:val="prastasis"/>
    <w:uiPriority w:val="99"/>
    <w:rsid w:val="00924A35"/>
    <w:pPr>
      <w:spacing w:line="360" w:lineRule="auto"/>
      <w:ind w:firstLine="720"/>
      <w:jc w:val="center"/>
    </w:pPr>
    <w:rPr>
      <w:rFonts w:ascii="TimesLT" w:eastAsia="Times New Roman" w:hAnsi="TimesLT"/>
      <w:caps/>
      <w:szCs w:val="20"/>
      <w:lang w:val="lt-LT" w:eastAsia="en-US"/>
    </w:rPr>
  </w:style>
</w:styles>
</file>

<file path=word/webSettings.xml><?xml version="1.0" encoding="utf-8"?>
<w:webSettings xmlns:r="http://schemas.openxmlformats.org/officeDocument/2006/relationships" xmlns:w="http://schemas.openxmlformats.org/wordprocessingml/2006/main">
  <w:divs>
    <w:div w:id="85536617">
      <w:bodyDiv w:val="1"/>
      <w:marLeft w:val="0"/>
      <w:marRight w:val="0"/>
      <w:marTop w:val="0"/>
      <w:marBottom w:val="0"/>
      <w:divBdr>
        <w:top w:val="none" w:sz="0" w:space="0" w:color="auto"/>
        <w:left w:val="none" w:sz="0" w:space="0" w:color="auto"/>
        <w:bottom w:val="none" w:sz="0" w:space="0" w:color="auto"/>
        <w:right w:val="none" w:sz="0" w:space="0" w:color="auto"/>
      </w:divBdr>
    </w:div>
    <w:div w:id="10178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6082</Words>
  <Characters>3468</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PAGĖGIŲ SAVIVALDYBĖS NEVYRIAUSYBINIŲ ORGANIZACIJŲ  TARYBOS  NUOSTATAI</vt:lpstr>
    </vt:vector>
  </TitlesOfParts>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PAGĖGIŲ SAVIVALDYBĖS NEVYRIAUSYBINIŲ ORGANIZACIJŲ  TARYBOS  NUOSTATAI</dc:title>
  <dc:subject/>
  <dc:creator>ooo</dc:creator>
  <cp:keywords/>
  <cp:lastModifiedBy>Comp</cp:lastModifiedBy>
  <cp:revision>2</cp:revision>
  <cp:lastPrinted>2014-10-24T08:04:00Z</cp:lastPrinted>
  <dcterms:created xsi:type="dcterms:W3CDTF">2020-02-28T08:24:00Z</dcterms:created>
  <dcterms:modified xsi:type="dcterms:W3CDTF">2020-02-28T08:24:00Z</dcterms:modified>
</cp:coreProperties>
</file>