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B7" w:rsidRPr="00895F70" w:rsidRDefault="00B626B7" w:rsidP="001841F2">
      <w:pPr>
        <w:jc w:val="right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B626B7" w:rsidRPr="00895F70">
        <w:trPr>
          <w:trHeight w:val="799"/>
        </w:trPr>
        <w:tc>
          <w:tcPr>
            <w:tcW w:w="9639" w:type="dxa"/>
          </w:tcPr>
          <w:p w:rsidR="00B626B7" w:rsidRPr="00895F70" w:rsidRDefault="00B626B7">
            <w:pPr>
              <w:spacing w:line="240" w:lineRule="atLeast"/>
              <w:jc w:val="center"/>
              <w:rPr>
                <w:szCs w:val="24"/>
              </w:rPr>
            </w:pPr>
            <w:r w:rsidRPr="00BE1056">
              <w:rPr>
                <w:noProof/>
                <w:szCs w:val="24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B626B7" w:rsidRPr="00895F70">
        <w:trPr>
          <w:trHeight w:val="1547"/>
        </w:trPr>
        <w:tc>
          <w:tcPr>
            <w:tcW w:w="9639" w:type="dxa"/>
          </w:tcPr>
          <w:p w:rsidR="00B626B7" w:rsidRPr="00895F70" w:rsidRDefault="00B626B7">
            <w:pPr>
              <w:pStyle w:val="Heading2"/>
              <w:rPr>
                <w:color w:val="auto"/>
                <w:szCs w:val="24"/>
              </w:rPr>
            </w:pPr>
            <w:r w:rsidRPr="00895F70">
              <w:rPr>
                <w:color w:val="auto"/>
                <w:szCs w:val="24"/>
              </w:rPr>
              <w:t>Pagėgių savivaldybės taryba</w:t>
            </w:r>
          </w:p>
          <w:p w:rsidR="00B626B7" w:rsidRPr="00895F70" w:rsidRDefault="00B626B7">
            <w:pPr>
              <w:rPr>
                <w:szCs w:val="24"/>
              </w:rPr>
            </w:pPr>
          </w:p>
          <w:p w:rsidR="00B626B7" w:rsidRPr="00895F70" w:rsidRDefault="00B626B7">
            <w:pPr>
              <w:spacing w:before="120"/>
              <w:jc w:val="center"/>
              <w:rPr>
                <w:b/>
                <w:bCs/>
                <w:caps/>
                <w:szCs w:val="24"/>
              </w:rPr>
            </w:pPr>
            <w:r w:rsidRPr="00895F70">
              <w:rPr>
                <w:b/>
                <w:bCs/>
                <w:caps/>
                <w:szCs w:val="24"/>
              </w:rPr>
              <w:t>sprendimas</w:t>
            </w:r>
          </w:p>
          <w:p w:rsidR="00B626B7" w:rsidRPr="00895F70" w:rsidRDefault="00B626B7">
            <w:pPr>
              <w:spacing w:before="120"/>
              <w:jc w:val="center"/>
              <w:rPr>
                <w:b/>
                <w:bCs/>
                <w:caps/>
                <w:szCs w:val="24"/>
              </w:rPr>
            </w:pPr>
            <w:r w:rsidRPr="00895F70">
              <w:rPr>
                <w:b/>
                <w:bCs/>
                <w:caps/>
                <w:szCs w:val="24"/>
              </w:rPr>
              <w:t>dėl BIUDŽETINĖS ĮSTAIGOS pagėgių savivaldybės SOCIALINIŲ PASLAUGŲ CENTR</w:t>
            </w:r>
            <w:r>
              <w:rPr>
                <w:b/>
                <w:bCs/>
                <w:caps/>
                <w:szCs w:val="24"/>
              </w:rPr>
              <w:t>O</w:t>
            </w:r>
            <w:r w:rsidRPr="00895F70">
              <w:rPr>
                <w:b/>
                <w:bCs/>
                <w:caps/>
                <w:szCs w:val="24"/>
              </w:rPr>
              <w:t xml:space="preserve"> teikiamų </w:t>
            </w:r>
            <w:r>
              <w:rPr>
                <w:b/>
                <w:bCs/>
                <w:caps/>
                <w:szCs w:val="24"/>
              </w:rPr>
              <w:t xml:space="preserve">socialinių </w:t>
            </w:r>
            <w:r w:rsidRPr="00895F70">
              <w:rPr>
                <w:b/>
                <w:bCs/>
                <w:caps/>
                <w:szCs w:val="24"/>
              </w:rPr>
              <w:t>paslaugų kainų nustatymo</w:t>
            </w:r>
          </w:p>
        </w:tc>
      </w:tr>
      <w:tr w:rsidR="00B626B7" w:rsidRPr="00895F70">
        <w:trPr>
          <w:trHeight w:val="703"/>
        </w:trPr>
        <w:tc>
          <w:tcPr>
            <w:tcW w:w="9639" w:type="dxa"/>
          </w:tcPr>
          <w:p w:rsidR="00B626B7" w:rsidRPr="00895F70" w:rsidRDefault="00B626B7">
            <w:pPr>
              <w:pStyle w:val="Heading2"/>
              <w:rPr>
                <w:b w:val="0"/>
                <w:bCs w:val="0"/>
                <w:caps w:val="0"/>
                <w:color w:val="auto"/>
                <w:szCs w:val="24"/>
              </w:rPr>
            </w:pPr>
            <w:r>
              <w:rPr>
                <w:b w:val="0"/>
                <w:bCs w:val="0"/>
                <w:caps w:val="0"/>
                <w:color w:val="auto"/>
                <w:szCs w:val="24"/>
              </w:rPr>
              <w:t>2018 m. sausio 25</w:t>
            </w:r>
            <w:r w:rsidRPr="00895F70">
              <w:rPr>
                <w:b w:val="0"/>
                <w:bCs w:val="0"/>
                <w:caps w:val="0"/>
                <w:color w:val="auto"/>
                <w:szCs w:val="24"/>
              </w:rPr>
              <w:t xml:space="preserve"> d. </w:t>
            </w:r>
            <w:r w:rsidRPr="00880A83">
              <w:rPr>
                <w:b w:val="0"/>
                <w:bCs w:val="0"/>
                <w:caps w:val="0"/>
                <w:color w:val="auto"/>
                <w:szCs w:val="24"/>
              </w:rPr>
              <w:t>Nr. T-13</w:t>
            </w:r>
          </w:p>
          <w:p w:rsidR="00B626B7" w:rsidRPr="00895F70" w:rsidRDefault="00B626B7">
            <w:pPr>
              <w:jc w:val="center"/>
              <w:rPr>
                <w:szCs w:val="24"/>
              </w:rPr>
            </w:pPr>
            <w:r w:rsidRPr="00895F70">
              <w:rPr>
                <w:szCs w:val="24"/>
              </w:rPr>
              <w:t>Pagėgiai</w:t>
            </w:r>
          </w:p>
        </w:tc>
      </w:tr>
    </w:tbl>
    <w:p w:rsidR="00B626B7" w:rsidRDefault="00B626B7" w:rsidP="00BB41FB">
      <w:pPr>
        <w:jc w:val="both"/>
        <w:rPr>
          <w:szCs w:val="24"/>
        </w:rPr>
      </w:pPr>
      <w:r w:rsidRPr="00895F70">
        <w:rPr>
          <w:szCs w:val="24"/>
        </w:rPr>
        <w:t xml:space="preserve">   </w:t>
      </w:r>
    </w:p>
    <w:p w:rsidR="00B626B7" w:rsidRPr="00BB41FB" w:rsidRDefault="00B626B7" w:rsidP="00BB41FB">
      <w:pPr>
        <w:spacing w:line="360" w:lineRule="auto"/>
        <w:ind w:firstLine="720"/>
        <w:jc w:val="both"/>
        <w:rPr>
          <w:szCs w:val="24"/>
        </w:rPr>
      </w:pPr>
      <w:r w:rsidRPr="00895F70">
        <w:rPr>
          <w:szCs w:val="24"/>
        </w:rPr>
        <w:t xml:space="preserve">Vadovaudamasi Lietuvos Respublikos vietos savivaldos įstatymo 16 straipsnio 2 dalies 37 punktu ir 4 dalimi, 18 straipsnio 1 dalimi, Socialinių paslaugų finansavimo ir lėšų apskaičiavimo metodikos, patvirtintos Lietuvos Respublikos Vyriausybės </w:t>
      </w:r>
      <w:smartTag w:uri="urn:schemas-microsoft-com:office:smarttags" w:element="metricconverter">
        <w:smartTagPr>
          <w:attr w:name="ProductID" w:val="2006 m"/>
        </w:smartTagPr>
        <w:r w:rsidRPr="00895F70">
          <w:rPr>
            <w:szCs w:val="24"/>
          </w:rPr>
          <w:t>2006 m</w:t>
        </w:r>
      </w:smartTag>
      <w:r>
        <w:rPr>
          <w:szCs w:val="24"/>
        </w:rPr>
        <w:t xml:space="preserve">. spalio 10 d. nutarimu Nr. 978 ,,Dėl socialinių paslaugų finansavimo ir lėšų apskaičiavimo metodikos patvirtinimo“, </w:t>
      </w:r>
      <w:r w:rsidRPr="00895F70">
        <w:rPr>
          <w:szCs w:val="24"/>
        </w:rPr>
        <w:t>21</w:t>
      </w:r>
      <w:r>
        <w:rPr>
          <w:szCs w:val="24"/>
        </w:rPr>
        <w:t>−</w:t>
      </w:r>
      <w:r w:rsidRPr="00895F70">
        <w:rPr>
          <w:szCs w:val="24"/>
        </w:rPr>
        <w:t xml:space="preserve">29 punktais, </w:t>
      </w:r>
      <w:r w:rsidRPr="00895F70">
        <w:rPr>
          <w:color w:val="000000"/>
          <w:szCs w:val="24"/>
        </w:rPr>
        <w:t xml:space="preserve">Pagėgių savivaldybės taryba </w:t>
      </w:r>
      <w:r w:rsidRPr="00895F70">
        <w:rPr>
          <w:color w:val="000000"/>
          <w:spacing w:val="60"/>
          <w:szCs w:val="24"/>
        </w:rPr>
        <w:t>nusprendžia</w:t>
      </w:r>
      <w:r>
        <w:rPr>
          <w:color w:val="000000"/>
          <w:spacing w:val="60"/>
          <w:szCs w:val="24"/>
        </w:rPr>
        <w:t>:</w:t>
      </w:r>
    </w:p>
    <w:p w:rsidR="00B626B7" w:rsidRPr="00895F70" w:rsidRDefault="00B626B7" w:rsidP="00BB41FB">
      <w:pPr>
        <w:spacing w:line="360" w:lineRule="auto"/>
        <w:ind w:firstLine="720"/>
        <w:jc w:val="both"/>
        <w:rPr>
          <w:szCs w:val="24"/>
        </w:rPr>
      </w:pPr>
      <w:r w:rsidRPr="00895F70">
        <w:rPr>
          <w:szCs w:val="24"/>
        </w:rPr>
        <w:t>1. Patvirtinti biudžetinės įstaig</w:t>
      </w:r>
      <w:r>
        <w:rPr>
          <w:szCs w:val="24"/>
        </w:rPr>
        <w:t>os</w:t>
      </w:r>
      <w:r w:rsidRPr="00895F70">
        <w:rPr>
          <w:szCs w:val="24"/>
        </w:rPr>
        <w:t xml:space="preserve"> Pagėgių savivaldybės Socialinių paslaugų centr</w:t>
      </w:r>
      <w:r>
        <w:rPr>
          <w:szCs w:val="24"/>
        </w:rPr>
        <w:t xml:space="preserve">o </w:t>
      </w:r>
      <w:r w:rsidRPr="00895F70">
        <w:rPr>
          <w:szCs w:val="24"/>
        </w:rPr>
        <w:t xml:space="preserve">teikiamų </w:t>
      </w:r>
      <w:r>
        <w:rPr>
          <w:szCs w:val="24"/>
        </w:rPr>
        <w:t xml:space="preserve">socialinių </w:t>
      </w:r>
      <w:r w:rsidRPr="00895F70">
        <w:rPr>
          <w:szCs w:val="24"/>
        </w:rPr>
        <w:t>paslaugų kainas</w:t>
      </w:r>
      <w:r>
        <w:rPr>
          <w:szCs w:val="24"/>
        </w:rPr>
        <w:t xml:space="preserve"> vienam asmeniui</w:t>
      </w:r>
      <w:r w:rsidRPr="00895F70">
        <w:rPr>
          <w:szCs w:val="24"/>
        </w:rPr>
        <w:t>:</w:t>
      </w:r>
    </w:p>
    <w:p w:rsidR="00B626B7" w:rsidRPr="00895F70" w:rsidRDefault="00B626B7" w:rsidP="00BB41FB">
      <w:pPr>
        <w:spacing w:line="360" w:lineRule="auto"/>
        <w:ind w:firstLine="720"/>
        <w:jc w:val="both"/>
        <w:rPr>
          <w:szCs w:val="24"/>
        </w:rPr>
      </w:pPr>
      <w:r w:rsidRPr="00895F70">
        <w:rPr>
          <w:szCs w:val="24"/>
        </w:rPr>
        <w:t>1.1. pagalba į namus  – 4,80 Eur/val.;</w:t>
      </w:r>
    </w:p>
    <w:p w:rsidR="00B626B7" w:rsidRPr="00895F70" w:rsidRDefault="00B626B7" w:rsidP="00BB41FB">
      <w:pPr>
        <w:spacing w:line="360" w:lineRule="auto"/>
        <w:ind w:firstLine="720"/>
        <w:jc w:val="both"/>
        <w:rPr>
          <w:szCs w:val="24"/>
        </w:rPr>
      </w:pPr>
      <w:r w:rsidRPr="00895F70">
        <w:rPr>
          <w:szCs w:val="24"/>
        </w:rPr>
        <w:t>1.2. dienos socialinė globa, teikiama asmens namuose – 5,60 Eur/val.</w:t>
      </w:r>
    </w:p>
    <w:p w:rsidR="00B626B7" w:rsidRPr="00895F70" w:rsidRDefault="00B626B7" w:rsidP="00BB41FB">
      <w:pPr>
        <w:spacing w:line="360" w:lineRule="auto"/>
        <w:ind w:firstLine="720"/>
        <w:jc w:val="both"/>
        <w:rPr>
          <w:bCs/>
          <w:szCs w:val="24"/>
        </w:rPr>
      </w:pPr>
      <w:r w:rsidRPr="00895F70">
        <w:rPr>
          <w:szCs w:val="24"/>
        </w:rPr>
        <w:t>2. Pripažinti netekusiu</w:t>
      </w:r>
      <w:r>
        <w:rPr>
          <w:szCs w:val="24"/>
        </w:rPr>
        <w:t xml:space="preserve"> galios </w:t>
      </w:r>
      <w:r w:rsidRPr="00895F70">
        <w:rPr>
          <w:bCs/>
          <w:szCs w:val="24"/>
        </w:rPr>
        <w:t xml:space="preserve">Pagėgių savivaldybės tarybos 2016 m. kovo 31 d. sprendimą Nr. T-80 ,,Dėl biudžetinės įstaigos Pagėgių savivaldybės Socialinių paslaugų </w:t>
      </w:r>
      <w:r w:rsidRPr="00393A56">
        <w:rPr>
          <w:bCs/>
          <w:szCs w:val="24"/>
        </w:rPr>
        <w:t>centro</w:t>
      </w:r>
      <w:r w:rsidRPr="00895F70">
        <w:rPr>
          <w:bCs/>
          <w:szCs w:val="24"/>
        </w:rPr>
        <w:t xml:space="preserve"> teikiamų atlygintinų paslaugų kainų nustatymo“</w:t>
      </w:r>
      <w:r>
        <w:rPr>
          <w:bCs/>
          <w:szCs w:val="24"/>
        </w:rPr>
        <w:t>.</w:t>
      </w:r>
    </w:p>
    <w:p w:rsidR="00B626B7" w:rsidRPr="00895F70" w:rsidRDefault="00B626B7" w:rsidP="00BB41FB">
      <w:pPr>
        <w:spacing w:line="360" w:lineRule="auto"/>
        <w:ind w:firstLine="720"/>
        <w:jc w:val="both"/>
        <w:rPr>
          <w:szCs w:val="24"/>
        </w:rPr>
      </w:pPr>
      <w:r w:rsidRPr="00895F70">
        <w:rPr>
          <w:szCs w:val="24"/>
        </w:rPr>
        <w:t>3. Šis sprendimas įsigalioja 2018 m. vasario 1 d.</w:t>
      </w:r>
    </w:p>
    <w:p w:rsidR="00B626B7" w:rsidRPr="00895F70" w:rsidRDefault="00B626B7" w:rsidP="00BB41FB">
      <w:pPr>
        <w:spacing w:line="360" w:lineRule="auto"/>
        <w:ind w:firstLine="720"/>
        <w:jc w:val="both"/>
        <w:rPr>
          <w:szCs w:val="24"/>
        </w:rPr>
      </w:pPr>
      <w:r w:rsidRPr="00895F70">
        <w:rPr>
          <w:szCs w:val="24"/>
        </w:rPr>
        <w:t>4. Sprendimą paskelbti Teisės aktų registre ir Pagėgių savivaldybės interneto svetainėje  www.pagegiai.lt.</w:t>
      </w:r>
    </w:p>
    <w:p w:rsidR="00B626B7" w:rsidRDefault="00B626B7" w:rsidP="00BB41FB">
      <w:pPr>
        <w:spacing w:line="360" w:lineRule="auto"/>
        <w:ind w:right="-108" w:firstLine="720"/>
        <w:jc w:val="both"/>
        <w:rPr>
          <w:szCs w:val="24"/>
        </w:rPr>
      </w:pPr>
      <w:r w:rsidRPr="00895F70">
        <w:rPr>
          <w:szCs w:val="24"/>
        </w:rPr>
        <w:t>Šis sprendimas gali būti skundžiamas Lietuvos Respublikos administracinių bylų teisenos įstatymo nustatyta tvarka.</w:t>
      </w:r>
    </w:p>
    <w:p w:rsidR="00B626B7" w:rsidRDefault="00B626B7" w:rsidP="005972BD">
      <w:pPr>
        <w:spacing w:line="360" w:lineRule="auto"/>
        <w:ind w:right="-108"/>
        <w:jc w:val="both"/>
        <w:rPr>
          <w:szCs w:val="24"/>
        </w:rPr>
      </w:pPr>
    </w:p>
    <w:p w:rsidR="00B626B7" w:rsidRDefault="00B626B7" w:rsidP="005972BD">
      <w:pPr>
        <w:spacing w:line="360" w:lineRule="auto"/>
        <w:ind w:right="-108"/>
        <w:jc w:val="both"/>
        <w:rPr>
          <w:szCs w:val="24"/>
        </w:rPr>
      </w:pPr>
    </w:p>
    <w:p w:rsidR="00B626B7" w:rsidRDefault="00B626B7" w:rsidP="005972BD">
      <w:pPr>
        <w:spacing w:line="360" w:lineRule="auto"/>
        <w:ind w:right="-108"/>
        <w:jc w:val="both"/>
        <w:rPr>
          <w:szCs w:val="24"/>
        </w:rPr>
      </w:pPr>
      <w:r>
        <w:rPr>
          <w:szCs w:val="24"/>
        </w:rPr>
        <w:t xml:space="preserve">Savivaldybės meras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Virginijus Komskis</w:t>
      </w:r>
    </w:p>
    <w:p w:rsidR="00B626B7" w:rsidRPr="00895F70" w:rsidRDefault="00B626B7" w:rsidP="005972BD">
      <w:pPr>
        <w:spacing w:line="360" w:lineRule="auto"/>
        <w:ind w:right="-108"/>
        <w:jc w:val="both"/>
        <w:rPr>
          <w:szCs w:val="24"/>
        </w:rPr>
      </w:pPr>
    </w:p>
    <w:sectPr w:rsidR="00B626B7" w:rsidRPr="00895F70" w:rsidSect="00BC7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96139"/>
    <w:multiLevelType w:val="hybridMultilevel"/>
    <w:tmpl w:val="81504A2A"/>
    <w:lvl w:ilvl="0" w:tplc="885A45A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D4791F"/>
    <w:multiLevelType w:val="hybridMultilevel"/>
    <w:tmpl w:val="25A6B0CA"/>
    <w:lvl w:ilvl="0" w:tplc="072C9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651A22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414BA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D250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AA48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543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F2DE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FE1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6A26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96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120"/>
    <w:rsid w:val="00030E7F"/>
    <w:rsid w:val="00037A60"/>
    <w:rsid w:val="000467B0"/>
    <w:rsid w:val="000536D9"/>
    <w:rsid w:val="0006579A"/>
    <w:rsid w:val="0008518A"/>
    <w:rsid w:val="000949DA"/>
    <w:rsid w:val="000B06FA"/>
    <w:rsid w:val="000B7379"/>
    <w:rsid w:val="000C052F"/>
    <w:rsid w:val="000E3B69"/>
    <w:rsid w:val="00104B0D"/>
    <w:rsid w:val="001264A3"/>
    <w:rsid w:val="001530E3"/>
    <w:rsid w:val="00156EBC"/>
    <w:rsid w:val="00172334"/>
    <w:rsid w:val="00176735"/>
    <w:rsid w:val="001841F2"/>
    <w:rsid w:val="002256F4"/>
    <w:rsid w:val="00230C8F"/>
    <w:rsid w:val="002401C6"/>
    <w:rsid w:val="002464C6"/>
    <w:rsid w:val="002567C1"/>
    <w:rsid w:val="002673DC"/>
    <w:rsid w:val="00297E97"/>
    <w:rsid w:val="002C49FB"/>
    <w:rsid w:val="002E21AF"/>
    <w:rsid w:val="002E2D24"/>
    <w:rsid w:val="00316005"/>
    <w:rsid w:val="00366FFA"/>
    <w:rsid w:val="003736DB"/>
    <w:rsid w:val="00393A56"/>
    <w:rsid w:val="0039560E"/>
    <w:rsid w:val="003974CD"/>
    <w:rsid w:val="003A0012"/>
    <w:rsid w:val="003B55AA"/>
    <w:rsid w:val="003F25AF"/>
    <w:rsid w:val="003F3C92"/>
    <w:rsid w:val="003F6E8A"/>
    <w:rsid w:val="004222AF"/>
    <w:rsid w:val="00451ACC"/>
    <w:rsid w:val="004546B8"/>
    <w:rsid w:val="004D3650"/>
    <w:rsid w:val="004D77D0"/>
    <w:rsid w:val="004F29B9"/>
    <w:rsid w:val="00500F4C"/>
    <w:rsid w:val="00503E87"/>
    <w:rsid w:val="005054DB"/>
    <w:rsid w:val="00505838"/>
    <w:rsid w:val="005341B6"/>
    <w:rsid w:val="00571A1A"/>
    <w:rsid w:val="00573789"/>
    <w:rsid w:val="005972BD"/>
    <w:rsid w:val="005D2E52"/>
    <w:rsid w:val="005F3A69"/>
    <w:rsid w:val="006014D2"/>
    <w:rsid w:val="00636251"/>
    <w:rsid w:val="00650DCE"/>
    <w:rsid w:val="006551EB"/>
    <w:rsid w:val="00662BD4"/>
    <w:rsid w:val="00673BD4"/>
    <w:rsid w:val="006E58A9"/>
    <w:rsid w:val="006E7C96"/>
    <w:rsid w:val="00725386"/>
    <w:rsid w:val="00727E86"/>
    <w:rsid w:val="00730959"/>
    <w:rsid w:val="00741A26"/>
    <w:rsid w:val="00752AC8"/>
    <w:rsid w:val="007675C6"/>
    <w:rsid w:val="007B5C19"/>
    <w:rsid w:val="007E4785"/>
    <w:rsid w:val="007E6ADA"/>
    <w:rsid w:val="007F19DD"/>
    <w:rsid w:val="007F2F7F"/>
    <w:rsid w:val="008061C8"/>
    <w:rsid w:val="00814EA7"/>
    <w:rsid w:val="00864B84"/>
    <w:rsid w:val="00880A83"/>
    <w:rsid w:val="00881106"/>
    <w:rsid w:val="008919D2"/>
    <w:rsid w:val="00895F70"/>
    <w:rsid w:val="008B1878"/>
    <w:rsid w:val="008B5095"/>
    <w:rsid w:val="008D7BBA"/>
    <w:rsid w:val="008E2B51"/>
    <w:rsid w:val="008E3BBE"/>
    <w:rsid w:val="008F748B"/>
    <w:rsid w:val="00901B97"/>
    <w:rsid w:val="00957676"/>
    <w:rsid w:val="00961CF0"/>
    <w:rsid w:val="009948E9"/>
    <w:rsid w:val="009C3088"/>
    <w:rsid w:val="009C7B29"/>
    <w:rsid w:val="009E1AC2"/>
    <w:rsid w:val="00A2291B"/>
    <w:rsid w:val="00A27662"/>
    <w:rsid w:val="00A51501"/>
    <w:rsid w:val="00A6606E"/>
    <w:rsid w:val="00A9436F"/>
    <w:rsid w:val="00AA3A43"/>
    <w:rsid w:val="00AC1A41"/>
    <w:rsid w:val="00AF6120"/>
    <w:rsid w:val="00B2333F"/>
    <w:rsid w:val="00B31E2D"/>
    <w:rsid w:val="00B444E4"/>
    <w:rsid w:val="00B4555B"/>
    <w:rsid w:val="00B626B7"/>
    <w:rsid w:val="00B7274E"/>
    <w:rsid w:val="00BA50EC"/>
    <w:rsid w:val="00BB2916"/>
    <w:rsid w:val="00BB3078"/>
    <w:rsid w:val="00BB41FB"/>
    <w:rsid w:val="00BC7004"/>
    <w:rsid w:val="00BD17A1"/>
    <w:rsid w:val="00BE1056"/>
    <w:rsid w:val="00BE62EC"/>
    <w:rsid w:val="00C005E4"/>
    <w:rsid w:val="00C13392"/>
    <w:rsid w:val="00C365B5"/>
    <w:rsid w:val="00C4686E"/>
    <w:rsid w:val="00C50909"/>
    <w:rsid w:val="00C83D33"/>
    <w:rsid w:val="00C9608F"/>
    <w:rsid w:val="00CD0995"/>
    <w:rsid w:val="00CD1AE9"/>
    <w:rsid w:val="00CE73BF"/>
    <w:rsid w:val="00DD43C2"/>
    <w:rsid w:val="00E063F0"/>
    <w:rsid w:val="00E413E5"/>
    <w:rsid w:val="00E615F3"/>
    <w:rsid w:val="00E70551"/>
    <w:rsid w:val="00E945ED"/>
    <w:rsid w:val="00E954B4"/>
    <w:rsid w:val="00EB3960"/>
    <w:rsid w:val="00EE0E3E"/>
    <w:rsid w:val="00F32E41"/>
    <w:rsid w:val="00F42946"/>
    <w:rsid w:val="00FB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F2"/>
    <w:pPr>
      <w:overflowPunct w:val="0"/>
      <w:autoSpaceDE w:val="0"/>
      <w:autoSpaceDN w:val="0"/>
      <w:adjustRightInd w:val="0"/>
    </w:pPr>
    <w:rPr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41F2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105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51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1056"/>
    <w:rPr>
      <w:rFonts w:cs="Times New Roman"/>
      <w:sz w:val="2"/>
      <w:lang w:eastAsia="en-US"/>
    </w:rPr>
  </w:style>
  <w:style w:type="paragraph" w:customStyle="1" w:styleId="Char1CharChar">
    <w:name w:val="Char1 Char Char"/>
    <w:basedOn w:val="Normal"/>
    <w:uiPriority w:val="99"/>
    <w:rsid w:val="001841F2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LLPTekstas">
    <w:name w:val="LLPTekstas"/>
    <w:basedOn w:val="Normal"/>
    <w:uiPriority w:val="99"/>
    <w:rsid w:val="00725386"/>
    <w:pPr>
      <w:overflowPunct/>
      <w:autoSpaceDE/>
      <w:autoSpaceDN/>
      <w:adjustRightInd/>
      <w:ind w:firstLine="567"/>
      <w:jc w:val="both"/>
    </w:pPr>
    <w:rPr>
      <w:lang w:eastAsia="lt-LT"/>
    </w:rPr>
  </w:style>
  <w:style w:type="character" w:customStyle="1" w:styleId="LLCTekstas">
    <w:name w:val="LLCTekstas"/>
    <w:basedOn w:val="DefaultParagraphFont"/>
    <w:uiPriority w:val="99"/>
    <w:rsid w:val="00725386"/>
    <w:rPr>
      <w:rFonts w:cs="Times New Roman"/>
    </w:rPr>
  </w:style>
  <w:style w:type="paragraph" w:styleId="HTMLPreformatted">
    <w:name w:val="HTML Preformatted"/>
    <w:basedOn w:val="Normal"/>
    <w:link w:val="HTMLPreformattedChar1"/>
    <w:uiPriority w:val="99"/>
    <w:rsid w:val="00366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E1056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366FFA"/>
    <w:rPr>
      <w:rFonts w:ascii="Courier New" w:hAnsi="Courier New" w:cs="Courier New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94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902</Words>
  <Characters>515</Characters>
  <Application>Microsoft Office Outlook</Application>
  <DocSecurity>0</DocSecurity>
  <Lines>0</Lines>
  <Paragraphs>0</Paragraphs>
  <ScaleCrop>false</ScaleCrop>
  <Company>Pagegiu 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Laimutė Mickevičienė,</dc:title>
  <dc:subject/>
  <dc:creator>Comp</dc:creator>
  <cp:keywords/>
  <dc:description/>
  <cp:lastModifiedBy>Comp</cp:lastModifiedBy>
  <cp:revision>4</cp:revision>
  <cp:lastPrinted>2016-03-14T08:29:00Z</cp:lastPrinted>
  <dcterms:created xsi:type="dcterms:W3CDTF">2018-01-23T06:18:00Z</dcterms:created>
  <dcterms:modified xsi:type="dcterms:W3CDTF">2018-01-25T14:37:00Z</dcterms:modified>
</cp:coreProperties>
</file>