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FE6" w:rsidRPr="00965A27" w:rsidRDefault="003E3FE6" w:rsidP="00FE4DE5">
      <w:pPr>
        <w:pStyle w:val="Footer"/>
        <w:autoSpaceDE w:val="0"/>
        <w:autoSpaceDN w:val="0"/>
        <w:adjustRightInd w:val="0"/>
        <w:ind w:left="6236"/>
        <w:rPr>
          <w:rFonts w:ascii="Times New Roman" w:hAnsi="Times New Roman" w:cs="Times New Roman"/>
        </w:rPr>
      </w:pPr>
      <w:bookmarkStart w:id="0" w:name="_GoBack"/>
      <w:bookmarkEnd w:id="0"/>
      <w:r w:rsidRPr="00965A27">
        <w:rPr>
          <w:rFonts w:ascii="Times New Roman" w:hAnsi="Times New Roman" w:cs="Times New Roman"/>
        </w:rPr>
        <w:t>ATVIRTINTA</w:t>
      </w:r>
    </w:p>
    <w:p w:rsidR="003E3FE6" w:rsidRPr="00965A27" w:rsidRDefault="003E3FE6" w:rsidP="003C0058">
      <w:pPr>
        <w:pStyle w:val="Footer"/>
        <w:autoSpaceDE w:val="0"/>
        <w:autoSpaceDN w:val="0"/>
        <w:adjustRightInd w:val="0"/>
        <w:ind w:left="5940"/>
        <w:rPr>
          <w:rFonts w:ascii="Times New Roman" w:hAnsi="Times New Roman" w:cs="Times New Roman"/>
          <w:b/>
          <w:bCs/>
        </w:rPr>
      </w:pPr>
      <w:r w:rsidRPr="00965A27">
        <w:rPr>
          <w:rFonts w:ascii="Times New Roman" w:hAnsi="Times New Roman" w:cs="Times New Roman"/>
        </w:rPr>
        <w:t>Asociacijos „Pagėgių miesto vietos veiklos grupė“ valdybos 2017 m. kovo mėn.16 d. posėdžio protokolu Nr.</w:t>
      </w:r>
      <w:r>
        <w:rPr>
          <w:rFonts w:ascii="Times New Roman" w:hAnsi="Times New Roman" w:cs="Times New Roman"/>
        </w:rPr>
        <w:t xml:space="preserve"> VP</w:t>
      </w:r>
      <w:r w:rsidRPr="00965A27">
        <w:rPr>
          <w:rFonts w:ascii="Times New Roman" w:hAnsi="Times New Roman" w:cs="Times New Roman"/>
        </w:rPr>
        <w:t>-1</w:t>
      </w:r>
    </w:p>
    <w:p w:rsidR="003E3FE6" w:rsidRDefault="003E3FE6" w:rsidP="00D06054">
      <w:pPr>
        <w:spacing w:after="0" w:line="360" w:lineRule="auto"/>
        <w:jc w:val="center"/>
        <w:rPr>
          <w:rFonts w:ascii="Times New Roman" w:hAnsi="Times New Roman" w:cs="Times New Roman"/>
          <w:b/>
          <w:bCs/>
          <w:sz w:val="24"/>
          <w:szCs w:val="24"/>
        </w:rPr>
      </w:pPr>
      <w:r w:rsidRPr="00F668C9">
        <w:rPr>
          <w:rFonts w:ascii="Times New Roman" w:hAnsi="Times New Roman" w:cs="Times New Roman"/>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i1025" type="#_x0000_t75" style="width:159pt;height:72.75pt;visibility:visible">
            <v:imagedata r:id="rId7" o:title=""/>
          </v:shape>
        </w:pict>
      </w:r>
    </w:p>
    <w:p w:rsidR="003E3FE6" w:rsidRPr="00270F9A" w:rsidRDefault="003E3FE6" w:rsidP="00965A2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PROJEKTAS FINANSUOJAMAS IŠ EUROPOS SOCIALINIO FONDŲ LĖŠŲ</w:t>
      </w:r>
    </w:p>
    <w:p w:rsidR="003E3FE6" w:rsidRDefault="003E3FE6" w:rsidP="00D06054">
      <w:pPr>
        <w:spacing w:after="0" w:line="360" w:lineRule="auto"/>
        <w:jc w:val="center"/>
        <w:rPr>
          <w:rFonts w:ascii="Times New Roman" w:hAnsi="Times New Roman" w:cs="Times New Roman"/>
          <w:b/>
          <w:bCs/>
          <w:sz w:val="24"/>
          <w:szCs w:val="24"/>
        </w:rPr>
      </w:pPr>
    </w:p>
    <w:p w:rsidR="003E3FE6" w:rsidRDefault="003E3FE6" w:rsidP="00D06054">
      <w:pPr>
        <w:spacing w:after="0" w:line="360" w:lineRule="auto"/>
        <w:jc w:val="center"/>
        <w:rPr>
          <w:rFonts w:ascii="Times New Roman" w:hAnsi="Times New Roman" w:cs="Times New Roman"/>
          <w:b/>
          <w:bCs/>
          <w:sz w:val="24"/>
          <w:szCs w:val="24"/>
        </w:rPr>
      </w:pPr>
      <w:r w:rsidRPr="00EF7222">
        <w:rPr>
          <w:rFonts w:ascii="Times New Roman" w:hAnsi="Times New Roman" w:cs="Times New Roman"/>
          <w:b/>
          <w:bCs/>
          <w:sz w:val="24"/>
          <w:szCs w:val="24"/>
        </w:rPr>
        <w:t>PAGĖGIŲ MIESTO VIETOS PLĖTROS 2014 – 2020 M. STRATEGIJOS</w:t>
      </w:r>
    </w:p>
    <w:p w:rsidR="003E3FE6" w:rsidRPr="00270F9A" w:rsidRDefault="003E3FE6" w:rsidP="00D06054">
      <w:pPr>
        <w:spacing w:after="0" w:line="36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VIETOS PLĖTROS PROJEKTINIŲ PASIŪLYMŲ VERTINIMO IR ATRANKOS VIDAUS TVARKOS APRAŠAS</w:t>
      </w:r>
    </w:p>
    <w:p w:rsidR="003E3FE6" w:rsidRPr="00817C04" w:rsidRDefault="003E3FE6" w:rsidP="000968EB">
      <w:pPr>
        <w:pStyle w:val="ListParagraph"/>
        <w:numPr>
          <w:ilvl w:val="0"/>
          <w:numId w:val="36"/>
        </w:num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m. kov</w:t>
      </w:r>
      <w:r w:rsidRPr="00817C04">
        <w:rPr>
          <w:rFonts w:ascii="Times New Roman" w:hAnsi="Times New Roman" w:cs="Times New Roman"/>
          <w:sz w:val="24"/>
          <w:szCs w:val="24"/>
        </w:rPr>
        <w:t>o 16 d. Nr. 1</w:t>
      </w:r>
    </w:p>
    <w:p w:rsidR="003E3FE6" w:rsidRPr="00270F9A" w:rsidRDefault="003E3FE6" w:rsidP="00D06054">
      <w:pPr>
        <w:spacing w:after="0" w:line="360" w:lineRule="auto"/>
        <w:jc w:val="center"/>
        <w:rPr>
          <w:rFonts w:ascii="Times New Roman" w:hAnsi="Times New Roman" w:cs="Times New Roman"/>
          <w:sz w:val="24"/>
          <w:szCs w:val="24"/>
        </w:rPr>
      </w:pPr>
    </w:p>
    <w:p w:rsidR="003E3FE6" w:rsidRDefault="003E3FE6" w:rsidP="001267E7">
      <w:pPr>
        <w:pStyle w:val="ListParagraph"/>
        <w:numPr>
          <w:ilvl w:val="0"/>
          <w:numId w:val="35"/>
        </w:numPr>
        <w:spacing w:after="0" w:line="240" w:lineRule="auto"/>
        <w:jc w:val="both"/>
        <w:rPr>
          <w:rFonts w:ascii="Times New Roman" w:hAnsi="Times New Roman" w:cs="Times New Roman"/>
          <w:b/>
          <w:bCs/>
          <w:sz w:val="24"/>
          <w:szCs w:val="24"/>
        </w:rPr>
      </w:pPr>
      <w:r w:rsidRPr="00817C04">
        <w:rPr>
          <w:rFonts w:ascii="Times New Roman" w:hAnsi="Times New Roman" w:cs="Times New Roman"/>
          <w:b/>
          <w:bCs/>
          <w:sz w:val="24"/>
          <w:szCs w:val="24"/>
        </w:rPr>
        <w:t>BENDROSIOS NUOSTATOS</w:t>
      </w:r>
    </w:p>
    <w:p w:rsidR="003E3FE6" w:rsidRPr="00817C04" w:rsidRDefault="003E3FE6" w:rsidP="001267E7">
      <w:pPr>
        <w:pStyle w:val="ListParagraph"/>
        <w:spacing w:after="0" w:line="240" w:lineRule="auto"/>
        <w:ind w:left="4032"/>
        <w:jc w:val="both"/>
        <w:rPr>
          <w:rFonts w:ascii="Times New Roman" w:hAnsi="Times New Roman" w:cs="Times New Roman"/>
          <w:b/>
          <w:bCs/>
          <w:sz w:val="24"/>
          <w:szCs w:val="24"/>
        </w:rPr>
      </w:pPr>
    </w:p>
    <w:p w:rsidR="003E3FE6" w:rsidRPr="00270F9A" w:rsidRDefault="003E3FE6" w:rsidP="00D04640">
      <w:pPr>
        <w:pStyle w:val="ListParagraph"/>
        <w:numPr>
          <w:ilvl w:val="0"/>
          <w:numId w:val="2"/>
        </w:numPr>
        <w:spacing w:after="0" w:line="240" w:lineRule="auto"/>
        <w:ind w:left="0" w:firstLine="567"/>
        <w:jc w:val="both"/>
        <w:rPr>
          <w:rFonts w:ascii="Times New Roman" w:hAnsi="Times New Roman" w:cs="Times New Roman"/>
          <w:sz w:val="24"/>
          <w:szCs w:val="24"/>
        </w:rPr>
      </w:pPr>
      <w:r w:rsidRPr="00282C67">
        <w:rPr>
          <w:rFonts w:ascii="Times New Roman" w:hAnsi="Times New Roman" w:cs="Times New Roman"/>
          <w:sz w:val="24"/>
          <w:szCs w:val="24"/>
        </w:rPr>
        <w:t xml:space="preserve">Pagėgių miesto vietos plėtros 2014 – 2020 m. </w:t>
      </w:r>
      <w:r>
        <w:rPr>
          <w:rFonts w:ascii="Times New Roman" w:hAnsi="Times New Roman" w:cs="Times New Roman"/>
          <w:sz w:val="24"/>
          <w:szCs w:val="24"/>
        </w:rPr>
        <w:t xml:space="preserve">strategijos </w:t>
      </w:r>
      <w:r w:rsidRPr="00270F9A">
        <w:rPr>
          <w:rFonts w:ascii="Times New Roman" w:hAnsi="Times New Roman" w:cs="Times New Roman"/>
          <w:sz w:val="24"/>
          <w:szCs w:val="24"/>
        </w:rPr>
        <w:t xml:space="preserve">vietos plėtros projektinių pasiūlymų vertinimo ir atrankos vidaus tvarkos aprašas (toliau – aprašas) parengtas vadovaujantis vietos plėtros strategijų atrankos ir įgyvendinimo taisyklėmis, patvirtintomis Lietuvos Respublikos vidaus reikalų ministro 2015 m. gruodžio 11 d. įsakymu Nr. 1V-992 „Dėl vietos plėtros strategijų atrankos ir įgyvendinimo taisyklių patvirtinimo“ (toliau – Vietos plėtros strategijų atrankos ir įgyvendinimo taisyklės), atsižvelgiant į </w:t>
      </w:r>
      <w:r w:rsidRPr="00282C67">
        <w:rPr>
          <w:rFonts w:ascii="Times New Roman" w:hAnsi="Times New Roman" w:cs="Times New Roman"/>
          <w:sz w:val="24"/>
          <w:szCs w:val="24"/>
        </w:rPr>
        <w:t xml:space="preserve">Pagėgių miesto vietos plėtros 2014 – 2020 m. </w:t>
      </w:r>
      <w:r>
        <w:rPr>
          <w:rFonts w:ascii="Times New Roman" w:hAnsi="Times New Roman" w:cs="Times New Roman"/>
          <w:sz w:val="24"/>
          <w:szCs w:val="24"/>
        </w:rPr>
        <w:t xml:space="preserve">strategijos </w:t>
      </w:r>
      <w:r w:rsidRPr="00270F9A">
        <w:rPr>
          <w:rFonts w:ascii="Times New Roman" w:hAnsi="Times New Roman" w:cs="Times New Roman"/>
          <w:sz w:val="24"/>
          <w:szCs w:val="24"/>
        </w:rPr>
        <w:t>dalyje „Vietos plėtros strategijos valdymo ir stebėsenos tvarkos apibūdinimas“ aprašytą veiksmų ir juos įgyvendinančių projektų vykdytojų atrankos įgyvendinimo procedūrą.</w:t>
      </w:r>
    </w:p>
    <w:p w:rsidR="003E3FE6" w:rsidRPr="00270F9A" w:rsidRDefault="003E3FE6" w:rsidP="00D04640">
      <w:pPr>
        <w:pStyle w:val="ListParagraph"/>
        <w:numPr>
          <w:ilvl w:val="0"/>
          <w:numId w:val="2"/>
        </w:numPr>
        <w:spacing w:after="0" w:line="24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 xml:space="preserve">Apraše pateikiama vietos plėtros projektinių pasiūlymų,skirtų </w:t>
      </w:r>
      <w:r w:rsidRPr="00282C67">
        <w:rPr>
          <w:rFonts w:ascii="Times New Roman" w:hAnsi="Times New Roman" w:cs="Times New Roman"/>
          <w:sz w:val="24"/>
          <w:szCs w:val="24"/>
        </w:rPr>
        <w:t xml:space="preserve">Pagėgių miesto vietos plėtros 2014 – 2020 m. </w:t>
      </w:r>
      <w:r>
        <w:rPr>
          <w:rFonts w:ascii="Times New Roman" w:hAnsi="Times New Roman" w:cs="Times New Roman"/>
          <w:sz w:val="24"/>
          <w:szCs w:val="24"/>
        </w:rPr>
        <w:t xml:space="preserve">strategijos </w:t>
      </w:r>
      <w:r w:rsidRPr="00270F9A">
        <w:rPr>
          <w:rFonts w:ascii="Times New Roman" w:hAnsi="Times New Roman" w:cs="Times New Roman"/>
          <w:sz w:val="24"/>
          <w:szCs w:val="24"/>
        </w:rPr>
        <w:t xml:space="preserve">įgyvendinti, vertinimo ir atrankos procedūra. </w:t>
      </w:r>
    </w:p>
    <w:p w:rsidR="003E3FE6" w:rsidRPr="00270F9A" w:rsidRDefault="003E3FE6" w:rsidP="00D04640">
      <w:pPr>
        <w:pStyle w:val="ListParagraph"/>
        <w:spacing w:after="0" w:line="240" w:lineRule="auto"/>
        <w:ind w:left="1134"/>
        <w:jc w:val="both"/>
        <w:rPr>
          <w:rFonts w:ascii="Times New Roman" w:hAnsi="Times New Roman" w:cs="Times New Roman"/>
          <w:sz w:val="24"/>
          <w:szCs w:val="24"/>
        </w:rPr>
      </w:pPr>
    </w:p>
    <w:p w:rsidR="003E3FE6" w:rsidRPr="00642E68" w:rsidRDefault="003E3FE6" w:rsidP="00D046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II. </w:t>
      </w:r>
      <w:r w:rsidRPr="00642E68">
        <w:rPr>
          <w:rFonts w:ascii="Times New Roman" w:hAnsi="Times New Roman" w:cs="Times New Roman"/>
          <w:b/>
          <w:bCs/>
          <w:sz w:val="24"/>
          <w:szCs w:val="24"/>
        </w:rPr>
        <w:t>VIETOS PLĖTROS PROJEKTINIŲ PASIŪLYMŲ ATRANKOS KRITERIJAI IR JŲ VERTINIMO BALAI</w:t>
      </w:r>
    </w:p>
    <w:p w:rsidR="003E3FE6" w:rsidRPr="00270F9A" w:rsidRDefault="003E3FE6" w:rsidP="00D04640">
      <w:pPr>
        <w:pStyle w:val="ListParagraph"/>
        <w:suppressAutoHyphens/>
        <w:spacing w:after="0" w:line="240" w:lineRule="auto"/>
        <w:ind w:left="1077"/>
        <w:jc w:val="both"/>
        <w:textAlignment w:val="center"/>
        <w:rPr>
          <w:rFonts w:ascii="Times New Roman" w:hAnsi="Times New Roman" w:cs="Times New Roman"/>
          <w:sz w:val="24"/>
          <w:szCs w:val="24"/>
        </w:rPr>
      </w:pPr>
    </w:p>
    <w:p w:rsidR="003E3FE6" w:rsidRPr="00270F9A" w:rsidRDefault="003E3FE6" w:rsidP="00D04640">
      <w:pPr>
        <w:pStyle w:val="ListParagraph"/>
        <w:numPr>
          <w:ilvl w:val="0"/>
          <w:numId w:val="2"/>
        </w:numPr>
        <w:suppressAutoHyphens/>
        <w:spacing w:after="0" w:line="240" w:lineRule="auto"/>
        <w:ind w:left="0" w:firstLine="567"/>
        <w:jc w:val="both"/>
        <w:textAlignment w:val="center"/>
        <w:rPr>
          <w:rFonts w:ascii="Times New Roman" w:hAnsi="Times New Roman" w:cs="Times New Roman"/>
          <w:sz w:val="24"/>
          <w:szCs w:val="24"/>
        </w:rPr>
      </w:pPr>
      <w:r w:rsidRPr="00270F9A">
        <w:rPr>
          <w:rFonts w:ascii="Times New Roman" w:hAnsi="Times New Roman" w:cs="Times New Roman"/>
          <w:sz w:val="24"/>
          <w:szCs w:val="24"/>
        </w:rPr>
        <w:t>Vietos plėtros projektinių pasiūlymo atrankos kriterijus sudaro:</w:t>
      </w:r>
    </w:p>
    <w:p w:rsidR="003E3FE6" w:rsidRPr="00270F9A" w:rsidRDefault="003E3FE6" w:rsidP="00D04640">
      <w:pPr>
        <w:pStyle w:val="ListParagraph"/>
        <w:numPr>
          <w:ilvl w:val="1"/>
          <w:numId w:val="2"/>
        </w:numPr>
        <w:suppressAutoHyphens/>
        <w:spacing w:after="0" w:line="240" w:lineRule="auto"/>
        <w:ind w:left="0" w:firstLine="567"/>
        <w:jc w:val="both"/>
        <w:textAlignment w:val="center"/>
        <w:rPr>
          <w:rFonts w:ascii="Times New Roman" w:hAnsi="Times New Roman" w:cs="Times New Roman"/>
          <w:sz w:val="24"/>
          <w:szCs w:val="24"/>
        </w:rPr>
      </w:pPr>
      <w:r w:rsidRPr="00270F9A">
        <w:rPr>
          <w:rFonts w:ascii="Times New Roman" w:hAnsi="Times New Roman" w:cs="Times New Roman"/>
          <w:sz w:val="24"/>
          <w:szCs w:val="24"/>
        </w:rPr>
        <w:t>Bendrieji administracinės atitikties bei naudos ir kokybės kriterijai;</w:t>
      </w:r>
    </w:p>
    <w:p w:rsidR="003E3FE6" w:rsidRDefault="003E3FE6" w:rsidP="00D04640">
      <w:pPr>
        <w:pStyle w:val="ListParagraph"/>
        <w:numPr>
          <w:ilvl w:val="1"/>
          <w:numId w:val="2"/>
        </w:numPr>
        <w:suppressAutoHyphens/>
        <w:spacing w:after="0" w:line="240" w:lineRule="auto"/>
        <w:ind w:left="0" w:firstLine="567"/>
        <w:jc w:val="both"/>
        <w:textAlignment w:val="center"/>
        <w:rPr>
          <w:rFonts w:ascii="Times New Roman" w:hAnsi="Times New Roman" w:cs="Times New Roman"/>
          <w:sz w:val="24"/>
          <w:szCs w:val="24"/>
        </w:rPr>
      </w:pPr>
      <w:r w:rsidRPr="00270F9A">
        <w:rPr>
          <w:rFonts w:ascii="Times New Roman" w:hAnsi="Times New Roman" w:cs="Times New Roman"/>
          <w:sz w:val="24"/>
          <w:szCs w:val="24"/>
        </w:rPr>
        <w:t>Specialieji naudos ir kokybės kriterijai.</w:t>
      </w:r>
    </w:p>
    <w:p w:rsidR="003E3FE6" w:rsidRDefault="003E3FE6" w:rsidP="00D04640">
      <w:pPr>
        <w:pStyle w:val="ListParagraph"/>
        <w:numPr>
          <w:ilvl w:val="1"/>
          <w:numId w:val="2"/>
        </w:numPr>
        <w:suppressAutoHyphens/>
        <w:spacing w:after="0" w:line="240" w:lineRule="auto"/>
        <w:ind w:left="0" w:firstLine="567"/>
        <w:jc w:val="both"/>
        <w:textAlignment w:val="center"/>
        <w:rPr>
          <w:rFonts w:ascii="Times New Roman" w:hAnsi="Times New Roman" w:cs="Times New Roman"/>
          <w:sz w:val="24"/>
          <w:szCs w:val="24"/>
        </w:rPr>
      </w:pPr>
      <w:r>
        <w:rPr>
          <w:rFonts w:ascii="Times New Roman" w:hAnsi="Times New Roman" w:cs="Times New Roman"/>
          <w:sz w:val="24"/>
          <w:szCs w:val="24"/>
        </w:rPr>
        <w:t>Didžiausia galima vietos plėtros projektiniam  pasiūlymui skirti balų suma – 100;</w:t>
      </w:r>
    </w:p>
    <w:p w:rsidR="003E3FE6" w:rsidRPr="00270F9A" w:rsidRDefault="003E3FE6" w:rsidP="00D04640">
      <w:pPr>
        <w:pStyle w:val="ListParagraph"/>
        <w:numPr>
          <w:ilvl w:val="1"/>
          <w:numId w:val="2"/>
        </w:numPr>
        <w:suppressAutoHyphens/>
        <w:spacing w:after="0" w:line="240" w:lineRule="auto"/>
        <w:ind w:left="0" w:firstLine="567"/>
        <w:jc w:val="both"/>
        <w:textAlignment w:val="center"/>
        <w:rPr>
          <w:rFonts w:ascii="Times New Roman" w:hAnsi="Times New Roman" w:cs="Times New Roman"/>
          <w:sz w:val="24"/>
          <w:szCs w:val="24"/>
        </w:rPr>
      </w:pPr>
      <w:r>
        <w:rPr>
          <w:rFonts w:ascii="Times New Roman" w:hAnsi="Times New Roman" w:cs="Times New Roman"/>
          <w:sz w:val="24"/>
          <w:szCs w:val="24"/>
        </w:rPr>
        <w:t>Mažiausia privaloma surinkti balų suma, kad vietos plėtros projektinis pasiūlymas būtų įtrauktas į vietos plėtros strategijai įgyvendinti skirtų projektų sąrašus yra 60.</w:t>
      </w:r>
    </w:p>
    <w:p w:rsidR="003E3FE6" w:rsidRPr="00270F9A" w:rsidRDefault="003E3FE6" w:rsidP="00D04640">
      <w:pPr>
        <w:pStyle w:val="ListParagraph"/>
        <w:numPr>
          <w:ilvl w:val="0"/>
          <w:numId w:val="2"/>
        </w:numPr>
        <w:suppressAutoHyphens/>
        <w:spacing w:after="0" w:line="240" w:lineRule="auto"/>
        <w:ind w:left="0" w:firstLine="567"/>
        <w:jc w:val="both"/>
        <w:textAlignment w:val="center"/>
        <w:rPr>
          <w:rFonts w:ascii="Times New Roman" w:hAnsi="Times New Roman" w:cs="Times New Roman"/>
          <w:sz w:val="24"/>
          <w:szCs w:val="24"/>
        </w:rPr>
      </w:pPr>
      <w:r w:rsidRPr="00270F9A">
        <w:rPr>
          <w:rFonts w:ascii="Times New Roman" w:hAnsi="Times New Roman" w:cs="Times New Roman"/>
          <w:sz w:val="24"/>
          <w:szCs w:val="24"/>
        </w:rPr>
        <w:t xml:space="preserve">Bendrieji vietos plėtros projektinių pasiūlymų atrankos administracinės atitikties bei naudos ir kokybės kriterijai bei jų vertinimo balai nustatyti aprašo 5 ir 6 punktuose. </w:t>
      </w:r>
      <w:r w:rsidRPr="00270F9A">
        <w:rPr>
          <w:rFonts w:ascii="Times New Roman" w:hAnsi="Times New Roman" w:cs="Times New Roman"/>
          <w:spacing w:val="-2"/>
          <w:sz w:val="24"/>
          <w:szCs w:val="24"/>
        </w:rPr>
        <w:t xml:space="preserve">Specialiuosius </w:t>
      </w:r>
      <w:r w:rsidRPr="00270F9A">
        <w:rPr>
          <w:rFonts w:ascii="Times New Roman" w:hAnsi="Times New Roman" w:cs="Times New Roman"/>
          <w:sz w:val="24"/>
          <w:szCs w:val="24"/>
        </w:rPr>
        <w:t xml:space="preserve">vietos plėtros projektinių pasiūlymų atrankos naudos ir kokybės kriterijus bei jų vertinimo balus tvirtina </w:t>
      </w:r>
      <w:r>
        <w:rPr>
          <w:rFonts w:ascii="Times New Roman" w:hAnsi="Times New Roman" w:cs="Times New Roman"/>
          <w:sz w:val="24"/>
          <w:szCs w:val="24"/>
        </w:rPr>
        <w:t xml:space="preserve">Asociacijos „Pagėgių </w:t>
      </w:r>
      <w:r w:rsidRPr="00282C67">
        <w:rPr>
          <w:rFonts w:ascii="Times New Roman" w:hAnsi="Times New Roman" w:cs="Times New Roman"/>
          <w:sz w:val="24"/>
          <w:szCs w:val="24"/>
        </w:rPr>
        <w:t>miesto vietos veiklos grupė“</w:t>
      </w:r>
      <w:r w:rsidRPr="00270F9A">
        <w:rPr>
          <w:rFonts w:ascii="Times New Roman" w:hAnsi="Times New Roman" w:cs="Times New Roman"/>
          <w:sz w:val="24"/>
          <w:szCs w:val="24"/>
        </w:rPr>
        <w:t xml:space="preserve"> (toliau – miesto VVG) </w:t>
      </w:r>
      <w:r>
        <w:rPr>
          <w:rFonts w:ascii="Times New Roman" w:hAnsi="Times New Roman" w:cs="Times New Roman"/>
          <w:sz w:val="24"/>
          <w:szCs w:val="24"/>
        </w:rPr>
        <w:t>valdyba</w:t>
      </w:r>
      <w:r w:rsidRPr="00270F9A">
        <w:rPr>
          <w:rFonts w:ascii="Times New Roman" w:hAnsi="Times New Roman" w:cs="Times New Roman"/>
          <w:sz w:val="24"/>
          <w:szCs w:val="24"/>
        </w:rPr>
        <w:t>prieš paskelbiant kvietimą teikti vietos plėtros projektinius pasiūlymus atrankai.</w:t>
      </w:r>
    </w:p>
    <w:p w:rsidR="003E3FE6" w:rsidRPr="00270F9A" w:rsidRDefault="003E3FE6" w:rsidP="00D04640">
      <w:pPr>
        <w:pStyle w:val="ListParagraph"/>
        <w:numPr>
          <w:ilvl w:val="0"/>
          <w:numId w:val="2"/>
        </w:numPr>
        <w:suppressAutoHyphens/>
        <w:spacing w:after="0" w:line="240" w:lineRule="auto"/>
        <w:ind w:left="0" w:firstLine="567"/>
        <w:jc w:val="both"/>
        <w:textAlignment w:val="center"/>
        <w:rPr>
          <w:rFonts w:ascii="Times New Roman" w:hAnsi="Times New Roman" w:cs="Times New Roman"/>
          <w:sz w:val="24"/>
          <w:szCs w:val="24"/>
        </w:rPr>
      </w:pPr>
      <w:r w:rsidRPr="00270F9A">
        <w:rPr>
          <w:rFonts w:ascii="Times New Roman" w:hAnsi="Times New Roman" w:cs="Times New Roman"/>
          <w:sz w:val="24"/>
          <w:szCs w:val="24"/>
        </w:rPr>
        <w:t>Bendrieji vietos plėtros projektinių pasiūlymų administracinės atitikties kriterijai:</w:t>
      </w:r>
    </w:p>
    <w:p w:rsidR="003E3FE6" w:rsidRPr="00270F9A" w:rsidRDefault="003E3FE6" w:rsidP="00D04640">
      <w:pPr>
        <w:pStyle w:val="ListParagraph"/>
        <w:numPr>
          <w:ilvl w:val="1"/>
          <w:numId w:val="2"/>
        </w:numPr>
        <w:suppressAutoHyphens/>
        <w:spacing w:after="0" w:line="240" w:lineRule="auto"/>
        <w:ind w:left="0" w:firstLine="567"/>
        <w:jc w:val="both"/>
        <w:textAlignment w:val="center"/>
        <w:rPr>
          <w:rFonts w:ascii="Times New Roman" w:hAnsi="Times New Roman" w:cs="Times New Roman"/>
          <w:sz w:val="24"/>
          <w:szCs w:val="24"/>
        </w:rPr>
      </w:pPr>
      <w:r w:rsidRPr="00270F9A">
        <w:rPr>
          <w:rFonts w:ascii="Times New Roman" w:hAnsi="Times New Roman" w:cs="Times New Roman"/>
          <w:sz w:val="24"/>
          <w:szCs w:val="24"/>
        </w:rPr>
        <w:t>vietos plėtros projektinis pasiūlymas pateiktas kvietime atr</w:t>
      </w:r>
      <w:r>
        <w:rPr>
          <w:rFonts w:ascii="Times New Roman" w:hAnsi="Times New Roman" w:cs="Times New Roman"/>
          <w:sz w:val="24"/>
          <w:szCs w:val="24"/>
        </w:rPr>
        <w:t>ankai nustatytu terminu ir būdu;</w:t>
      </w:r>
    </w:p>
    <w:p w:rsidR="003E3FE6" w:rsidRPr="00270F9A" w:rsidRDefault="003E3FE6" w:rsidP="00D04640">
      <w:pPr>
        <w:pStyle w:val="ListParagraph"/>
        <w:numPr>
          <w:ilvl w:val="1"/>
          <w:numId w:val="2"/>
        </w:numPr>
        <w:suppressAutoHyphens/>
        <w:spacing w:after="0" w:line="240" w:lineRule="auto"/>
        <w:ind w:left="0" w:firstLine="567"/>
        <w:jc w:val="both"/>
        <w:textAlignment w:val="center"/>
        <w:rPr>
          <w:rFonts w:ascii="Times New Roman" w:hAnsi="Times New Roman" w:cs="Times New Roman"/>
          <w:sz w:val="24"/>
          <w:szCs w:val="24"/>
        </w:rPr>
      </w:pPr>
      <w:r w:rsidRPr="00270F9A">
        <w:rPr>
          <w:rFonts w:ascii="Times New Roman" w:hAnsi="Times New Roman" w:cs="Times New Roman"/>
          <w:sz w:val="24"/>
          <w:szCs w:val="24"/>
        </w:rPr>
        <w:t>vietos plėtros projektinis pasiūlymas pateiktas pagal aprašo 2 priede pateiktą formą;</w:t>
      </w:r>
    </w:p>
    <w:p w:rsidR="003E3FE6" w:rsidRPr="00270F9A" w:rsidRDefault="003E3FE6" w:rsidP="00D04640">
      <w:pPr>
        <w:pStyle w:val="ListParagraph"/>
        <w:numPr>
          <w:ilvl w:val="1"/>
          <w:numId w:val="2"/>
        </w:numPr>
        <w:suppressAutoHyphens/>
        <w:spacing w:after="0" w:line="240" w:lineRule="auto"/>
        <w:ind w:left="0" w:firstLine="567"/>
        <w:jc w:val="both"/>
        <w:textAlignment w:val="center"/>
        <w:rPr>
          <w:rFonts w:ascii="Times New Roman" w:hAnsi="Times New Roman" w:cs="Times New Roman"/>
          <w:sz w:val="24"/>
          <w:szCs w:val="24"/>
        </w:rPr>
      </w:pPr>
      <w:r w:rsidRPr="00270F9A">
        <w:rPr>
          <w:rFonts w:ascii="Times New Roman" w:hAnsi="Times New Roman" w:cs="Times New Roman"/>
          <w:sz w:val="24"/>
          <w:szCs w:val="24"/>
        </w:rPr>
        <w:t xml:space="preserve">vietos plėtros projektinis pasiūlymas atitinka kvietime atrankai nustatytus reikalavimus: </w:t>
      </w:r>
      <w:r w:rsidRPr="00270F9A">
        <w:rPr>
          <w:rStyle w:val="Strong"/>
          <w:rFonts w:ascii="Times New Roman" w:hAnsi="Times New Roman" w:cs="Times New Roman"/>
          <w:b w:val="0"/>
          <w:bCs w:val="0"/>
          <w:sz w:val="24"/>
          <w:szCs w:val="24"/>
        </w:rPr>
        <w:t xml:space="preserve">neviršijama nustatyta didžiausia galima projektui skirti finansavimo lėšų suma, </w:t>
      </w:r>
      <w:r w:rsidRPr="00270F9A">
        <w:rPr>
          <w:rFonts w:ascii="Times New Roman" w:hAnsi="Times New Roman" w:cs="Times New Roman"/>
          <w:sz w:val="24"/>
          <w:szCs w:val="24"/>
        </w:rPr>
        <w:t xml:space="preserve">tinkamas vietos plėtros projektinio pasiūlymo pareiškėjas ir partneris(-iai), suplanuotos 8.6.1-ESFA-V-911 priemonės „Vietos plėtros strategijų įgyvendinimas“ (toliau – Priemonė) projektų finansavimo sąlygų apraše nustatytos </w:t>
      </w:r>
      <w:r w:rsidRPr="00270F9A">
        <w:rPr>
          <w:rStyle w:val="Strong"/>
          <w:rFonts w:ascii="Times New Roman" w:hAnsi="Times New Roman" w:cs="Times New Roman"/>
          <w:b w:val="0"/>
          <w:bCs w:val="0"/>
          <w:sz w:val="24"/>
          <w:szCs w:val="24"/>
        </w:rPr>
        <w:t xml:space="preserve">remiamos veiklos bei </w:t>
      </w:r>
      <w:r>
        <w:rPr>
          <w:rFonts w:ascii="Times New Roman" w:hAnsi="Times New Roman" w:cs="Times New Roman"/>
          <w:sz w:val="24"/>
          <w:szCs w:val="24"/>
        </w:rPr>
        <w:t>tinkamos finansuoti išlaidos;</w:t>
      </w:r>
    </w:p>
    <w:p w:rsidR="003E3FE6" w:rsidRPr="00270F9A" w:rsidRDefault="003E3FE6" w:rsidP="00D04640">
      <w:pPr>
        <w:pStyle w:val="ListParagraph"/>
        <w:numPr>
          <w:ilvl w:val="1"/>
          <w:numId w:val="2"/>
        </w:numPr>
        <w:suppressAutoHyphens/>
        <w:spacing w:after="0" w:line="240" w:lineRule="auto"/>
        <w:ind w:left="0" w:firstLine="567"/>
        <w:jc w:val="both"/>
        <w:textAlignment w:val="center"/>
        <w:rPr>
          <w:rFonts w:ascii="Times New Roman" w:hAnsi="Times New Roman" w:cs="Times New Roman"/>
          <w:sz w:val="24"/>
          <w:szCs w:val="24"/>
        </w:rPr>
      </w:pPr>
      <w:r w:rsidRPr="00270F9A">
        <w:rPr>
          <w:rFonts w:ascii="Times New Roman" w:hAnsi="Times New Roman" w:cs="Times New Roman"/>
          <w:sz w:val="24"/>
          <w:szCs w:val="24"/>
        </w:rPr>
        <w:t>vietos plėtros projektinis pasiūlymas prisideda prie Priemonės uždavinio „Pagerinti vietines įsidarbinimo galimybes ir didinti bendruomenių socialinę integraciją, išnaudojant vietos bendruomenių, verslo ir vietos valdžios ryšius“ įgyvendinimo ir rezultato bei produkto rodiklių pasiekimo;</w:t>
      </w:r>
    </w:p>
    <w:p w:rsidR="003E3FE6" w:rsidRPr="00BF637D" w:rsidRDefault="003E3FE6" w:rsidP="00D046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r>
      <w:r w:rsidRPr="00BF637D">
        <w:rPr>
          <w:rFonts w:ascii="Times New Roman" w:hAnsi="Times New Roman" w:cs="Times New Roman"/>
          <w:sz w:val="24"/>
          <w:szCs w:val="24"/>
        </w:rPr>
        <w:t>vietos plėtros projektinis pasiūlymas prisideda prie „Pagėgių miesto vietos plėtros 2014 – 2020 m. strategija“ strategijos tikslo, uždavinio (-ių) ir veiksmo (-ų) įgyvendinimo, numatytų tikslo rezultato ir veiksmo produktų rodiklių pasiekimo;</w:t>
      </w:r>
    </w:p>
    <w:p w:rsidR="003E3FE6" w:rsidRPr="00BF637D" w:rsidRDefault="003E3FE6" w:rsidP="00D046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r>
      <w:r w:rsidRPr="00BF637D">
        <w:rPr>
          <w:rFonts w:ascii="Times New Roman" w:hAnsi="Times New Roman" w:cs="Times New Roman"/>
          <w:sz w:val="24"/>
          <w:szCs w:val="24"/>
        </w:rPr>
        <w:t>vietos plėtros projektiniame pasiūlyme numatytas ne mažesnis nei kvietime atrankai nustatytas prisidėjimas;</w:t>
      </w:r>
    </w:p>
    <w:p w:rsidR="003E3FE6" w:rsidRPr="00BF637D" w:rsidRDefault="003E3FE6" w:rsidP="00D046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5.7.</w:t>
      </w:r>
      <w:r>
        <w:rPr>
          <w:rFonts w:ascii="Times New Roman" w:hAnsi="Times New Roman" w:cs="Times New Roman"/>
          <w:sz w:val="24"/>
          <w:szCs w:val="24"/>
        </w:rPr>
        <w:tab/>
      </w:r>
      <w:r w:rsidRPr="00BF637D">
        <w:rPr>
          <w:rFonts w:ascii="Times New Roman" w:hAnsi="Times New Roman" w:cs="Times New Roman"/>
          <w:sz w:val="24"/>
          <w:szCs w:val="24"/>
        </w:rPr>
        <w:t>pagrįsta, kad rezultatai bus prieinami gyvenamosios vietovės bendruomenei;</w:t>
      </w:r>
    </w:p>
    <w:p w:rsidR="003E3FE6" w:rsidRPr="00BF637D" w:rsidRDefault="003E3FE6" w:rsidP="00D046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5.8.</w:t>
      </w:r>
      <w:r>
        <w:rPr>
          <w:rFonts w:ascii="Times New Roman" w:hAnsi="Times New Roman" w:cs="Times New Roman"/>
          <w:sz w:val="24"/>
          <w:szCs w:val="24"/>
        </w:rPr>
        <w:tab/>
      </w:r>
      <w:r w:rsidRPr="00BF637D">
        <w:rPr>
          <w:rFonts w:ascii="Times New Roman" w:hAnsi="Times New Roman" w:cs="Times New Roman"/>
          <w:sz w:val="24"/>
          <w:szCs w:val="24"/>
        </w:rPr>
        <w:t>kartu su vietos plėtros projektiniu pasiūlymu pateikti kvietime atrankai nustatyti dokumentai (jei taikoma).</w:t>
      </w:r>
    </w:p>
    <w:p w:rsidR="003E3FE6" w:rsidRPr="00BF637D" w:rsidRDefault="003E3FE6" w:rsidP="00D04640">
      <w:pPr>
        <w:spacing w:after="0" w:line="240" w:lineRule="auto"/>
        <w:ind w:firstLine="567"/>
        <w:jc w:val="both"/>
        <w:rPr>
          <w:rFonts w:ascii="Times New Roman" w:hAnsi="Times New Roman" w:cs="Times New Roman"/>
          <w:sz w:val="24"/>
          <w:szCs w:val="24"/>
        </w:rPr>
      </w:pPr>
      <w:r w:rsidRPr="00BF637D">
        <w:rPr>
          <w:rFonts w:ascii="Times New Roman" w:hAnsi="Times New Roman" w:cs="Times New Roman"/>
          <w:sz w:val="24"/>
          <w:szCs w:val="24"/>
        </w:rPr>
        <w:t xml:space="preserve">5.8.1. vietos plėtros projektinio pasiūlymo pareiškėjo ir partnerio (-ių), kai teikiama kartu su partneriu (-iais), Valstybės įmonės Registro centro išduotą Juridinių asmenų registro išrašą; </w:t>
      </w:r>
    </w:p>
    <w:p w:rsidR="003E3FE6" w:rsidRPr="00BF637D" w:rsidRDefault="003E3FE6" w:rsidP="00D04640">
      <w:pPr>
        <w:spacing w:after="0" w:line="240" w:lineRule="auto"/>
        <w:ind w:firstLine="567"/>
        <w:jc w:val="both"/>
        <w:rPr>
          <w:rFonts w:ascii="Times New Roman" w:hAnsi="Times New Roman" w:cs="Times New Roman"/>
          <w:sz w:val="24"/>
          <w:szCs w:val="24"/>
        </w:rPr>
      </w:pPr>
      <w:r w:rsidRPr="00BF637D">
        <w:rPr>
          <w:rFonts w:ascii="Times New Roman" w:hAnsi="Times New Roman" w:cs="Times New Roman"/>
          <w:sz w:val="24"/>
          <w:szCs w:val="24"/>
        </w:rPr>
        <w:t>5.8.2. vietos plėtros projektinio pasiūlymo pareiškėjo ir partnerio (-ių), kai teikiama kartu su partneriu (-iais), steigimo dokumentai, t. y. įstatai; jeigu pareiškėjas ar partneris neturi įstatų, turi būti pateiktas steigimo sandoris arba bendrieji nuostatai , arba kiti dokumentai, kuriuos įstatams prilygina Lietuvos respub</w:t>
      </w:r>
      <w:r>
        <w:rPr>
          <w:rFonts w:ascii="Times New Roman" w:hAnsi="Times New Roman" w:cs="Times New Roman"/>
          <w:sz w:val="24"/>
          <w:szCs w:val="24"/>
        </w:rPr>
        <w:t xml:space="preserve">likos civilinis kodeksas; </w:t>
      </w:r>
    </w:p>
    <w:p w:rsidR="003E3FE6" w:rsidRPr="00BF637D" w:rsidRDefault="003E3FE6" w:rsidP="00D04640">
      <w:pPr>
        <w:spacing w:after="0" w:line="240" w:lineRule="auto"/>
        <w:ind w:firstLine="567"/>
        <w:jc w:val="both"/>
        <w:rPr>
          <w:rFonts w:ascii="Times New Roman" w:hAnsi="Times New Roman" w:cs="Times New Roman"/>
          <w:sz w:val="24"/>
          <w:szCs w:val="24"/>
        </w:rPr>
      </w:pPr>
      <w:r w:rsidRPr="00BF637D">
        <w:rPr>
          <w:rFonts w:ascii="Times New Roman" w:hAnsi="Times New Roman" w:cs="Times New Roman"/>
          <w:sz w:val="24"/>
          <w:szCs w:val="24"/>
        </w:rPr>
        <w:t>5.8.3. prekių, darbų ar paslaugų teikėjų komerciniai pasiūlymai arba kiti dokumentai, pagrindžiantys numatytų išlaidų vertę (</w:t>
      </w:r>
      <w:r w:rsidRPr="00BF637D">
        <w:rPr>
          <w:rFonts w:ascii="Times New Roman" w:hAnsi="Times New Roman" w:cs="Times New Roman"/>
          <w:i/>
          <w:iCs/>
          <w:sz w:val="24"/>
          <w:szCs w:val="24"/>
        </w:rPr>
        <w:t xml:space="preserve">Komercinis pasiūlymas parenkamas pareiškėjo nuožiūra, siekiant nustatyti galimų išlaidų vertę. Pareiškėjas miesto VVG prie vietos plėtros projektinio pasiūlymo turi pateikti vieną pasirinktą komercinį pasiūlymą). (taikoma tais atvejais, kai netaikomi fiksuotieji įkainiai, nustatyti nustatymo tyrimo ataskaitose); </w:t>
      </w:r>
    </w:p>
    <w:p w:rsidR="003E3FE6" w:rsidRPr="00D85770" w:rsidRDefault="003E3FE6" w:rsidP="00D04640">
      <w:pPr>
        <w:pStyle w:val="Default"/>
        <w:ind w:firstLine="924"/>
        <w:jc w:val="both"/>
      </w:pPr>
      <w:r w:rsidRPr="00D85770">
        <w:t xml:space="preserve">5.8.4. bendradarbiavimo sutartis (-ys) </w:t>
      </w:r>
      <w:r w:rsidRPr="00D85770">
        <w:rPr>
          <w:i/>
          <w:iCs/>
        </w:rPr>
        <w:t xml:space="preserve">(taikoma, kai vietos plėtros projektinis pasiūlymas teikiamas kartu su partneriu (-iais); </w:t>
      </w:r>
    </w:p>
    <w:p w:rsidR="003E3FE6" w:rsidRPr="00D85770" w:rsidRDefault="003E3FE6" w:rsidP="00D04640">
      <w:pPr>
        <w:pStyle w:val="Default"/>
        <w:ind w:firstLine="924"/>
        <w:jc w:val="both"/>
      </w:pPr>
      <w:r w:rsidRPr="00D85770">
        <w:t>5.8.5. Gyvenimo aprašymą (CV) vietos plėtros projektinio pasiūlymo pareiškėjo va</w:t>
      </w:r>
      <w:r>
        <w:t xml:space="preserve">dovo ir buhalterio pažyminčio, </w:t>
      </w:r>
      <w:r w:rsidRPr="00D85770">
        <w:t xml:space="preserve">kad pareiškėjas turi administravimo ir finansų valdymo vadovą (-us), gebantį (-čius) įgyvendinti ir administruoti vietos projektus; </w:t>
      </w:r>
    </w:p>
    <w:p w:rsidR="003E3FE6" w:rsidRDefault="003E3FE6" w:rsidP="00D04640">
      <w:pPr>
        <w:pStyle w:val="Default"/>
        <w:ind w:firstLine="927"/>
        <w:jc w:val="both"/>
        <w:rPr>
          <w:i/>
          <w:iCs/>
        </w:rPr>
      </w:pPr>
      <w:r w:rsidRPr="00D85770">
        <w:t xml:space="preserve">5.8.6. kiti dokumentai </w:t>
      </w:r>
      <w:r w:rsidRPr="00D85770">
        <w:rPr>
          <w:i/>
          <w:iCs/>
        </w:rPr>
        <w:t>(pareiškėjas gali pateikti kitus dokumentus, galinčius turėti įtakos vietos plėtros projektinio pasiūlymo vertinimui).</w:t>
      </w:r>
    </w:p>
    <w:p w:rsidR="003E3FE6" w:rsidRPr="00D12CCC" w:rsidRDefault="003E3FE6" w:rsidP="00D04640">
      <w:pPr>
        <w:suppressAutoHyphens/>
        <w:spacing w:after="0" w:line="240" w:lineRule="auto"/>
        <w:ind w:firstLine="431"/>
        <w:textAlignment w:val="center"/>
        <w:rPr>
          <w:rFonts w:ascii="Times New Roman" w:hAnsi="Times New Roman" w:cs="Times New Roman"/>
          <w:sz w:val="24"/>
          <w:szCs w:val="24"/>
        </w:rPr>
      </w:pPr>
      <w:r>
        <w:rPr>
          <w:rFonts w:ascii="Times New Roman" w:hAnsi="Times New Roman" w:cs="Times New Roman"/>
          <w:sz w:val="24"/>
          <w:szCs w:val="24"/>
        </w:rPr>
        <w:t xml:space="preserve">6. </w:t>
      </w:r>
      <w:r w:rsidRPr="00D85770">
        <w:rPr>
          <w:rFonts w:ascii="Times New Roman" w:hAnsi="Times New Roman" w:cs="Times New Roman"/>
          <w:sz w:val="24"/>
          <w:szCs w:val="24"/>
        </w:rPr>
        <w:t>Bendrieji vietos plėtros projektinių pasiūly</w:t>
      </w:r>
      <w:r>
        <w:rPr>
          <w:rFonts w:ascii="Times New Roman" w:hAnsi="Times New Roman" w:cs="Times New Roman"/>
          <w:sz w:val="24"/>
          <w:szCs w:val="24"/>
        </w:rPr>
        <w:t>mų naudos ir kokybės kriterijai:</w:t>
      </w:r>
    </w:p>
    <w:p w:rsidR="003E3FE6" w:rsidRDefault="003E3FE6" w:rsidP="00D04640">
      <w:pPr>
        <w:suppressAutoHyphens/>
        <w:spacing w:after="0" w:line="240" w:lineRule="auto"/>
        <w:ind w:firstLine="431"/>
        <w:jc w:val="both"/>
        <w:textAlignment w:val="center"/>
        <w:rPr>
          <w:rFonts w:ascii="Times New Roman" w:hAnsi="Times New Roman" w:cs="Times New Roman"/>
          <w:b/>
          <w:bCs/>
          <w:sz w:val="24"/>
          <w:szCs w:val="24"/>
        </w:rPr>
      </w:pPr>
      <w:r>
        <w:rPr>
          <w:rFonts w:ascii="Times New Roman" w:hAnsi="Times New Roman" w:cs="Times New Roman"/>
          <w:sz w:val="24"/>
          <w:szCs w:val="24"/>
        </w:rPr>
        <w:t xml:space="preserve">6.1 </w:t>
      </w:r>
      <w:r>
        <w:rPr>
          <w:rFonts w:ascii="Times New Roman" w:hAnsi="Times New Roman" w:cs="Times New Roman"/>
          <w:sz w:val="24"/>
          <w:szCs w:val="24"/>
        </w:rPr>
        <w:tab/>
      </w:r>
      <w:r w:rsidRPr="000623B2">
        <w:rPr>
          <w:rFonts w:ascii="Times New Roman" w:hAnsi="Times New Roman" w:cs="Times New Roman"/>
          <w:sz w:val="24"/>
          <w:szCs w:val="24"/>
        </w:rPr>
        <w:t xml:space="preserve">pagrįsta vietos plėtros projektiniu pasiūlymu sprendžiama problema, nurodytos priežastys, lėmusios projekto įgyvendinimą (skiriama iki </w:t>
      </w:r>
      <w:r w:rsidRPr="000623B2">
        <w:rPr>
          <w:rFonts w:ascii="Times New Roman" w:hAnsi="Times New Roman" w:cs="Times New Roman"/>
          <w:b/>
          <w:bCs/>
          <w:sz w:val="24"/>
          <w:szCs w:val="24"/>
        </w:rPr>
        <w:t>20 balų);</w:t>
      </w:r>
    </w:p>
    <w:p w:rsidR="003E3FE6" w:rsidRDefault="003E3FE6" w:rsidP="00D04640">
      <w:pPr>
        <w:suppressAutoHyphens/>
        <w:spacing w:after="0" w:line="240" w:lineRule="auto"/>
        <w:ind w:firstLine="431"/>
        <w:jc w:val="both"/>
        <w:textAlignment w:val="center"/>
        <w:rPr>
          <w:rFonts w:ascii="Times New Roman" w:hAnsi="Times New Roman" w:cs="Times New Roman"/>
          <w:sz w:val="24"/>
          <w:szCs w:val="24"/>
        </w:rPr>
      </w:pPr>
      <w:r w:rsidRPr="000623B2">
        <w:rPr>
          <w:rFonts w:ascii="Times New Roman" w:hAnsi="Times New Roman" w:cs="Times New Roman"/>
          <w:sz w:val="24"/>
          <w:szCs w:val="24"/>
        </w:rPr>
        <w:t>6.2</w:t>
      </w:r>
      <w:r>
        <w:rPr>
          <w:rFonts w:ascii="Times New Roman" w:hAnsi="Times New Roman" w:cs="Times New Roman"/>
          <w:sz w:val="24"/>
          <w:szCs w:val="24"/>
        </w:rPr>
        <w:tab/>
      </w:r>
      <w:r w:rsidRPr="000623B2">
        <w:rPr>
          <w:rFonts w:ascii="Times New Roman" w:hAnsi="Times New Roman" w:cs="Times New Roman"/>
          <w:sz w:val="24"/>
          <w:szCs w:val="24"/>
        </w:rPr>
        <w:t>pasirinktas</w:t>
      </w:r>
      <w:r w:rsidRPr="008D4DF8">
        <w:rPr>
          <w:rFonts w:ascii="Times New Roman" w:hAnsi="Times New Roman" w:cs="Times New Roman"/>
          <w:sz w:val="24"/>
          <w:szCs w:val="24"/>
        </w:rPr>
        <w:t xml:space="preserve"> tikslas (-ai), uždavinys (-ai) ir veikla (-os) užtikrina miesto VVG </w:t>
      </w:r>
      <w:r w:rsidRPr="008D4DF8">
        <w:rPr>
          <w:rFonts w:ascii="Times New Roman" w:hAnsi="Times New Roman" w:cs="Times New Roman"/>
          <w:sz w:val="24"/>
          <w:szCs w:val="24"/>
          <w:shd w:val="clear" w:color="auto" w:fill="FFFFFF"/>
        </w:rPr>
        <w:t xml:space="preserve">„Pagėgių miesto vietos plėtros 2014 – 2020 m. strategija“ </w:t>
      </w:r>
      <w:r w:rsidRPr="008D4DF8">
        <w:rPr>
          <w:rFonts w:ascii="Times New Roman" w:hAnsi="Times New Roman" w:cs="Times New Roman"/>
          <w:sz w:val="24"/>
          <w:szCs w:val="24"/>
        </w:rPr>
        <w:t xml:space="preserve">veiksmo (-ų) įgyvendinimą (skiriama iki </w:t>
      </w:r>
      <w:r w:rsidRPr="008D4DF8">
        <w:rPr>
          <w:rFonts w:ascii="Times New Roman" w:hAnsi="Times New Roman" w:cs="Times New Roman"/>
          <w:b/>
          <w:bCs/>
          <w:sz w:val="24"/>
          <w:szCs w:val="24"/>
        </w:rPr>
        <w:t>20 balų</w:t>
      </w:r>
      <w:r w:rsidRPr="008D4DF8">
        <w:rPr>
          <w:rFonts w:ascii="Times New Roman" w:hAnsi="Times New Roman" w:cs="Times New Roman"/>
          <w:sz w:val="24"/>
          <w:szCs w:val="24"/>
        </w:rPr>
        <w:t>);</w:t>
      </w:r>
    </w:p>
    <w:p w:rsidR="003E3FE6" w:rsidRDefault="003E3FE6" w:rsidP="00D04640">
      <w:pPr>
        <w:suppressAutoHyphens/>
        <w:spacing w:after="0" w:line="240" w:lineRule="auto"/>
        <w:ind w:firstLine="431"/>
        <w:jc w:val="both"/>
        <w:textAlignment w:val="center"/>
        <w:rPr>
          <w:rFonts w:ascii="Times New Roman" w:hAnsi="Times New Roman" w:cs="Times New Roman"/>
          <w:sz w:val="24"/>
          <w:szCs w:val="24"/>
        </w:rPr>
      </w:pPr>
      <w:r>
        <w:rPr>
          <w:rFonts w:ascii="Times New Roman" w:hAnsi="Times New Roman" w:cs="Times New Roman"/>
          <w:sz w:val="24"/>
          <w:szCs w:val="24"/>
        </w:rPr>
        <w:t>6.3</w:t>
      </w:r>
      <w:r>
        <w:rPr>
          <w:rFonts w:ascii="Times New Roman" w:hAnsi="Times New Roman" w:cs="Times New Roman"/>
          <w:sz w:val="24"/>
          <w:szCs w:val="24"/>
        </w:rPr>
        <w:tab/>
      </w:r>
      <w:r w:rsidRPr="008D4DF8">
        <w:rPr>
          <w:rFonts w:ascii="Times New Roman" w:hAnsi="Times New Roman" w:cs="Times New Roman"/>
          <w:sz w:val="24"/>
          <w:szCs w:val="24"/>
        </w:rPr>
        <w:t xml:space="preserve">kiekvienam veiksmui nurodyti fiziniai rodikliai ir jų siektinos reikšmės yra realios ir pasiekiamos (skiriama iki </w:t>
      </w:r>
      <w:r w:rsidRPr="008D4DF8">
        <w:rPr>
          <w:rFonts w:ascii="Times New Roman" w:hAnsi="Times New Roman" w:cs="Times New Roman"/>
          <w:b/>
          <w:bCs/>
          <w:sz w:val="24"/>
          <w:szCs w:val="24"/>
        </w:rPr>
        <w:t>15 balų</w:t>
      </w:r>
      <w:r>
        <w:rPr>
          <w:rFonts w:ascii="Times New Roman" w:hAnsi="Times New Roman" w:cs="Times New Roman"/>
          <w:b/>
          <w:bCs/>
          <w:sz w:val="24"/>
          <w:szCs w:val="24"/>
        </w:rPr>
        <w:t>)</w:t>
      </w:r>
      <w:r w:rsidRPr="008D4DF8">
        <w:rPr>
          <w:rFonts w:ascii="Times New Roman" w:hAnsi="Times New Roman" w:cs="Times New Roman"/>
          <w:sz w:val="24"/>
          <w:szCs w:val="24"/>
        </w:rPr>
        <w:t>;</w:t>
      </w:r>
    </w:p>
    <w:p w:rsidR="003E3FE6" w:rsidRDefault="003E3FE6" w:rsidP="00D04640">
      <w:pPr>
        <w:suppressAutoHyphens/>
        <w:spacing w:after="0" w:line="240" w:lineRule="auto"/>
        <w:ind w:firstLine="431"/>
        <w:jc w:val="both"/>
        <w:textAlignment w:val="center"/>
        <w:rPr>
          <w:rFonts w:ascii="Times New Roman" w:hAnsi="Times New Roman" w:cs="Times New Roman"/>
          <w:b/>
          <w:bCs/>
          <w:sz w:val="24"/>
          <w:szCs w:val="24"/>
        </w:rPr>
      </w:pPr>
      <w:r>
        <w:rPr>
          <w:rFonts w:ascii="Times New Roman" w:hAnsi="Times New Roman" w:cs="Times New Roman"/>
          <w:sz w:val="24"/>
          <w:szCs w:val="24"/>
        </w:rPr>
        <w:t>6.4</w:t>
      </w:r>
      <w:r>
        <w:rPr>
          <w:rFonts w:ascii="Times New Roman" w:hAnsi="Times New Roman" w:cs="Times New Roman"/>
          <w:sz w:val="24"/>
          <w:szCs w:val="24"/>
        </w:rPr>
        <w:tab/>
      </w:r>
      <w:r w:rsidRPr="008D4DF8">
        <w:rPr>
          <w:rFonts w:ascii="Times New Roman" w:hAnsi="Times New Roman" w:cs="Times New Roman"/>
          <w:sz w:val="24"/>
          <w:szCs w:val="24"/>
        </w:rPr>
        <w:t xml:space="preserve">vietos plėtros projektinio pasiūlymo siektini rezultatai atitinka tikslinės grupės poreikius (skiriama iki </w:t>
      </w:r>
      <w:r w:rsidRPr="008D4DF8">
        <w:rPr>
          <w:rFonts w:ascii="Times New Roman" w:hAnsi="Times New Roman" w:cs="Times New Roman"/>
          <w:b/>
          <w:bCs/>
          <w:sz w:val="24"/>
          <w:szCs w:val="24"/>
        </w:rPr>
        <w:t>10 balų);</w:t>
      </w:r>
    </w:p>
    <w:p w:rsidR="003E3FE6" w:rsidRDefault="003E3FE6" w:rsidP="00D04640">
      <w:pPr>
        <w:suppressAutoHyphens/>
        <w:spacing w:after="0" w:line="240" w:lineRule="auto"/>
        <w:ind w:firstLine="431"/>
        <w:jc w:val="both"/>
        <w:textAlignment w:val="center"/>
        <w:rPr>
          <w:rFonts w:ascii="Times New Roman" w:hAnsi="Times New Roman" w:cs="Times New Roman"/>
          <w:sz w:val="24"/>
          <w:szCs w:val="24"/>
        </w:rPr>
      </w:pPr>
      <w:r w:rsidRPr="000623B2">
        <w:rPr>
          <w:rFonts w:ascii="Times New Roman" w:hAnsi="Times New Roman" w:cs="Times New Roman"/>
          <w:sz w:val="24"/>
          <w:szCs w:val="24"/>
        </w:rPr>
        <w:t>6.5</w:t>
      </w:r>
      <w:r>
        <w:rPr>
          <w:rFonts w:ascii="Times New Roman" w:hAnsi="Times New Roman" w:cs="Times New Roman"/>
          <w:b/>
          <w:bCs/>
          <w:sz w:val="24"/>
          <w:szCs w:val="24"/>
        </w:rPr>
        <w:tab/>
      </w:r>
      <w:r w:rsidRPr="008D4DF8">
        <w:rPr>
          <w:rFonts w:ascii="Times New Roman" w:hAnsi="Times New Roman" w:cs="Times New Roman"/>
          <w:sz w:val="24"/>
          <w:szCs w:val="24"/>
        </w:rPr>
        <w:t>į projektinio pasiūlymo veiklas planuojamas įtraukti dalyvių skaičius kaip nurodyta kvietimo 5 punkte  (skiriama</w:t>
      </w:r>
      <w:r w:rsidRPr="008D4DF8">
        <w:rPr>
          <w:rFonts w:ascii="Times New Roman" w:hAnsi="Times New Roman" w:cs="Times New Roman"/>
          <w:b/>
          <w:bCs/>
          <w:sz w:val="24"/>
          <w:szCs w:val="24"/>
        </w:rPr>
        <w:t>iki 5 balų</w:t>
      </w:r>
      <w:r>
        <w:rPr>
          <w:rFonts w:ascii="Times New Roman" w:hAnsi="Times New Roman" w:cs="Times New Roman"/>
          <w:sz w:val="24"/>
          <w:szCs w:val="24"/>
        </w:rPr>
        <w:t>);</w:t>
      </w:r>
    </w:p>
    <w:p w:rsidR="003E3FE6" w:rsidRDefault="003E3FE6" w:rsidP="00D04640">
      <w:pPr>
        <w:suppressAutoHyphens/>
        <w:spacing w:after="0" w:line="240" w:lineRule="auto"/>
        <w:ind w:firstLine="431"/>
        <w:jc w:val="both"/>
        <w:textAlignment w:val="center"/>
        <w:rPr>
          <w:rFonts w:ascii="Times New Roman" w:hAnsi="Times New Roman" w:cs="Times New Roman"/>
          <w:sz w:val="24"/>
          <w:szCs w:val="24"/>
        </w:rPr>
      </w:pPr>
      <w:r>
        <w:rPr>
          <w:rFonts w:ascii="Times New Roman" w:hAnsi="Times New Roman" w:cs="Times New Roman"/>
          <w:sz w:val="24"/>
          <w:szCs w:val="24"/>
        </w:rPr>
        <w:t>6.5</w:t>
      </w:r>
      <w:r>
        <w:rPr>
          <w:rFonts w:ascii="Times New Roman" w:hAnsi="Times New Roman" w:cs="Times New Roman"/>
          <w:sz w:val="24"/>
          <w:szCs w:val="24"/>
        </w:rPr>
        <w:tab/>
      </w:r>
      <w:r w:rsidRPr="008D4DF8">
        <w:rPr>
          <w:rFonts w:ascii="Times New Roman" w:hAnsi="Times New Roman" w:cs="Times New Roman"/>
          <w:sz w:val="24"/>
          <w:szCs w:val="24"/>
        </w:rPr>
        <w:t xml:space="preserve">vietos plėtros projektinio pasiūlymo įgyvendinimui prašomos skirti lėšos yra detalizuotos ir pagrįstos (prašomos lėšos bus naudojamos taupiai ir efektyviai, sukuriama nauda atitinka sąnaudas, kurių reikia planuojamiems rezultatams pasiekti), susijusios su veiklomis (skiriama iki </w:t>
      </w:r>
      <w:r>
        <w:rPr>
          <w:rFonts w:ascii="Times New Roman" w:hAnsi="Times New Roman" w:cs="Times New Roman"/>
          <w:b/>
          <w:bCs/>
          <w:sz w:val="24"/>
          <w:szCs w:val="24"/>
        </w:rPr>
        <w:t>10</w:t>
      </w:r>
      <w:r w:rsidRPr="008D4DF8">
        <w:rPr>
          <w:rFonts w:ascii="Times New Roman" w:hAnsi="Times New Roman" w:cs="Times New Roman"/>
          <w:b/>
          <w:bCs/>
          <w:sz w:val="24"/>
          <w:szCs w:val="24"/>
        </w:rPr>
        <w:t xml:space="preserve"> balų</w:t>
      </w:r>
      <w:r w:rsidRPr="008D4DF8">
        <w:rPr>
          <w:rFonts w:ascii="Times New Roman" w:hAnsi="Times New Roman" w:cs="Times New Roman"/>
          <w:sz w:val="24"/>
          <w:szCs w:val="24"/>
        </w:rPr>
        <w:t>);</w:t>
      </w:r>
    </w:p>
    <w:p w:rsidR="003E3FE6" w:rsidRDefault="003E3FE6" w:rsidP="00D04640">
      <w:pPr>
        <w:suppressAutoHyphens/>
        <w:spacing w:after="0" w:line="240" w:lineRule="auto"/>
        <w:ind w:firstLine="431"/>
        <w:jc w:val="both"/>
        <w:textAlignment w:val="center"/>
        <w:rPr>
          <w:rFonts w:ascii="Times New Roman" w:hAnsi="Times New Roman" w:cs="Times New Roman"/>
          <w:b/>
          <w:bCs/>
          <w:sz w:val="24"/>
          <w:szCs w:val="24"/>
        </w:rPr>
      </w:pPr>
      <w:r>
        <w:rPr>
          <w:rFonts w:ascii="Times New Roman" w:hAnsi="Times New Roman" w:cs="Times New Roman"/>
          <w:sz w:val="24"/>
          <w:szCs w:val="24"/>
        </w:rPr>
        <w:t>6.6</w:t>
      </w:r>
      <w:r>
        <w:rPr>
          <w:rFonts w:ascii="Times New Roman" w:hAnsi="Times New Roman" w:cs="Times New Roman"/>
          <w:sz w:val="24"/>
          <w:szCs w:val="24"/>
        </w:rPr>
        <w:tab/>
      </w:r>
      <w:r w:rsidRPr="000545BB">
        <w:rPr>
          <w:rFonts w:ascii="Times New Roman" w:hAnsi="Times New Roman" w:cs="Times New Roman"/>
          <w:sz w:val="24"/>
          <w:szCs w:val="24"/>
        </w:rPr>
        <w:t>Planuojamo</w:t>
      </w:r>
      <w:r>
        <w:rPr>
          <w:rFonts w:ascii="Times New Roman" w:hAnsi="Times New Roman" w:cs="Times New Roman"/>
          <w:sz w:val="24"/>
          <w:szCs w:val="24"/>
        </w:rPr>
        <w:t xml:space="preserve">s vietos projekto veiklos </w:t>
      </w:r>
      <w:r w:rsidRPr="000545BB">
        <w:rPr>
          <w:rFonts w:ascii="Times New Roman" w:hAnsi="Times New Roman" w:cs="Times New Roman"/>
          <w:sz w:val="24"/>
          <w:szCs w:val="24"/>
        </w:rPr>
        <w:t xml:space="preserve"> aiškiai aprašytos, pagrįstos </w:t>
      </w:r>
      <w:r w:rsidRPr="008D4DF8">
        <w:rPr>
          <w:rFonts w:ascii="Times New Roman" w:hAnsi="Times New Roman" w:cs="Times New Roman"/>
          <w:sz w:val="24"/>
          <w:szCs w:val="24"/>
        </w:rPr>
        <w:t xml:space="preserve">(skiriama iki </w:t>
      </w:r>
      <w:r>
        <w:rPr>
          <w:rFonts w:ascii="Times New Roman" w:hAnsi="Times New Roman" w:cs="Times New Roman"/>
          <w:b/>
          <w:bCs/>
          <w:sz w:val="24"/>
          <w:szCs w:val="24"/>
        </w:rPr>
        <w:t>10 balų);</w:t>
      </w:r>
    </w:p>
    <w:p w:rsidR="003E3FE6" w:rsidRDefault="003E3FE6" w:rsidP="00D04640">
      <w:pPr>
        <w:suppressAutoHyphens/>
        <w:spacing w:after="0" w:line="240" w:lineRule="auto"/>
        <w:ind w:firstLine="431"/>
        <w:jc w:val="both"/>
        <w:textAlignment w:val="center"/>
        <w:rPr>
          <w:rFonts w:ascii="Times New Roman" w:hAnsi="Times New Roman" w:cs="Times New Roman"/>
          <w:sz w:val="24"/>
          <w:szCs w:val="24"/>
        </w:rPr>
      </w:pPr>
      <w:r w:rsidRPr="00622BF9">
        <w:rPr>
          <w:rFonts w:ascii="Times New Roman" w:hAnsi="Times New Roman" w:cs="Times New Roman"/>
          <w:sz w:val="24"/>
          <w:szCs w:val="24"/>
        </w:rPr>
        <w:t>6.7</w:t>
      </w:r>
      <w:r>
        <w:rPr>
          <w:rFonts w:ascii="Times New Roman" w:hAnsi="Times New Roman" w:cs="Times New Roman"/>
          <w:sz w:val="24"/>
          <w:szCs w:val="24"/>
        </w:rPr>
        <w:tab/>
      </w:r>
      <w:r w:rsidRPr="00622BF9">
        <w:rPr>
          <w:rFonts w:ascii="Times New Roman" w:hAnsi="Times New Roman" w:cs="Times New Roman"/>
          <w:sz w:val="24"/>
          <w:szCs w:val="24"/>
        </w:rPr>
        <w:t>pagrįsta</w:t>
      </w:r>
      <w:r w:rsidRPr="008D4DF8">
        <w:rPr>
          <w:rFonts w:ascii="Times New Roman" w:hAnsi="Times New Roman" w:cs="Times New Roman"/>
          <w:sz w:val="24"/>
          <w:szCs w:val="24"/>
        </w:rPr>
        <w:t xml:space="preserve">, kad pareiškėjas turi gebėjimų įgyvendinti vietos plėtros projektą (skiriama </w:t>
      </w:r>
      <w:r w:rsidRPr="008D4DF8">
        <w:rPr>
          <w:rFonts w:ascii="Times New Roman" w:hAnsi="Times New Roman" w:cs="Times New Roman"/>
          <w:b/>
          <w:bCs/>
          <w:sz w:val="24"/>
          <w:szCs w:val="24"/>
        </w:rPr>
        <w:t>iki 5 balų</w:t>
      </w:r>
      <w:r>
        <w:rPr>
          <w:rFonts w:ascii="Times New Roman" w:hAnsi="Times New Roman" w:cs="Times New Roman"/>
          <w:sz w:val="24"/>
          <w:szCs w:val="24"/>
        </w:rPr>
        <w:t>);</w:t>
      </w:r>
    </w:p>
    <w:p w:rsidR="003E3FE6" w:rsidRPr="00B23868" w:rsidRDefault="003E3FE6" w:rsidP="00D04640">
      <w:pPr>
        <w:suppressAutoHyphens/>
        <w:spacing w:after="0" w:line="240" w:lineRule="auto"/>
        <w:ind w:firstLine="432"/>
        <w:jc w:val="both"/>
        <w:textAlignment w:val="center"/>
        <w:rPr>
          <w:rFonts w:ascii="Times New Roman" w:hAnsi="Times New Roman" w:cs="Times New Roman"/>
          <w:sz w:val="24"/>
          <w:szCs w:val="24"/>
        </w:rPr>
      </w:pPr>
      <w:r>
        <w:rPr>
          <w:rFonts w:ascii="Times New Roman" w:hAnsi="Times New Roman" w:cs="Times New Roman"/>
          <w:sz w:val="24"/>
          <w:szCs w:val="24"/>
        </w:rPr>
        <w:t>6.8</w:t>
      </w:r>
      <w:r>
        <w:rPr>
          <w:rFonts w:ascii="Times New Roman" w:hAnsi="Times New Roman" w:cs="Times New Roman"/>
          <w:sz w:val="24"/>
          <w:szCs w:val="24"/>
        </w:rPr>
        <w:tab/>
      </w:r>
      <w:r w:rsidRPr="00B23868">
        <w:rPr>
          <w:rFonts w:ascii="Times New Roman" w:hAnsi="Times New Roman" w:cs="Times New Roman"/>
          <w:sz w:val="24"/>
          <w:szCs w:val="24"/>
        </w:rPr>
        <w:t>numarytas aiškus atsakomybės už vietos projekto įgyvendinimą pasiskirstymas</w:t>
      </w:r>
      <w:r>
        <w:rPr>
          <w:rFonts w:ascii="Times New Roman" w:hAnsi="Times New Roman" w:cs="Times New Roman"/>
          <w:sz w:val="24"/>
          <w:szCs w:val="24"/>
        </w:rPr>
        <w:t xml:space="preserve">(skiriama iki </w:t>
      </w:r>
      <w:r w:rsidRPr="00A719BE">
        <w:rPr>
          <w:rFonts w:ascii="Times New Roman" w:hAnsi="Times New Roman" w:cs="Times New Roman"/>
          <w:b/>
          <w:bCs/>
          <w:sz w:val="24"/>
          <w:szCs w:val="24"/>
        </w:rPr>
        <w:t>5 balų</w:t>
      </w:r>
      <w:r>
        <w:rPr>
          <w:rFonts w:ascii="Times New Roman" w:hAnsi="Times New Roman" w:cs="Times New Roman"/>
          <w:sz w:val="24"/>
          <w:szCs w:val="24"/>
        </w:rPr>
        <w:t>);</w:t>
      </w:r>
    </w:p>
    <w:p w:rsidR="003E3FE6" w:rsidRDefault="003E3FE6" w:rsidP="00D04640">
      <w:pPr>
        <w:pStyle w:val="ListParagraph"/>
        <w:spacing w:after="0" w:line="240" w:lineRule="auto"/>
        <w:ind w:left="0"/>
        <w:jc w:val="both"/>
        <w:rPr>
          <w:rFonts w:ascii="Times New Roman" w:hAnsi="Times New Roman" w:cs="Times New Roman"/>
          <w:sz w:val="24"/>
          <w:szCs w:val="24"/>
        </w:rPr>
      </w:pPr>
    </w:p>
    <w:p w:rsidR="003E3FE6" w:rsidRPr="00270F9A" w:rsidRDefault="003E3FE6" w:rsidP="00D04640">
      <w:pPr>
        <w:pStyle w:val="ListParagraph"/>
        <w:spacing w:after="0" w:line="240" w:lineRule="auto"/>
        <w:ind w:left="0"/>
        <w:jc w:val="both"/>
        <w:rPr>
          <w:rFonts w:ascii="Times New Roman" w:hAnsi="Times New Roman" w:cs="Times New Roman"/>
          <w:sz w:val="24"/>
          <w:szCs w:val="24"/>
        </w:rPr>
      </w:pPr>
    </w:p>
    <w:p w:rsidR="003E3FE6" w:rsidRPr="00916DDE" w:rsidRDefault="003E3FE6" w:rsidP="00916DDE">
      <w:pPr>
        <w:pStyle w:val="ListParagraph"/>
        <w:numPr>
          <w:ilvl w:val="0"/>
          <w:numId w:val="32"/>
        </w:numPr>
        <w:spacing w:after="0" w:line="360" w:lineRule="auto"/>
        <w:jc w:val="center"/>
        <w:rPr>
          <w:rFonts w:ascii="Times New Roman" w:hAnsi="Times New Roman" w:cs="Times New Roman"/>
          <w:b/>
          <w:bCs/>
          <w:sz w:val="24"/>
          <w:szCs w:val="24"/>
        </w:rPr>
      </w:pPr>
      <w:r w:rsidRPr="00916DDE">
        <w:rPr>
          <w:rFonts w:ascii="Times New Roman" w:hAnsi="Times New Roman" w:cs="Times New Roman"/>
          <w:b/>
          <w:bCs/>
          <w:sz w:val="24"/>
          <w:szCs w:val="24"/>
        </w:rPr>
        <w:t>KVIETIMAS TEIKTI VIETOS PLĖTROS PROJEKTINIUS PASIŪLYMUS ATRANKAI</w:t>
      </w:r>
    </w:p>
    <w:p w:rsidR="003E3FE6" w:rsidRPr="00270F9A" w:rsidRDefault="003E3FE6" w:rsidP="00D04640">
      <w:pPr>
        <w:pStyle w:val="ListParagraph"/>
        <w:numPr>
          <w:ilvl w:val="0"/>
          <w:numId w:val="2"/>
        </w:numPr>
        <w:suppressAutoHyphens/>
        <w:spacing w:after="0" w:line="240" w:lineRule="auto"/>
        <w:ind w:left="0" w:firstLine="567"/>
        <w:jc w:val="both"/>
        <w:textAlignment w:val="center"/>
        <w:rPr>
          <w:rFonts w:ascii="Times New Roman" w:hAnsi="Times New Roman" w:cs="Times New Roman"/>
          <w:sz w:val="24"/>
          <w:szCs w:val="24"/>
        </w:rPr>
      </w:pPr>
      <w:r w:rsidRPr="00270F9A">
        <w:rPr>
          <w:rFonts w:ascii="Times New Roman" w:hAnsi="Times New Roman" w:cs="Times New Roman"/>
          <w:sz w:val="24"/>
          <w:szCs w:val="24"/>
        </w:rPr>
        <w:t xml:space="preserve">Miesto VVG skelbia kvietimą teikti vietos plėtros projektinius pasiūlymus atrankai (toliau – kvietimas atrankai) </w:t>
      </w:r>
      <w:r>
        <w:rPr>
          <w:rFonts w:ascii="Times New Roman" w:hAnsi="Times New Roman" w:cs="Times New Roman"/>
          <w:sz w:val="24"/>
          <w:szCs w:val="24"/>
        </w:rPr>
        <w:t xml:space="preserve">Vilniaus g. 46, Pagėgiai. </w:t>
      </w:r>
    </w:p>
    <w:p w:rsidR="003E3FE6" w:rsidRPr="00270F9A" w:rsidRDefault="003E3FE6" w:rsidP="00D04640">
      <w:pPr>
        <w:pStyle w:val="ListParagraph"/>
        <w:numPr>
          <w:ilvl w:val="0"/>
          <w:numId w:val="2"/>
        </w:numPr>
        <w:suppressAutoHyphens/>
        <w:spacing w:after="0" w:line="240" w:lineRule="auto"/>
        <w:ind w:left="0" w:firstLine="567"/>
        <w:jc w:val="both"/>
        <w:textAlignment w:val="center"/>
        <w:rPr>
          <w:rFonts w:ascii="Times New Roman" w:hAnsi="Times New Roman" w:cs="Times New Roman"/>
          <w:sz w:val="24"/>
          <w:szCs w:val="24"/>
        </w:rPr>
      </w:pPr>
      <w:r w:rsidRPr="00270F9A">
        <w:rPr>
          <w:rFonts w:ascii="Times New Roman" w:hAnsi="Times New Roman" w:cs="Times New Roman"/>
          <w:sz w:val="24"/>
          <w:szCs w:val="24"/>
        </w:rPr>
        <w:t>Vietos plėtros projektinių pasiūlymų teikimo laikotarpis nustatomas ne trumpesnis kaip 1 mėnuo nuo kvietimo atrankai paskelbimo.</w:t>
      </w:r>
    </w:p>
    <w:p w:rsidR="003E3FE6" w:rsidRDefault="003E3FE6" w:rsidP="00D04640">
      <w:pPr>
        <w:pStyle w:val="ListParagraph"/>
        <w:numPr>
          <w:ilvl w:val="0"/>
          <w:numId w:val="2"/>
        </w:numPr>
        <w:suppressAutoHyphens/>
        <w:spacing w:after="0" w:line="240" w:lineRule="auto"/>
        <w:ind w:left="0" w:firstLine="567"/>
        <w:jc w:val="both"/>
        <w:textAlignment w:val="center"/>
        <w:rPr>
          <w:rFonts w:ascii="Times New Roman" w:hAnsi="Times New Roman" w:cs="Times New Roman"/>
          <w:sz w:val="24"/>
          <w:szCs w:val="24"/>
        </w:rPr>
      </w:pPr>
      <w:r w:rsidRPr="00643B2E">
        <w:rPr>
          <w:rFonts w:ascii="Times New Roman" w:hAnsi="Times New Roman" w:cs="Times New Roman"/>
          <w:sz w:val="24"/>
          <w:szCs w:val="24"/>
        </w:rPr>
        <w:t xml:space="preserve">Kvietimas atrankai skelbiamas </w:t>
      </w:r>
      <w:r>
        <w:rPr>
          <w:rFonts w:ascii="Times New Roman" w:hAnsi="Times New Roman" w:cs="Times New Roman"/>
          <w:sz w:val="24"/>
          <w:szCs w:val="24"/>
        </w:rPr>
        <w:t xml:space="preserve">VVG partnerio, </w:t>
      </w:r>
      <w:r w:rsidRPr="00643B2E">
        <w:rPr>
          <w:rFonts w:ascii="Times New Roman" w:hAnsi="Times New Roman" w:cs="Times New Roman"/>
          <w:sz w:val="24"/>
          <w:szCs w:val="24"/>
        </w:rPr>
        <w:t xml:space="preserve">Pagėgių savivaldybės administracijos interneto svetainėje </w:t>
      </w:r>
      <w:hyperlink r:id="rId8" w:history="1">
        <w:r w:rsidRPr="00643B2E">
          <w:rPr>
            <w:rStyle w:val="Hyperlink"/>
            <w:rFonts w:ascii="Times New Roman" w:hAnsi="Times New Roman" w:cs="Times New Roman"/>
            <w:sz w:val="24"/>
            <w:szCs w:val="24"/>
          </w:rPr>
          <w:t>www.pagėgiai</w:t>
        </w:r>
      </w:hyperlink>
      <w:r w:rsidRPr="00643B2E">
        <w:rPr>
          <w:rFonts w:ascii="Times New Roman" w:hAnsi="Times New Roman" w:cs="Times New Roman"/>
          <w:sz w:val="24"/>
          <w:szCs w:val="24"/>
        </w:rPr>
        <w:t>. lt pagal aprašo 1 priede nustatytą kvietimo teikti vietos plėtros projektinius pasiūlymusformą.</w:t>
      </w:r>
    </w:p>
    <w:p w:rsidR="003E3FE6" w:rsidRPr="00643B2E" w:rsidRDefault="003E3FE6" w:rsidP="00D04640">
      <w:pPr>
        <w:pStyle w:val="ListParagraph"/>
        <w:numPr>
          <w:ilvl w:val="0"/>
          <w:numId w:val="2"/>
        </w:numPr>
        <w:suppressAutoHyphens/>
        <w:spacing w:after="0" w:line="240" w:lineRule="auto"/>
        <w:ind w:left="0" w:firstLine="567"/>
        <w:jc w:val="both"/>
        <w:textAlignment w:val="center"/>
        <w:rPr>
          <w:rFonts w:ascii="Times New Roman" w:hAnsi="Times New Roman" w:cs="Times New Roman"/>
          <w:sz w:val="24"/>
          <w:szCs w:val="24"/>
        </w:rPr>
      </w:pPr>
      <w:r w:rsidRPr="00643B2E">
        <w:rPr>
          <w:rFonts w:ascii="Times New Roman" w:hAnsi="Times New Roman" w:cs="Times New Roman"/>
          <w:sz w:val="24"/>
          <w:szCs w:val="24"/>
        </w:rPr>
        <w:t xml:space="preserve">Miesto VVG, ne vėliau kaip per </w:t>
      </w:r>
      <w:r w:rsidRPr="007270B8">
        <w:rPr>
          <w:rFonts w:ascii="Times New Roman" w:hAnsi="Times New Roman" w:cs="Times New Roman"/>
          <w:sz w:val="24"/>
          <w:szCs w:val="24"/>
        </w:rPr>
        <w:t xml:space="preserve">10 </w:t>
      </w:r>
      <w:r w:rsidRPr="007270B8">
        <w:rPr>
          <w:rFonts w:ascii="Times New Roman" w:hAnsi="Times New Roman" w:cs="Times New Roman"/>
          <w:spacing w:val="-2"/>
          <w:sz w:val="24"/>
          <w:szCs w:val="24"/>
        </w:rPr>
        <w:t>(nurodyti terminą)</w:t>
      </w:r>
      <w:r w:rsidRPr="007270B8">
        <w:rPr>
          <w:rFonts w:ascii="Times New Roman" w:hAnsi="Times New Roman" w:cs="Times New Roman"/>
          <w:sz w:val="24"/>
          <w:szCs w:val="24"/>
        </w:rPr>
        <w:t xml:space="preserve"> darbo dienų</w:t>
      </w:r>
      <w:r w:rsidRPr="00643B2E">
        <w:rPr>
          <w:rFonts w:ascii="Times New Roman" w:hAnsi="Times New Roman" w:cs="Times New Roman"/>
          <w:sz w:val="24"/>
          <w:szCs w:val="24"/>
        </w:rPr>
        <w:t>nuo kvietimo atrankai termino paskelbimo, surengia mokymus vietos plėtros projektinių pasiūlymų rengėjams. Mokymų data nurodoma kvietime atrankai.</w:t>
      </w:r>
    </w:p>
    <w:p w:rsidR="003E3FE6" w:rsidRPr="00270F9A" w:rsidRDefault="003E3FE6" w:rsidP="00D04640">
      <w:pPr>
        <w:pStyle w:val="ListParagraph"/>
        <w:numPr>
          <w:ilvl w:val="0"/>
          <w:numId w:val="2"/>
        </w:numPr>
        <w:suppressAutoHyphens/>
        <w:spacing w:after="0" w:line="240" w:lineRule="auto"/>
        <w:ind w:left="0" w:firstLine="567"/>
        <w:jc w:val="both"/>
        <w:textAlignment w:val="center"/>
        <w:rPr>
          <w:rFonts w:ascii="Times New Roman" w:hAnsi="Times New Roman" w:cs="Times New Roman"/>
          <w:sz w:val="24"/>
          <w:szCs w:val="24"/>
        </w:rPr>
      </w:pPr>
      <w:r w:rsidRPr="00270F9A">
        <w:rPr>
          <w:rFonts w:ascii="Times New Roman" w:hAnsi="Times New Roman" w:cs="Times New Roman"/>
          <w:sz w:val="24"/>
          <w:szCs w:val="24"/>
        </w:rPr>
        <w:t xml:space="preserve">Miesto VVG gali skelbti papildomą kvietimą atrankai teikti rezervinius vietos plėtros </w:t>
      </w:r>
      <w:r>
        <w:rPr>
          <w:rFonts w:ascii="Times New Roman" w:hAnsi="Times New Roman" w:cs="Times New Roman"/>
          <w:spacing w:val="-2"/>
          <w:sz w:val="24"/>
          <w:szCs w:val="24"/>
        </w:rPr>
        <w:t xml:space="preserve">projektinius pasiūlymus. </w:t>
      </w:r>
      <w:r w:rsidRPr="00270F9A">
        <w:rPr>
          <w:rFonts w:ascii="Times New Roman" w:hAnsi="Times New Roman" w:cs="Times New Roman"/>
          <w:sz w:val="24"/>
          <w:szCs w:val="24"/>
        </w:rPr>
        <w:t xml:space="preserve">Kvietime atrankai nurodoma, kad priimami vietos plėtros projektiniai pasiūlymai, kuriems finansuoti </w:t>
      </w:r>
      <w:r>
        <w:rPr>
          <w:rFonts w:ascii="Times New Roman" w:hAnsi="Times New Roman" w:cs="Times New Roman"/>
          <w:sz w:val="24"/>
          <w:szCs w:val="24"/>
        </w:rPr>
        <w:t>„</w:t>
      </w:r>
      <w:r w:rsidRPr="00282C67">
        <w:rPr>
          <w:rFonts w:ascii="Times New Roman" w:hAnsi="Times New Roman" w:cs="Times New Roman"/>
          <w:sz w:val="24"/>
          <w:szCs w:val="24"/>
        </w:rPr>
        <w:t xml:space="preserve">Pagėgių miesto vietos plėtros 2014 – 2020 m. </w:t>
      </w:r>
      <w:r>
        <w:rPr>
          <w:rFonts w:ascii="Times New Roman" w:hAnsi="Times New Roman" w:cs="Times New Roman"/>
          <w:sz w:val="24"/>
          <w:szCs w:val="24"/>
        </w:rPr>
        <w:t>strategija“ strategijoje</w:t>
      </w:r>
      <w:r w:rsidRPr="00270F9A">
        <w:rPr>
          <w:rFonts w:ascii="Times New Roman" w:hAnsi="Times New Roman" w:cs="Times New Roman"/>
          <w:sz w:val="24"/>
          <w:szCs w:val="24"/>
        </w:rPr>
        <w:t xml:space="preserve"> lėšų nėra.</w:t>
      </w:r>
    </w:p>
    <w:p w:rsidR="003E3FE6" w:rsidRPr="00270F9A" w:rsidRDefault="003E3FE6" w:rsidP="00D04640">
      <w:pPr>
        <w:pStyle w:val="ListParagraph"/>
        <w:numPr>
          <w:ilvl w:val="0"/>
          <w:numId w:val="2"/>
        </w:numPr>
        <w:suppressAutoHyphens/>
        <w:spacing w:after="0" w:line="240" w:lineRule="auto"/>
        <w:ind w:left="0" w:firstLine="567"/>
        <w:jc w:val="both"/>
        <w:textAlignment w:val="center"/>
        <w:rPr>
          <w:rFonts w:ascii="Times New Roman" w:hAnsi="Times New Roman" w:cs="Times New Roman"/>
          <w:sz w:val="24"/>
          <w:szCs w:val="24"/>
        </w:rPr>
      </w:pPr>
      <w:r w:rsidRPr="00270F9A">
        <w:rPr>
          <w:rFonts w:ascii="Times New Roman" w:hAnsi="Times New Roman" w:cs="Times New Roman"/>
          <w:sz w:val="24"/>
          <w:szCs w:val="24"/>
        </w:rPr>
        <w:t>Kvietime atrankai nurodomas miesto VVG paskirtas asmuo, kuris teikia konsultacijas vietos plėtros projektinių pasiūlymų pareiškėjams vietos plėtros projektinių pasiūlymų rengimo laikotarpiu.</w:t>
      </w:r>
    </w:p>
    <w:p w:rsidR="003E3FE6" w:rsidRPr="00270F9A" w:rsidRDefault="003E3FE6" w:rsidP="00D06054">
      <w:pPr>
        <w:pStyle w:val="ListParagraph"/>
        <w:spacing w:after="0" w:line="360" w:lineRule="auto"/>
        <w:ind w:left="1080"/>
        <w:rPr>
          <w:rFonts w:ascii="Times New Roman" w:hAnsi="Times New Roman" w:cs="Times New Roman"/>
          <w:b/>
          <w:bCs/>
          <w:sz w:val="24"/>
          <w:szCs w:val="24"/>
        </w:rPr>
      </w:pPr>
    </w:p>
    <w:p w:rsidR="003E3FE6" w:rsidRPr="00D43C75" w:rsidRDefault="003E3FE6" w:rsidP="00D43C75">
      <w:pPr>
        <w:pStyle w:val="ListParagraph"/>
        <w:numPr>
          <w:ilvl w:val="0"/>
          <w:numId w:val="32"/>
        </w:numPr>
        <w:spacing w:after="0" w:line="360" w:lineRule="auto"/>
        <w:rPr>
          <w:rFonts w:ascii="Times New Roman" w:hAnsi="Times New Roman" w:cs="Times New Roman"/>
          <w:b/>
          <w:bCs/>
          <w:sz w:val="24"/>
          <w:szCs w:val="24"/>
        </w:rPr>
      </w:pPr>
      <w:r w:rsidRPr="00D43C75">
        <w:rPr>
          <w:rFonts w:ascii="Times New Roman" w:hAnsi="Times New Roman" w:cs="Times New Roman"/>
          <w:b/>
          <w:bCs/>
          <w:sz w:val="24"/>
          <w:szCs w:val="24"/>
        </w:rPr>
        <w:t>VIETOS PLĖTROS PROJEKTINIŲ PASIŪLYMŲ VERTINIMAS</w:t>
      </w:r>
    </w:p>
    <w:p w:rsidR="003E3FE6" w:rsidRPr="00270F9A" w:rsidRDefault="003E3FE6" w:rsidP="00D04640">
      <w:pPr>
        <w:pStyle w:val="ListParagraph"/>
        <w:spacing w:after="0" w:line="240" w:lineRule="auto"/>
        <w:ind w:left="1080"/>
        <w:rPr>
          <w:rFonts w:ascii="Times New Roman" w:hAnsi="Times New Roman" w:cs="Times New Roman"/>
          <w:b/>
          <w:bCs/>
          <w:sz w:val="24"/>
          <w:szCs w:val="24"/>
        </w:rPr>
      </w:pPr>
    </w:p>
    <w:p w:rsidR="003E3FE6" w:rsidRDefault="003E3FE6" w:rsidP="00D04640">
      <w:pPr>
        <w:pStyle w:val="ListParagraph"/>
        <w:numPr>
          <w:ilvl w:val="0"/>
          <w:numId w:val="2"/>
        </w:numPr>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Vietos plėtros projektinių pasiūlymų atitiktį bendriesiems administracinės atitikties kriterijams vertina miesto VVG paskirtas darbuotojas. Vietos plėtros projektinių pasiūlymų atitiktį bendriesiems ir specialiesiems naudos ir kokybės kriterijams vertina pasamdyti du vietos </w:t>
      </w:r>
      <w:r w:rsidRPr="00643B2E">
        <w:rPr>
          <w:rFonts w:ascii="Times New Roman" w:hAnsi="Times New Roman" w:cs="Times New Roman"/>
          <w:sz w:val="24"/>
          <w:szCs w:val="24"/>
        </w:rPr>
        <w:t xml:space="preserve">plėtros projektinių pasiūlymų vertintojai (toliau – vertintojai). </w:t>
      </w:r>
    </w:p>
    <w:p w:rsidR="003E3FE6" w:rsidRPr="00643B2E" w:rsidRDefault="003E3FE6" w:rsidP="00D04640">
      <w:pPr>
        <w:pStyle w:val="ListParagraph"/>
        <w:numPr>
          <w:ilvl w:val="0"/>
          <w:numId w:val="2"/>
        </w:numPr>
        <w:spacing w:after="0" w:line="240" w:lineRule="auto"/>
        <w:ind w:left="0" w:firstLine="567"/>
        <w:jc w:val="both"/>
        <w:rPr>
          <w:rFonts w:ascii="Times New Roman" w:hAnsi="Times New Roman" w:cs="Times New Roman"/>
          <w:sz w:val="24"/>
          <w:szCs w:val="24"/>
        </w:rPr>
      </w:pPr>
      <w:r w:rsidRPr="00643B2E">
        <w:rPr>
          <w:rFonts w:ascii="Times New Roman" w:hAnsi="Times New Roman" w:cs="Times New Roman"/>
          <w:sz w:val="24"/>
          <w:szCs w:val="24"/>
        </w:rPr>
        <w:t>Vertintojų veiklą organizuoja ir koordinuoja miesto VVG</w:t>
      </w:r>
      <w:r>
        <w:rPr>
          <w:rFonts w:ascii="Times New Roman" w:hAnsi="Times New Roman" w:cs="Times New Roman"/>
          <w:sz w:val="24"/>
          <w:szCs w:val="24"/>
        </w:rPr>
        <w:t xml:space="preserve"> paskirtas darbuotojas</w:t>
      </w:r>
      <w:r w:rsidRPr="00643B2E">
        <w:rPr>
          <w:rFonts w:ascii="Times New Roman" w:hAnsi="Times New Roman" w:cs="Times New Roman"/>
          <w:sz w:val="24"/>
          <w:szCs w:val="24"/>
        </w:rPr>
        <w:t>.</w:t>
      </w:r>
    </w:p>
    <w:p w:rsidR="003E3FE6" w:rsidRPr="00270F9A" w:rsidRDefault="003E3FE6" w:rsidP="00D04640">
      <w:pPr>
        <w:pStyle w:val="ListParagraph"/>
        <w:numPr>
          <w:ilvl w:val="0"/>
          <w:numId w:val="2"/>
        </w:numPr>
        <w:spacing w:after="0" w:line="24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Vertintojais yra asmenys, kurie atitinka šiuos reikalavimus:</w:t>
      </w:r>
    </w:p>
    <w:p w:rsidR="003E3FE6" w:rsidRPr="00270F9A" w:rsidRDefault="003E3FE6" w:rsidP="00D04640">
      <w:pPr>
        <w:pStyle w:val="ListParagraph"/>
        <w:numPr>
          <w:ilvl w:val="1"/>
          <w:numId w:val="2"/>
        </w:numPr>
        <w:spacing w:after="0" w:line="24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 xml:space="preserve">turi ne mažiau </w:t>
      </w:r>
      <w:r w:rsidRPr="00643B2E">
        <w:rPr>
          <w:rFonts w:ascii="Times New Roman" w:hAnsi="Times New Roman" w:cs="Times New Roman"/>
          <w:sz w:val="24"/>
          <w:szCs w:val="24"/>
        </w:rPr>
        <w:t xml:space="preserve">kaip </w:t>
      </w:r>
      <w:r>
        <w:rPr>
          <w:rFonts w:ascii="Times New Roman" w:hAnsi="Times New Roman" w:cs="Times New Roman"/>
          <w:sz w:val="24"/>
          <w:szCs w:val="24"/>
        </w:rPr>
        <w:t>vienerių metų</w:t>
      </w:r>
      <w:r w:rsidRPr="00270F9A">
        <w:rPr>
          <w:rFonts w:ascii="Times New Roman" w:hAnsi="Times New Roman" w:cs="Times New Roman"/>
          <w:sz w:val="24"/>
          <w:szCs w:val="24"/>
        </w:rPr>
        <w:t xml:space="preserve"> darbo patirties paskelbto kvietimo atrankai srityje;</w:t>
      </w:r>
    </w:p>
    <w:p w:rsidR="003E3FE6" w:rsidRPr="00270F9A" w:rsidRDefault="003E3FE6" w:rsidP="00D04640">
      <w:pPr>
        <w:pStyle w:val="ListParagraph"/>
        <w:numPr>
          <w:ilvl w:val="1"/>
          <w:numId w:val="2"/>
        </w:numPr>
        <w:spacing w:after="0" w:line="24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turi patirties atliekant projektinių pasiūlymų vertinimu;</w:t>
      </w:r>
    </w:p>
    <w:p w:rsidR="003E3FE6" w:rsidRPr="00270F9A" w:rsidRDefault="003E3FE6" w:rsidP="00D04640">
      <w:pPr>
        <w:pStyle w:val="ListParagraph"/>
        <w:numPr>
          <w:ilvl w:val="1"/>
          <w:numId w:val="2"/>
        </w:numPr>
        <w:spacing w:after="0" w:line="24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neturi sąsajų su vertinamų vietos plėtros projektinių pasiūlymų pareiškėjais ar jų partneriais, dėl ko galėtų kilti interesų konfliktas;</w:t>
      </w:r>
    </w:p>
    <w:p w:rsidR="003E3FE6" w:rsidRPr="00270F9A" w:rsidRDefault="003E3FE6" w:rsidP="00D04640">
      <w:pPr>
        <w:pStyle w:val="ListParagraph"/>
        <w:numPr>
          <w:ilvl w:val="0"/>
          <w:numId w:val="2"/>
        </w:numPr>
        <w:spacing w:after="0" w:line="24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Miesto VVG kolegialaus valdymo organo nariai negali būti skiriami vertintojais.</w:t>
      </w:r>
    </w:p>
    <w:p w:rsidR="003E3FE6" w:rsidRPr="00270F9A" w:rsidRDefault="003E3FE6" w:rsidP="00D04640">
      <w:pPr>
        <w:pStyle w:val="ListParagraph"/>
        <w:numPr>
          <w:ilvl w:val="0"/>
          <w:numId w:val="2"/>
        </w:numPr>
        <w:spacing w:after="0" w:line="24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 xml:space="preserve">Jei miesto VVG teikia vietos plėtros projektinį pasiūlymą, jo vertinimui pasitelkiami ne mažiau kaip trys vertintojai, kuriuos skiria </w:t>
      </w:r>
      <w:r>
        <w:rPr>
          <w:rFonts w:ascii="Times New Roman" w:hAnsi="Times New Roman" w:cs="Times New Roman"/>
          <w:sz w:val="24"/>
          <w:szCs w:val="24"/>
        </w:rPr>
        <w:t>VVG valdyba</w:t>
      </w:r>
      <w:r w:rsidRPr="00270F9A">
        <w:rPr>
          <w:rFonts w:ascii="Times New Roman" w:hAnsi="Times New Roman" w:cs="Times New Roman"/>
          <w:sz w:val="24"/>
          <w:szCs w:val="24"/>
        </w:rPr>
        <w:t xml:space="preserve"> ir kurie neturi darbo santykių su miesto VVG. </w:t>
      </w:r>
    </w:p>
    <w:p w:rsidR="003E3FE6" w:rsidRPr="00270F9A" w:rsidRDefault="003E3FE6" w:rsidP="00D04640">
      <w:pPr>
        <w:pStyle w:val="ListParagraph"/>
        <w:numPr>
          <w:ilvl w:val="0"/>
          <w:numId w:val="2"/>
        </w:numPr>
        <w:spacing w:after="0" w:line="24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Prieš atlikdamas vietos plėtros projektinių pasiūlymų vertinimą, vertintojas turi patvirtinti savo konfidencialumą ir neš</w:t>
      </w:r>
      <w:r>
        <w:rPr>
          <w:rFonts w:ascii="Times New Roman" w:hAnsi="Times New Roman" w:cs="Times New Roman"/>
          <w:sz w:val="24"/>
          <w:szCs w:val="24"/>
        </w:rPr>
        <w:t xml:space="preserve">ališkumą, pasirašydamas aprašo </w:t>
      </w:r>
      <w:r w:rsidRPr="001A4441">
        <w:rPr>
          <w:rFonts w:ascii="Times New Roman" w:hAnsi="Times New Roman" w:cs="Times New Roman"/>
          <w:sz w:val="24"/>
          <w:szCs w:val="24"/>
        </w:rPr>
        <w:t>3 priede</w:t>
      </w:r>
      <w:r w:rsidRPr="00270F9A">
        <w:rPr>
          <w:rFonts w:ascii="Times New Roman" w:hAnsi="Times New Roman" w:cs="Times New Roman"/>
          <w:sz w:val="24"/>
          <w:szCs w:val="24"/>
        </w:rPr>
        <w:t xml:space="preserve"> nustatytą konfidencialumo ir nešališkumo deklaraciją.</w:t>
      </w:r>
    </w:p>
    <w:p w:rsidR="003E3FE6" w:rsidRPr="00270F9A" w:rsidRDefault="003E3FE6" w:rsidP="00D04640">
      <w:pPr>
        <w:pStyle w:val="ListParagraph"/>
        <w:numPr>
          <w:ilvl w:val="0"/>
          <w:numId w:val="2"/>
        </w:numPr>
        <w:spacing w:after="0" w:line="24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 xml:space="preserve">Miesto VVG </w:t>
      </w:r>
      <w:r>
        <w:rPr>
          <w:rFonts w:ascii="Times New Roman" w:hAnsi="Times New Roman" w:cs="Times New Roman"/>
          <w:sz w:val="24"/>
          <w:szCs w:val="24"/>
        </w:rPr>
        <w:t>valdyba</w:t>
      </w:r>
      <w:r w:rsidRPr="00270F9A">
        <w:rPr>
          <w:rFonts w:ascii="Times New Roman" w:hAnsi="Times New Roman" w:cs="Times New Roman"/>
          <w:sz w:val="24"/>
          <w:szCs w:val="24"/>
        </w:rPr>
        <w:t xml:space="preserve"> užtikrina, kad paskirto vertintojo vietos plėtros projektinių pasiūlymų vertinimai nesukeltų interesų konflikto.</w:t>
      </w:r>
    </w:p>
    <w:p w:rsidR="003E3FE6" w:rsidRPr="00270F9A" w:rsidRDefault="003E3FE6" w:rsidP="00D04640">
      <w:pPr>
        <w:pStyle w:val="ListParagraph"/>
        <w:numPr>
          <w:ilvl w:val="0"/>
          <w:numId w:val="2"/>
        </w:numPr>
        <w:spacing w:after="0" w:line="24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Vietos plėtros projektiniai pasiūlymai vertinami vadovaujantis aprašo II skyriuje nustatytais atrankos kriterijais ir jų vertinimo balais. Prasidėjus vietos plėtros projektinių pasiūlymų vertinimui jų atrankos kriterijai ir vertinimo balai negali būti keičiami.</w:t>
      </w:r>
    </w:p>
    <w:p w:rsidR="003E3FE6" w:rsidRPr="00270F9A" w:rsidRDefault="003E3FE6" w:rsidP="00D04640">
      <w:pPr>
        <w:pStyle w:val="ListParagraph"/>
        <w:numPr>
          <w:ilvl w:val="0"/>
          <w:numId w:val="2"/>
        </w:numPr>
        <w:spacing w:after="0" w:line="240" w:lineRule="auto"/>
        <w:ind w:left="0" w:firstLine="567"/>
        <w:jc w:val="both"/>
        <w:rPr>
          <w:rFonts w:ascii="Times New Roman" w:hAnsi="Times New Roman" w:cs="Times New Roman"/>
          <w:sz w:val="24"/>
          <w:szCs w:val="24"/>
        </w:rPr>
      </w:pPr>
      <w:r w:rsidRPr="00270F9A">
        <w:rPr>
          <w:rFonts w:ascii="Times New Roman" w:hAnsi="Times New Roman" w:cs="Times New Roman"/>
          <w:spacing w:val="-2"/>
          <w:sz w:val="24"/>
          <w:szCs w:val="24"/>
        </w:rPr>
        <w:t xml:space="preserve">Už vietos plėtros projektinių pasiūlymų vertinimo ir vertinimo ataskaitų kokybę atsako </w:t>
      </w:r>
      <w:r w:rsidRPr="00270F9A">
        <w:rPr>
          <w:rFonts w:ascii="Times New Roman" w:hAnsi="Times New Roman" w:cs="Times New Roman"/>
          <w:sz w:val="24"/>
          <w:szCs w:val="24"/>
        </w:rPr>
        <w:t>miesto VVG</w:t>
      </w:r>
      <w:r>
        <w:rPr>
          <w:rFonts w:ascii="Times New Roman" w:hAnsi="Times New Roman" w:cs="Times New Roman"/>
          <w:sz w:val="24"/>
          <w:szCs w:val="24"/>
        </w:rPr>
        <w:t xml:space="preserve"> valdybos paskirtas atsakingas asmuo</w:t>
      </w:r>
      <w:r w:rsidRPr="00270F9A">
        <w:rPr>
          <w:rFonts w:ascii="Times New Roman" w:hAnsi="Times New Roman" w:cs="Times New Roman"/>
          <w:sz w:val="24"/>
          <w:szCs w:val="24"/>
        </w:rPr>
        <w:t xml:space="preserve">, kuris </w:t>
      </w:r>
      <w:r w:rsidRPr="00270F9A">
        <w:rPr>
          <w:rFonts w:ascii="Times New Roman" w:hAnsi="Times New Roman" w:cs="Times New Roman"/>
          <w:spacing w:val="-2"/>
          <w:sz w:val="24"/>
          <w:szCs w:val="24"/>
        </w:rPr>
        <w:t>organizuoja ir koordinuoja vietos plėtros projektinių pasiūlymų vertintojų veiklą.</w:t>
      </w:r>
    </w:p>
    <w:p w:rsidR="003E3FE6" w:rsidRPr="00270F9A" w:rsidRDefault="003E3FE6" w:rsidP="00D04640">
      <w:pPr>
        <w:pStyle w:val="ListParagraph"/>
        <w:numPr>
          <w:ilvl w:val="0"/>
          <w:numId w:val="2"/>
        </w:numPr>
        <w:spacing w:after="0" w:line="240" w:lineRule="auto"/>
        <w:ind w:left="0" w:firstLine="567"/>
        <w:jc w:val="both"/>
        <w:rPr>
          <w:rFonts w:ascii="Times New Roman" w:hAnsi="Times New Roman" w:cs="Times New Roman"/>
          <w:sz w:val="24"/>
          <w:szCs w:val="24"/>
        </w:rPr>
      </w:pPr>
      <w:r w:rsidRPr="00270F9A">
        <w:rPr>
          <w:rFonts w:ascii="Times New Roman" w:hAnsi="Times New Roman" w:cs="Times New Roman"/>
          <w:spacing w:val="-2"/>
          <w:sz w:val="24"/>
          <w:szCs w:val="24"/>
        </w:rPr>
        <w:t>Vietos plėtros projektinio pasiūlymo vertinimo etapai:</w:t>
      </w:r>
    </w:p>
    <w:p w:rsidR="003E3FE6" w:rsidRPr="00270F9A" w:rsidRDefault="003E3FE6" w:rsidP="00D04640">
      <w:pPr>
        <w:pStyle w:val="ListParagraph"/>
        <w:numPr>
          <w:ilvl w:val="1"/>
          <w:numId w:val="2"/>
        </w:numPr>
        <w:spacing w:after="0" w:line="240" w:lineRule="auto"/>
        <w:ind w:left="0" w:firstLine="567"/>
        <w:jc w:val="both"/>
        <w:rPr>
          <w:rFonts w:ascii="Times New Roman" w:hAnsi="Times New Roman" w:cs="Times New Roman"/>
          <w:sz w:val="24"/>
          <w:szCs w:val="24"/>
        </w:rPr>
      </w:pPr>
      <w:r w:rsidRPr="00270F9A">
        <w:rPr>
          <w:rFonts w:ascii="Times New Roman" w:hAnsi="Times New Roman" w:cs="Times New Roman"/>
          <w:spacing w:val="-2"/>
          <w:sz w:val="24"/>
          <w:szCs w:val="24"/>
        </w:rPr>
        <w:t>administracinės atitikties vertinimas;</w:t>
      </w:r>
    </w:p>
    <w:p w:rsidR="003E3FE6" w:rsidRPr="00270F9A" w:rsidRDefault="003E3FE6" w:rsidP="00D04640">
      <w:pPr>
        <w:pStyle w:val="ListParagraph"/>
        <w:numPr>
          <w:ilvl w:val="1"/>
          <w:numId w:val="2"/>
        </w:numPr>
        <w:spacing w:after="0" w:line="240" w:lineRule="auto"/>
        <w:ind w:left="0" w:firstLine="567"/>
        <w:jc w:val="both"/>
        <w:rPr>
          <w:rFonts w:ascii="Times New Roman" w:hAnsi="Times New Roman" w:cs="Times New Roman"/>
          <w:sz w:val="24"/>
          <w:szCs w:val="24"/>
        </w:rPr>
      </w:pPr>
      <w:r w:rsidRPr="00270F9A">
        <w:rPr>
          <w:rFonts w:ascii="Times New Roman" w:hAnsi="Times New Roman" w:cs="Times New Roman"/>
          <w:spacing w:val="-2"/>
          <w:sz w:val="24"/>
          <w:szCs w:val="24"/>
        </w:rPr>
        <w:t>naudos ir kokybės vertinimas.</w:t>
      </w:r>
    </w:p>
    <w:p w:rsidR="003E3FE6" w:rsidRPr="00E46DF8" w:rsidRDefault="003E3FE6" w:rsidP="00D04640">
      <w:pPr>
        <w:pStyle w:val="ListParagraph"/>
        <w:numPr>
          <w:ilvl w:val="0"/>
          <w:numId w:val="2"/>
        </w:numPr>
        <w:spacing w:after="0" w:line="240" w:lineRule="auto"/>
        <w:jc w:val="both"/>
        <w:rPr>
          <w:rFonts w:ascii="Times New Roman" w:hAnsi="Times New Roman" w:cs="Times New Roman"/>
          <w:sz w:val="24"/>
          <w:szCs w:val="24"/>
        </w:rPr>
      </w:pPr>
      <w:r w:rsidRPr="00E46DF8">
        <w:rPr>
          <w:rFonts w:ascii="Times New Roman" w:hAnsi="Times New Roman" w:cs="Times New Roman"/>
          <w:sz w:val="24"/>
          <w:szCs w:val="24"/>
        </w:rPr>
        <w:t xml:space="preserve">Administracinės atitikties vertinimą pagal aprašo 4 priede nustatytą formą, vadovaudamasis aprašo 8 punktu, ne vėliau kaip per </w:t>
      </w:r>
      <w:r w:rsidRPr="00E46DF8">
        <w:rPr>
          <w:rFonts w:ascii="Times New Roman" w:hAnsi="Times New Roman" w:cs="Times New Roman"/>
          <w:b/>
          <w:bCs/>
          <w:sz w:val="24"/>
          <w:szCs w:val="24"/>
        </w:rPr>
        <w:t>10</w:t>
      </w:r>
      <w:r w:rsidRPr="00E46DF8">
        <w:rPr>
          <w:rFonts w:ascii="Times New Roman" w:hAnsi="Times New Roman" w:cs="Times New Roman"/>
          <w:b/>
          <w:bCs/>
          <w:spacing w:val="-2"/>
          <w:sz w:val="24"/>
          <w:szCs w:val="24"/>
        </w:rPr>
        <w:t xml:space="preserve"> darbo dienų</w:t>
      </w:r>
      <w:r w:rsidRPr="00E46DF8">
        <w:rPr>
          <w:rFonts w:ascii="Times New Roman" w:hAnsi="Times New Roman" w:cs="Times New Roman"/>
          <w:spacing w:val="-2"/>
          <w:sz w:val="24"/>
          <w:szCs w:val="24"/>
        </w:rPr>
        <w:t xml:space="preserve">, pasibaigus vietos plėtros projektinių pasiūlymų pateikimo terminui, </w:t>
      </w:r>
      <w:r w:rsidRPr="00E46DF8">
        <w:rPr>
          <w:rFonts w:ascii="Times New Roman" w:hAnsi="Times New Roman" w:cs="Times New Roman"/>
          <w:sz w:val="24"/>
          <w:szCs w:val="24"/>
        </w:rPr>
        <w:t xml:space="preserve">atlieka </w:t>
      </w:r>
      <w:r w:rsidRPr="00E46DF8">
        <w:rPr>
          <w:rFonts w:ascii="Times New Roman" w:hAnsi="Times New Roman" w:cs="Times New Roman"/>
          <w:spacing w:val="-2"/>
          <w:sz w:val="24"/>
          <w:szCs w:val="24"/>
        </w:rPr>
        <w:t>miesto VVG valdybos paskirtas asmuo, kuris organizuoja ir koordinuoja vietos plėtros projektinių pasiūlymų vertintojų veiklą</w:t>
      </w:r>
      <w:r w:rsidRPr="00E46DF8">
        <w:rPr>
          <w:rFonts w:ascii="Times New Roman" w:hAnsi="Times New Roman" w:cs="Times New Roman"/>
          <w:sz w:val="24"/>
          <w:szCs w:val="24"/>
        </w:rPr>
        <w:t>.</w:t>
      </w:r>
    </w:p>
    <w:p w:rsidR="003E3FE6" w:rsidRPr="00CA4A8A" w:rsidRDefault="003E3FE6" w:rsidP="00D04640">
      <w:pPr>
        <w:pStyle w:val="ListParagraph"/>
        <w:numPr>
          <w:ilvl w:val="0"/>
          <w:numId w:val="2"/>
        </w:numPr>
        <w:spacing w:after="0" w:line="240" w:lineRule="auto"/>
        <w:jc w:val="both"/>
        <w:rPr>
          <w:rFonts w:ascii="Times New Roman" w:hAnsi="Times New Roman" w:cs="Times New Roman"/>
          <w:sz w:val="24"/>
          <w:szCs w:val="24"/>
        </w:rPr>
      </w:pPr>
      <w:r w:rsidRPr="00CA4A8A">
        <w:rPr>
          <w:rFonts w:ascii="Times New Roman" w:hAnsi="Times New Roman" w:cs="Times New Roman"/>
          <w:sz w:val="24"/>
          <w:szCs w:val="24"/>
        </w:rPr>
        <w:t>Vertintojui nustačius, kad vietos plėtros projektinis pasiūlymas neatitinka administracinės atitikties vertinimo kriterijų, miesto VVG valdybos paskirtas asmuo raštu arba elektroniniu paštu kreipiasi į vietos plėtros projektinio pasiūlymo teikėją ir nustato ne trumpesnį kaip 5 darbo dienų terminą trūkumams pašalinti. Per nustatytą terminą vietos plėtros projektinio pasiūlymo teikėjui nepašalinus nustatytų trūkumų, vertintojas parengia administracinės atitikties vertinimo išvadą, nurodydamas, kad vietos plėtros projektinis pasiūlymas neatitinka administracinės atitikties vertinimo kriterijų.</w:t>
      </w:r>
    </w:p>
    <w:p w:rsidR="003E3FE6" w:rsidRPr="00270F9A" w:rsidRDefault="003E3FE6" w:rsidP="00D04640">
      <w:pPr>
        <w:pStyle w:val="ListParagraph"/>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Pr="009574D8">
        <w:rPr>
          <w:rFonts w:ascii="Times New Roman" w:hAnsi="Times New Roman" w:cs="Times New Roman"/>
          <w:sz w:val="24"/>
          <w:szCs w:val="24"/>
        </w:rPr>
        <w:t xml:space="preserve">ateikimo įgyvendinančiajai institucijai dieną pareiškėjas turi būti įregistruotas Juridinių asmenų registre ir veikti ne trumpiau nei 2 metus (šis reikalavimas netaikomas vietos veiklos grupėms, atitinkančioms Strategijų rengimo taisyklių 4 punkte nustatytus reikalavimus, ir biudžetinėms įstaigoms). Pareiškėjais ir partneriais negali būti tie juridiniai asmenys, kuriems, kaip jauno verslo subjektams, projekto įgyvendinimo metu bus teikiama pagalba verslo pradžiai. </w:t>
      </w:r>
    </w:p>
    <w:p w:rsidR="003E3FE6" w:rsidRPr="00270F9A" w:rsidRDefault="003E3FE6" w:rsidP="00D04640">
      <w:pPr>
        <w:pStyle w:val="ListParagraph"/>
        <w:numPr>
          <w:ilvl w:val="0"/>
          <w:numId w:val="2"/>
        </w:numPr>
        <w:spacing w:after="0" w:line="24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Atlikus vietos plėtros projektinio pasiūlymo administracinės atitikties vertinimą ir nustačius jo atitikimą administracinės atitikties vertinimo kriterijams, atliekamas vietos plėtros projektinio pasiūlymo naudos ir k</w:t>
      </w:r>
      <w:r>
        <w:rPr>
          <w:rFonts w:ascii="Times New Roman" w:hAnsi="Times New Roman" w:cs="Times New Roman"/>
          <w:sz w:val="24"/>
          <w:szCs w:val="24"/>
        </w:rPr>
        <w:t>okybės vertinimas pagal aprašo 5</w:t>
      </w:r>
      <w:r w:rsidRPr="00270F9A">
        <w:rPr>
          <w:rFonts w:ascii="Times New Roman" w:hAnsi="Times New Roman" w:cs="Times New Roman"/>
          <w:sz w:val="24"/>
          <w:szCs w:val="24"/>
        </w:rPr>
        <w:t xml:space="preserve"> priede nustatytą formą, vadovaujantis aprašo 9 punktu, ne vėliau kaip per </w:t>
      </w:r>
      <w:r w:rsidRPr="00CA4A8A">
        <w:rPr>
          <w:rFonts w:ascii="Times New Roman" w:hAnsi="Times New Roman" w:cs="Times New Roman"/>
          <w:sz w:val="24"/>
          <w:szCs w:val="24"/>
        </w:rPr>
        <w:t>30</w:t>
      </w:r>
      <w:r w:rsidRPr="00CA4A8A">
        <w:rPr>
          <w:rFonts w:ascii="Times New Roman" w:hAnsi="Times New Roman" w:cs="Times New Roman"/>
          <w:spacing w:val="-2"/>
          <w:sz w:val="24"/>
          <w:szCs w:val="24"/>
        </w:rPr>
        <w:t xml:space="preserve"> darbo dienų,</w:t>
      </w:r>
      <w:r w:rsidRPr="00270F9A">
        <w:rPr>
          <w:rFonts w:ascii="Times New Roman" w:hAnsi="Times New Roman" w:cs="Times New Roman"/>
          <w:spacing w:val="-2"/>
          <w:sz w:val="24"/>
          <w:szCs w:val="24"/>
        </w:rPr>
        <w:t xml:space="preserve"> pasibaigus vietos plėtros projektinių pasiūlymų pateikimo terminui. </w:t>
      </w:r>
    </w:p>
    <w:p w:rsidR="003E3FE6" w:rsidRPr="00270F9A" w:rsidRDefault="003E3FE6" w:rsidP="00D04640">
      <w:pPr>
        <w:pStyle w:val="ListParagraph"/>
        <w:numPr>
          <w:ilvl w:val="0"/>
          <w:numId w:val="2"/>
        </w:numPr>
        <w:spacing w:after="0" w:line="24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 xml:space="preserve">Vietos plėtros projektinio pasiūlymo naudos ir kokybės vertinimą atlieka ne mažiau kaip </w:t>
      </w:r>
      <w:r>
        <w:rPr>
          <w:rFonts w:ascii="Times New Roman" w:hAnsi="Times New Roman" w:cs="Times New Roman"/>
          <w:sz w:val="24"/>
          <w:szCs w:val="24"/>
        </w:rPr>
        <w:t xml:space="preserve">2 </w:t>
      </w:r>
      <w:r w:rsidRPr="00270F9A">
        <w:rPr>
          <w:rFonts w:ascii="Times New Roman" w:hAnsi="Times New Roman" w:cs="Times New Roman"/>
          <w:sz w:val="24"/>
          <w:szCs w:val="24"/>
        </w:rPr>
        <w:t>vertintojai. Vietos plėtros projektinio pasiūlymo naudos ir kokybės vertinimo negali atlikti vertintojas, kuris atliko to paties vietos plėtros projektinio pasiūlymo administracinės atitikties vertinimą.</w:t>
      </w:r>
    </w:p>
    <w:p w:rsidR="003E3FE6" w:rsidRPr="00270F9A" w:rsidRDefault="003E3FE6" w:rsidP="00D04640">
      <w:pPr>
        <w:pStyle w:val="ListParagraph"/>
        <w:numPr>
          <w:ilvl w:val="0"/>
          <w:numId w:val="2"/>
        </w:numPr>
        <w:spacing w:after="0" w:line="24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Atlikus vietos plėtros projektinio pasiūlymo naudos ir kokybės vertinimą, vietos plėtros projektinio pasiūlymo galutinis vertinimas nustatomas apskaičiuojant išvedant visų vertintojų skirtų balų vidurkį.</w:t>
      </w:r>
    </w:p>
    <w:p w:rsidR="003E3FE6" w:rsidRPr="002E4804" w:rsidRDefault="003E3FE6" w:rsidP="00D04640">
      <w:pPr>
        <w:pStyle w:val="ListParagraph"/>
        <w:numPr>
          <w:ilvl w:val="0"/>
          <w:numId w:val="2"/>
        </w:numPr>
        <w:spacing w:after="0" w:line="240" w:lineRule="auto"/>
        <w:ind w:left="357" w:hanging="357"/>
        <w:jc w:val="both"/>
        <w:rPr>
          <w:rFonts w:ascii="Times New Roman" w:hAnsi="Times New Roman" w:cs="Times New Roman"/>
          <w:sz w:val="24"/>
          <w:szCs w:val="24"/>
        </w:rPr>
      </w:pPr>
      <w:r w:rsidRPr="00270F9A">
        <w:rPr>
          <w:rFonts w:ascii="Times New Roman" w:hAnsi="Times New Roman" w:cs="Times New Roman"/>
          <w:sz w:val="24"/>
          <w:szCs w:val="24"/>
        </w:rPr>
        <w:t>Atlikęs vietos plėtros projektinio pasiūlymo naudos ir kokybės vertinimą, kiekvienas vertintojas nurodo projektinio pasiūlymo įgyvendinimui siūlomą skirti finansavimo sumą pagal PFSA tinkamoms finansuoti išlaidoms apmokėti (toliau – finansavimo suma). Jei vertintojų nuomonės išsiskiria dėl vietos plėtros projektiniam pasiūlymui siūlomos skirti finansavimo sumos, jie turi tarpusavyje susitarti</w:t>
      </w:r>
      <w:r>
        <w:rPr>
          <w:rFonts w:ascii="Times New Roman" w:hAnsi="Times New Roman" w:cs="Times New Roman"/>
          <w:sz w:val="24"/>
          <w:szCs w:val="24"/>
        </w:rPr>
        <w:t>. M</w:t>
      </w:r>
      <w:r w:rsidRPr="002E4804">
        <w:rPr>
          <w:rFonts w:ascii="Times New Roman" w:hAnsi="Times New Roman" w:cs="Times New Roman"/>
          <w:sz w:val="24"/>
          <w:szCs w:val="24"/>
        </w:rPr>
        <w:t>iesto VVG valdybos paskirtas asmuo, kuris organizuoja ir koordinuoja vietos plėtros projektinių pasiūlymų vertintojų veiklą</w:t>
      </w:r>
      <w:r>
        <w:rPr>
          <w:rFonts w:ascii="Times New Roman" w:hAnsi="Times New Roman" w:cs="Times New Roman"/>
          <w:sz w:val="24"/>
          <w:szCs w:val="24"/>
        </w:rPr>
        <w:t xml:space="preserve">, organizuoja posėdį, kuriame balsų </w:t>
      </w:r>
      <w:r w:rsidRPr="002E4804">
        <w:rPr>
          <w:rFonts w:ascii="Times New Roman" w:hAnsi="Times New Roman" w:cs="Times New Roman"/>
          <w:sz w:val="24"/>
          <w:szCs w:val="24"/>
        </w:rPr>
        <w:t>dauguma priimamas galutinis siūlymas dėl skirti tinkamų finansuoti išlaidų sumos.</w:t>
      </w:r>
    </w:p>
    <w:p w:rsidR="003E3FE6" w:rsidRPr="00270F9A" w:rsidRDefault="003E3FE6" w:rsidP="00D04640">
      <w:pPr>
        <w:pStyle w:val="ListParagraph"/>
        <w:numPr>
          <w:ilvl w:val="0"/>
          <w:numId w:val="2"/>
        </w:numPr>
        <w:spacing w:after="0" w:line="240" w:lineRule="auto"/>
        <w:ind w:left="0" w:firstLine="567"/>
        <w:jc w:val="both"/>
        <w:rPr>
          <w:rFonts w:ascii="Times New Roman" w:hAnsi="Times New Roman" w:cs="Times New Roman"/>
          <w:sz w:val="24"/>
          <w:szCs w:val="24"/>
        </w:rPr>
      </w:pPr>
      <w:r w:rsidRPr="00270F9A">
        <w:rPr>
          <w:rFonts w:ascii="Times New Roman" w:hAnsi="Times New Roman" w:cs="Times New Roman"/>
          <w:sz w:val="24"/>
          <w:szCs w:val="24"/>
        </w:rPr>
        <w:t xml:space="preserve">Jeigu vietos plėtros projektinio pasiūlymo naudos ir kokybės vertinimo metu nustatyta finansavimo suma yra mažesnė už vietos plėtros projektiniame pasiūlyme prašomą skirti finansavimo lėšų dydį, miesto VVG raštu kreipiasi į vietos plėtros projektinio pasiūlymo teikėją su siūlymu įgyvendinti vietos plėtros projektinį pasiūlymą už nustatyto dydžio skiriamų finansavimo lėšų sumą. Vietos plėtros projektinio pasiūlymo teikėjui per </w:t>
      </w:r>
      <w:r>
        <w:rPr>
          <w:rFonts w:ascii="Times New Roman" w:hAnsi="Times New Roman" w:cs="Times New Roman"/>
          <w:sz w:val="24"/>
          <w:szCs w:val="24"/>
        </w:rPr>
        <w:t>2</w:t>
      </w:r>
      <w:r w:rsidRPr="00270F9A">
        <w:rPr>
          <w:rFonts w:ascii="Times New Roman" w:hAnsi="Times New Roman" w:cs="Times New Roman"/>
          <w:sz w:val="24"/>
          <w:szCs w:val="24"/>
        </w:rPr>
        <w:t xml:space="preserve"> darbo dienas nepateikus miesto VVG atsakymo, laikoma, kad vietos plėtros projektinio pasiūlymo teikėjas atsisako įgyvendinti vietos plėtros projektinį pasiūlymą. Vietos plėtros projektinio pasiūlymo teikėjui sutikus su nustatyta finansavimosuma, kuri yra mažesne nei vietos plėtros projektiniame pasiūlyme prašoma skirti finansavimo suma, per miesto VVG nustatytą terminą suderinus su miesto VVG </w:t>
      </w:r>
      <w:r>
        <w:rPr>
          <w:rFonts w:ascii="Times New Roman" w:hAnsi="Times New Roman" w:cs="Times New Roman"/>
          <w:sz w:val="24"/>
          <w:szCs w:val="24"/>
        </w:rPr>
        <w:t>valdyba</w:t>
      </w:r>
      <w:r w:rsidRPr="00270F9A">
        <w:rPr>
          <w:rFonts w:ascii="Times New Roman" w:hAnsi="Times New Roman" w:cs="Times New Roman"/>
          <w:sz w:val="24"/>
          <w:szCs w:val="24"/>
        </w:rPr>
        <w:t>, vietos plėtros projektinio pasiūlymo teikėjas gali mažinti veiklų apimtis ir/ arba atsisakyti vykdyti dalį suplanuotų veiklų. Tokiu atveju vietos plėtros projektinio pasiūlymo teikėjas pateikia patikslintą vietos plėtros projektinį pasiūlymą.</w:t>
      </w:r>
    </w:p>
    <w:p w:rsidR="003E3FE6" w:rsidRPr="00270F9A" w:rsidRDefault="003E3FE6" w:rsidP="00D04640">
      <w:pPr>
        <w:pStyle w:val="ListParagraph"/>
        <w:numPr>
          <w:ilvl w:val="0"/>
          <w:numId w:val="2"/>
        </w:numPr>
        <w:spacing w:after="0" w:line="240" w:lineRule="auto"/>
        <w:ind w:left="0" w:firstLine="567"/>
        <w:jc w:val="both"/>
        <w:rPr>
          <w:rFonts w:ascii="Times New Roman" w:hAnsi="Times New Roman" w:cs="Times New Roman"/>
          <w:sz w:val="24"/>
          <w:szCs w:val="24"/>
        </w:rPr>
      </w:pPr>
      <w:r w:rsidRPr="002E4804">
        <w:rPr>
          <w:rFonts w:ascii="Times New Roman" w:hAnsi="Times New Roman" w:cs="Times New Roman"/>
          <w:spacing w:val="-2"/>
          <w:sz w:val="24"/>
          <w:szCs w:val="24"/>
        </w:rPr>
        <w:t>Miesto VVG paskirtas asmuo, kuris organizuoja ir koordinuoja vietos plėtros projektinių pasiūlymų vertintojų veiklą</w:t>
      </w:r>
      <w:r w:rsidRPr="00270F9A">
        <w:rPr>
          <w:rFonts w:ascii="Times New Roman" w:hAnsi="Times New Roman" w:cs="Times New Roman"/>
          <w:spacing w:val="-2"/>
          <w:sz w:val="24"/>
          <w:szCs w:val="24"/>
        </w:rPr>
        <w:t xml:space="preserve"> rengia ir miesto VVG </w:t>
      </w:r>
      <w:r>
        <w:rPr>
          <w:rFonts w:ascii="Times New Roman" w:hAnsi="Times New Roman" w:cs="Times New Roman"/>
          <w:spacing w:val="-2"/>
          <w:sz w:val="24"/>
          <w:szCs w:val="24"/>
        </w:rPr>
        <w:t>valdybai</w:t>
      </w:r>
      <w:r w:rsidRPr="00270F9A">
        <w:rPr>
          <w:rFonts w:ascii="Times New Roman" w:hAnsi="Times New Roman" w:cs="Times New Roman"/>
          <w:spacing w:val="-2"/>
          <w:sz w:val="24"/>
          <w:szCs w:val="24"/>
        </w:rPr>
        <w:t xml:space="preserve"> teikia vietos plėtros projektinių pasiūlymų vertinimo ataskaitą(toliau – vertinimo ataskaita) ne vėliau kaip po </w:t>
      </w:r>
      <w:r w:rsidRPr="00A1343D">
        <w:rPr>
          <w:rFonts w:ascii="Times New Roman" w:hAnsi="Times New Roman" w:cs="Times New Roman"/>
          <w:b/>
          <w:bCs/>
          <w:spacing w:val="-2"/>
          <w:sz w:val="24"/>
          <w:szCs w:val="24"/>
        </w:rPr>
        <w:t>35 darbo dienų</w:t>
      </w:r>
      <w:r w:rsidRPr="002E4804">
        <w:rPr>
          <w:rFonts w:ascii="Times New Roman" w:hAnsi="Times New Roman" w:cs="Times New Roman"/>
          <w:b/>
          <w:bCs/>
          <w:spacing w:val="-2"/>
          <w:sz w:val="24"/>
          <w:szCs w:val="24"/>
        </w:rPr>
        <w:t>,</w:t>
      </w:r>
      <w:r w:rsidRPr="00270F9A">
        <w:rPr>
          <w:rFonts w:ascii="Times New Roman" w:hAnsi="Times New Roman" w:cs="Times New Roman"/>
          <w:spacing w:val="-2"/>
          <w:sz w:val="24"/>
          <w:szCs w:val="24"/>
        </w:rPr>
        <w:t xml:space="preserve"> pasibaigus vietos plėtros projektinių pasiūlymų pateikimo terminui. Vertinimo ataskaitoje nurodo:</w:t>
      </w:r>
    </w:p>
    <w:p w:rsidR="003E3FE6" w:rsidRPr="00270F9A" w:rsidRDefault="003E3FE6" w:rsidP="00D04640">
      <w:pPr>
        <w:pStyle w:val="ListParagraph"/>
        <w:numPr>
          <w:ilvl w:val="1"/>
          <w:numId w:val="2"/>
        </w:numPr>
        <w:spacing w:after="0" w:line="240" w:lineRule="auto"/>
        <w:ind w:left="0" w:firstLine="567"/>
        <w:jc w:val="both"/>
        <w:rPr>
          <w:rFonts w:ascii="Times New Roman" w:hAnsi="Times New Roman" w:cs="Times New Roman"/>
          <w:sz w:val="24"/>
          <w:szCs w:val="24"/>
        </w:rPr>
      </w:pPr>
      <w:r w:rsidRPr="00270F9A">
        <w:rPr>
          <w:rFonts w:ascii="Times New Roman" w:hAnsi="Times New Roman" w:cs="Times New Roman"/>
          <w:spacing w:val="-2"/>
          <w:sz w:val="24"/>
          <w:szCs w:val="24"/>
        </w:rPr>
        <w:t>bendrą informaciją apie kvietimą atrankai;</w:t>
      </w:r>
    </w:p>
    <w:p w:rsidR="003E3FE6" w:rsidRPr="00270F9A" w:rsidRDefault="003E3FE6" w:rsidP="00D04640">
      <w:pPr>
        <w:pStyle w:val="ListParagraph"/>
        <w:numPr>
          <w:ilvl w:val="1"/>
          <w:numId w:val="2"/>
        </w:numPr>
        <w:spacing w:after="0" w:line="240" w:lineRule="auto"/>
        <w:ind w:left="0" w:firstLine="567"/>
        <w:jc w:val="both"/>
        <w:rPr>
          <w:rFonts w:ascii="Times New Roman" w:hAnsi="Times New Roman" w:cs="Times New Roman"/>
          <w:sz w:val="24"/>
          <w:szCs w:val="24"/>
        </w:rPr>
      </w:pPr>
      <w:r w:rsidRPr="00270F9A">
        <w:rPr>
          <w:rFonts w:ascii="Times New Roman" w:hAnsi="Times New Roman" w:cs="Times New Roman"/>
          <w:spacing w:val="-2"/>
          <w:sz w:val="24"/>
          <w:szCs w:val="24"/>
        </w:rPr>
        <w:t>informaciją apie vietos plėtros projektinius pasiūlymus, kuriuos siūloma finansuoti, nurodant kiekvienam vietos plėtros projektiniam pasiūlymui siūlomą skirti lėšų sumą ir balus;</w:t>
      </w:r>
    </w:p>
    <w:p w:rsidR="003E3FE6" w:rsidRPr="00270F9A" w:rsidRDefault="003E3FE6" w:rsidP="00D04640">
      <w:pPr>
        <w:pStyle w:val="ListParagraph"/>
        <w:numPr>
          <w:ilvl w:val="1"/>
          <w:numId w:val="2"/>
        </w:numPr>
        <w:spacing w:after="0" w:line="240" w:lineRule="auto"/>
        <w:ind w:left="0" w:firstLine="567"/>
        <w:jc w:val="both"/>
        <w:rPr>
          <w:rFonts w:ascii="Times New Roman" w:hAnsi="Times New Roman" w:cs="Times New Roman"/>
          <w:sz w:val="24"/>
          <w:szCs w:val="24"/>
        </w:rPr>
      </w:pPr>
      <w:r w:rsidRPr="00270F9A">
        <w:rPr>
          <w:rFonts w:ascii="Times New Roman" w:hAnsi="Times New Roman" w:cs="Times New Roman"/>
          <w:spacing w:val="-2"/>
          <w:sz w:val="24"/>
          <w:szCs w:val="24"/>
        </w:rPr>
        <w:t>informaciją apie vietos plėtros projektinius pasiūlymus, kurių siūloma nefinansuoti, nurodant kiekvienam vietos plėtros projektiniam pasiūlymui siūlomus skirti balus.</w:t>
      </w:r>
    </w:p>
    <w:p w:rsidR="003E3FE6" w:rsidRDefault="003E3FE6" w:rsidP="00D04640">
      <w:pPr>
        <w:pStyle w:val="ListParagraph"/>
        <w:numPr>
          <w:ilvl w:val="0"/>
          <w:numId w:val="2"/>
        </w:numPr>
        <w:spacing w:after="0" w:line="240" w:lineRule="auto"/>
        <w:ind w:left="0" w:firstLine="567"/>
        <w:jc w:val="both"/>
        <w:rPr>
          <w:rFonts w:ascii="Times New Roman" w:hAnsi="Times New Roman" w:cs="Times New Roman"/>
          <w:spacing w:val="-2"/>
          <w:sz w:val="24"/>
          <w:szCs w:val="24"/>
        </w:rPr>
      </w:pPr>
      <w:r>
        <w:rPr>
          <w:rFonts w:ascii="Times New Roman" w:hAnsi="Times New Roman" w:cs="Times New Roman"/>
          <w:spacing w:val="-2"/>
          <w:sz w:val="24"/>
          <w:szCs w:val="24"/>
        </w:rPr>
        <w:t>M</w:t>
      </w:r>
      <w:r w:rsidRPr="00270F9A">
        <w:rPr>
          <w:rFonts w:ascii="Times New Roman" w:hAnsi="Times New Roman" w:cs="Times New Roman"/>
          <w:spacing w:val="-2"/>
          <w:sz w:val="24"/>
          <w:szCs w:val="24"/>
        </w:rPr>
        <w:t xml:space="preserve">iesto VVG </w:t>
      </w:r>
      <w:r>
        <w:rPr>
          <w:rFonts w:ascii="Times New Roman" w:hAnsi="Times New Roman" w:cs="Times New Roman"/>
          <w:spacing w:val="-2"/>
          <w:sz w:val="24"/>
          <w:szCs w:val="24"/>
        </w:rPr>
        <w:t xml:space="preserve">valdybai </w:t>
      </w:r>
      <w:r w:rsidRPr="00D776A6">
        <w:rPr>
          <w:rFonts w:ascii="Times New Roman" w:hAnsi="Times New Roman" w:cs="Times New Roman"/>
          <w:spacing w:val="-2"/>
          <w:sz w:val="24"/>
          <w:szCs w:val="24"/>
        </w:rPr>
        <w:t>nepritarus miesto VVG paskirto asmens, kuris organizuoja ir koordinuoja vietos plėtros projektinių pasiūlymų vertintojų veiklą</w:t>
      </w:r>
      <w:r>
        <w:rPr>
          <w:rFonts w:ascii="Times New Roman" w:hAnsi="Times New Roman" w:cs="Times New Roman"/>
          <w:spacing w:val="-2"/>
          <w:sz w:val="24"/>
          <w:szCs w:val="24"/>
        </w:rPr>
        <w:t xml:space="preserve"> parengtai vertinimo ataskaitai, m</w:t>
      </w:r>
      <w:r w:rsidRPr="00270F9A">
        <w:rPr>
          <w:rFonts w:ascii="Times New Roman" w:hAnsi="Times New Roman" w:cs="Times New Roman"/>
          <w:spacing w:val="-2"/>
          <w:sz w:val="24"/>
          <w:szCs w:val="24"/>
        </w:rPr>
        <w:t xml:space="preserve">iesto VVG </w:t>
      </w:r>
      <w:r>
        <w:rPr>
          <w:rFonts w:ascii="Times New Roman" w:hAnsi="Times New Roman" w:cs="Times New Roman"/>
          <w:spacing w:val="-2"/>
          <w:sz w:val="24"/>
          <w:szCs w:val="24"/>
        </w:rPr>
        <w:t xml:space="preserve">valdybos sprendimu nustatomas ne trumpesnis nei </w:t>
      </w:r>
      <w:r w:rsidRPr="00A1343D">
        <w:rPr>
          <w:rFonts w:ascii="Times New Roman" w:hAnsi="Times New Roman" w:cs="Times New Roman"/>
          <w:b/>
          <w:bCs/>
          <w:spacing w:val="-2"/>
          <w:sz w:val="24"/>
          <w:szCs w:val="24"/>
        </w:rPr>
        <w:t>5 darbo dienų terminas</w:t>
      </w:r>
      <w:r>
        <w:rPr>
          <w:rFonts w:ascii="Times New Roman" w:hAnsi="Times New Roman" w:cs="Times New Roman"/>
          <w:spacing w:val="-2"/>
          <w:sz w:val="24"/>
          <w:szCs w:val="24"/>
        </w:rPr>
        <w:t xml:space="preserve">vertintojams atlikti pakartotinį vietos plėtros projektinių pasiūlymų vertinimą, parengti ir pateikti patikslintą vertinimo ataskaitą. </w:t>
      </w:r>
    </w:p>
    <w:p w:rsidR="003E3FE6" w:rsidRPr="00D776A6" w:rsidRDefault="003E3FE6" w:rsidP="00D04640">
      <w:pPr>
        <w:pStyle w:val="ListParagraph"/>
        <w:numPr>
          <w:ilvl w:val="0"/>
          <w:numId w:val="2"/>
        </w:numPr>
        <w:spacing w:after="0" w:line="240" w:lineRule="auto"/>
        <w:ind w:left="0" w:firstLine="567"/>
        <w:jc w:val="both"/>
        <w:rPr>
          <w:rFonts w:ascii="Times New Roman" w:hAnsi="Times New Roman" w:cs="Times New Roman"/>
          <w:spacing w:val="-2"/>
          <w:sz w:val="24"/>
          <w:szCs w:val="24"/>
        </w:rPr>
      </w:pPr>
      <w:r>
        <w:rPr>
          <w:rFonts w:ascii="Times New Roman" w:hAnsi="Times New Roman" w:cs="Times New Roman"/>
          <w:spacing w:val="-2"/>
          <w:sz w:val="24"/>
          <w:szCs w:val="24"/>
        </w:rPr>
        <w:t>M</w:t>
      </w:r>
      <w:r w:rsidRPr="00270F9A">
        <w:rPr>
          <w:rFonts w:ascii="Times New Roman" w:hAnsi="Times New Roman" w:cs="Times New Roman"/>
          <w:spacing w:val="-2"/>
          <w:sz w:val="24"/>
          <w:szCs w:val="24"/>
        </w:rPr>
        <w:t xml:space="preserve">iesto VVG </w:t>
      </w:r>
      <w:r>
        <w:rPr>
          <w:rFonts w:ascii="Times New Roman" w:hAnsi="Times New Roman" w:cs="Times New Roman"/>
          <w:spacing w:val="-2"/>
          <w:sz w:val="24"/>
          <w:szCs w:val="24"/>
        </w:rPr>
        <w:t>valdybai</w:t>
      </w:r>
      <w:r w:rsidRPr="00D776A6">
        <w:rPr>
          <w:rFonts w:ascii="Times New Roman" w:hAnsi="Times New Roman" w:cs="Times New Roman"/>
          <w:spacing w:val="-2"/>
          <w:sz w:val="24"/>
          <w:szCs w:val="24"/>
        </w:rPr>
        <w:t>nepritarus miesto VVG paskirto asmens, kuris organizuoja ir koordinuoja vietos plėtros projektinių pasiūlymų vertintojų veiklą</w:t>
      </w:r>
      <w:r>
        <w:rPr>
          <w:rFonts w:ascii="Times New Roman" w:hAnsi="Times New Roman" w:cs="Times New Roman"/>
          <w:spacing w:val="-2"/>
          <w:sz w:val="24"/>
          <w:szCs w:val="24"/>
        </w:rPr>
        <w:t xml:space="preserve"> parengtai patikslintai vertinimo ataskaitai, m</w:t>
      </w:r>
      <w:r w:rsidRPr="00270F9A">
        <w:rPr>
          <w:rFonts w:ascii="Times New Roman" w:hAnsi="Times New Roman" w:cs="Times New Roman"/>
          <w:spacing w:val="-2"/>
          <w:sz w:val="24"/>
          <w:szCs w:val="24"/>
        </w:rPr>
        <w:t xml:space="preserve">iesto VVG </w:t>
      </w:r>
      <w:r>
        <w:rPr>
          <w:rFonts w:ascii="Times New Roman" w:hAnsi="Times New Roman" w:cs="Times New Roman"/>
          <w:spacing w:val="-2"/>
          <w:sz w:val="24"/>
          <w:szCs w:val="24"/>
        </w:rPr>
        <w:t xml:space="preserve">valdybos sprendimu kvietimas atrankai yra nutraukiamas. Informacija apie kvietimo atrankai nutraukimą ir tai lėmusias priežastis pateikiama </w:t>
      </w:r>
      <w:r w:rsidRPr="00270F9A">
        <w:rPr>
          <w:rFonts w:ascii="Times New Roman" w:hAnsi="Times New Roman" w:cs="Times New Roman"/>
          <w:sz w:val="24"/>
          <w:szCs w:val="24"/>
        </w:rPr>
        <w:t xml:space="preserve">interneto svetainėje </w:t>
      </w:r>
      <w:r w:rsidRPr="00D776A6">
        <w:rPr>
          <w:rFonts w:ascii="Times New Roman" w:hAnsi="Times New Roman" w:cs="Times New Roman"/>
          <w:sz w:val="24"/>
          <w:szCs w:val="24"/>
        </w:rPr>
        <w:t>www.pagėgiai.lt.</w:t>
      </w:r>
    </w:p>
    <w:p w:rsidR="003E3FE6" w:rsidRPr="00270F9A" w:rsidRDefault="003E3FE6" w:rsidP="00D04640">
      <w:pPr>
        <w:pStyle w:val="ListParagraph"/>
        <w:numPr>
          <w:ilvl w:val="0"/>
          <w:numId w:val="2"/>
        </w:numPr>
        <w:spacing w:after="0" w:line="240" w:lineRule="auto"/>
        <w:ind w:left="0" w:firstLine="567"/>
        <w:jc w:val="both"/>
        <w:rPr>
          <w:rFonts w:ascii="Times New Roman" w:hAnsi="Times New Roman" w:cs="Times New Roman"/>
          <w:spacing w:val="-2"/>
          <w:sz w:val="24"/>
          <w:szCs w:val="24"/>
        </w:rPr>
      </w:pPr>
      <w:r w:rsidRPr="00270F9A">
        <w:rPr>
          <w:rFonts w:ascii="Times New Roman" w:hAnsi="Times New Roman" w:cs="Times New Roman"/>
          <w:spacing w:val="-2"/>
          <w:sz w:val="24"/>
          <w:szCs w:val="24"/>
        </w:rPr>
        <w:t>Vietos plėtros projektinis pasiūlymas nefinansuojamas, jeigu:</w:t>
      </w:r>
    </w:p>
    <w:p w:rsidR="003E3FE6" w:rsidRPr="00270F9A" w:rsidRDefault="003E3FE6" w:rsidP="00D04640">
      <w:pPr>
        <w:pStyle w:val="ListParagraph"/>
        <w:numPr>
          <w:ilvl w:val="1"/>
          <w:numId w:val="2"/>
        </w:numPr>
        <w:spacing w:after="0" w:line="240" w:lineRule="auto"/>
        <w:ind w:left="0" w:firstLine="567"/>
        <w:jc w:val="both"/>
        <w:rPr>
          <w:rFonts w:ascii="Times New Roman" w:hAnsi="Times New Roman" w:cs="Times New Roman"/>
          <w:spacing w:val="-2"/>
          <w:sz w:val="24"/>
          <w:szCs w:val="24"/>
        </w:rPr>
      </w:pPr>
      <w:r w:rsidRPr="00270F9A">
        <w:rPr>
          <w:rFonts w:ascii="Times New Roman" w:hAnsi="Times New Roman" w:cs="Times New Roman"/>
          <w:spacing w:val="-2"/>
          <w:sz w:val="24"/>
          <w:szCs w:val="24"/>
        </w:rPr>
        <w:t>vietos plėtros projektinio pasiūlymas neatitinka administracinės atitikties vertinimo kriterijų, nurodytų aprašo 8punkte;</w:t>
      </w:r>
    </w:p>
    <w:p w:rsidR="003E3FE6" w:rsidRPr="00270F9A" w:rsidRDefault="003E3FE6" w:rsidP="00D04640">
      <w:pPr>
        <w:pStyle w:val="ListParagraph"/>
        <w:numPr>
          <w:ilvl w:val="1"/>
          <w:numId w:val="2"/>
        </w:numPr>
        <w:spacing w:after="0" w:line="240" w:lineRule="auto"/>
        <w:ind w:left="0" w:firstLine="567"/>
        <w:jc w:val="both"/>
        <w:rPr>
          <w:rFonts w:ascii="Times New Roman" w:hAnsi="Times New Roman" w:cs="Times New Roman"/>
          <w:spacing w:val="-2"/>
          <w:sz w:val="24"/>
          <w:szCs w:val="24"/>
        </w:rPr>
      </w:pPr>
      <w:r w:rsidRPr="00270F9A">
        <w:rPr>
          <w:rFonts w:ascii="Times New Roman" w:hAnsi="Times New Roman" w:cs="Times New Roman"/>
          <w:spacing w:val="-2"/>
          <w:sz w:val="24"/>
          <w:szCs w:val="24"/>
        </w:rPr>
        <w:t xml:space="preserve">vietos plėtros projektinis pasiūlymas naudos ir kokybės vertinimo metu įvertintas mažiau kaip </w:t>
      </w:r>
      <w:r w:rsidRPr="00D776A6">
        <w:rPr>
          <w:rFonts w:ascii="Times New Roman" w:hAnsi="Times New Roman" w:cs="Times New Roman"/>
          <w:b/>
          <w:bCs/>
          <w:spacing w:val="-2"/>
          <w:sz w:val="24"/>
          <w:szCs w:val="24"/>
        </w:rPr>
        <w:t>60 balų</w:t>
      </w:r>
      <w:r w:rsidRPr="00270F9A">
        <w:rPr>
          <w:rFonts w:ascii="Times New Roman" w:hAnsi="Times New Roman" w:cs="Times New Roman"/>
          <w:spacing w:val="-2"/>
          <w:sz w:val="24"/>
          <w:szCs w:val="24"/>
        </w:rPr>
        <w:t>.</w:t>
      </w:r>
    </w:p>
    <w:p w:rsidR="003E3FE6" w:rsidRPr="00270F9A" w:rsidRDefault="003E3FE6" w:rsidP="00D06054">
      <w:pPr>
        <w:spacing w:after="0" w:line="360" w:lineRule="auto"/>
        <w:jc w:val="both"/>
        <w:rPr>
          <w:rFonts w:ascii="Times New Roman" w:hAnsi="Times New Roman" w:cs="Times New Roman"/>
          <w:sz w:val="24"/>
          <w:szCs w:val="24"/>
        </w:rPr>
      </w:pPr>
    </w:p>
    <w:p w:rsidR="003E3FE6" w:rsidRPr="007057B1" w:rsidRDefault="003E3FE6" w:rsidP="007057B1">
      <w:pPr>
        <w:pStyle w:val="ListParagraph"/>
        <w:numPr>
          <w:ilvl w:val="0"/>
          <w:numId w:val="32"/>
        </w:numPr>
        <w:spacing w:after="0" w:line="360" w:lineRule="auto"/>
        <w:rPr>
          <w:rFonts w:ascii="Times New Roman" w:hAnsi="Times New Roman" w:cs="Times New Roman"/>
          <w:b/>
          <w:bCs/>
          <w:sz w:val="24"/>
          <w:szCs w:val="24"/>
        </w:rPr>
      </w:pPr>
      <w:r w:rsidRPr="007057B1">
        <w:rPr>
          <w:rFonts w:ascii="Times New Roman" w:hAnsi="Times New Roman" w:cs="Times New Roman"/>
          <w:b/>
          <w:bCs/>
          <w:sz w:val="24"/>
          <w:szCs w:val="24"/>
        </w:rPr>
        <w:t>VIETOS PLĖTROS PROJEKTŲ SĄRAŠŲ SUDARYMAS</w:t>
      </w:r>
    </w:p>
    <w:p w:rsidR="003E3FE6" w:rsidRPr="00270F9A" w:rsidRDefault="003E3FE6" w:rsidP="00D06054">
      <w:pPr>
        <w:spacing w:after="0" w:line="360" w:lineRule="auto"/>
        <w:rPr>
          <w:rFonts w:ascii="Times New Roman" w:hAnsi="Times New Roman" w:cs="Times New Roman"/>
          <w:spacing w:val="-2"/>
          <w:sz w:val="24"/>
          <w:szCs w:val="24"/>
        </w:rPr>
      </w:pPr>
    </w:p>
    <w:p w:rsidR="003E3FE6" w:rsidRPr="00270F9A" w:rsidRDefault="003E3FE6" w:rsidP="00D04640">
      <w:pPr>
        <w:pStyle w:val="ListParagraph"/>
        <w:numPr>
          <w:ilvl w:val="0"/>
          <w:numId w:val="2"/>
        </w:numPr>
        <w:spacing w:after="0" w:line="240" w:lineRule="auto"/>
        <w:ind w:left="0" w:firstLine="567"/>
        <w:jc w:val="both"/>
        <w:rPr>
          <w:rFonts w:ascii="Times New Roman" w:hAnsi="Times New Roman" w:cs="Times New Roman"/>
          <w:spacing w:val="-2"/>
          <w:sz w:val="24"/>
          <w:szCs w:val="24"/>
        </w:rPr>
      </w:pPr>
      <w:r w:rsidRPr="00270F9A">
        <w:rPr>
          <w:rFonts w:ascii="Times New Roman" w:hAnsi="Times New Roman" w:cs="Times New Roman"/>
          <w:spacing w:val="-2"/>
          <w:sz w:val="24"/>
          <w:szCs w:val="24"/>
        </w:rPr>
        <w:t xml:space="preserve">Miesto VVG </w:t>
      </w:r>
      <w:r>
        <w:rPr>
          <w:rFonts w:ascii="Times New Roman" w:hAnsi="Times New Roman" w:cs="Times New Roman"/>
          <w:spacing w:val="-2"/>
          <w:sz w:val="24"/>
          <w:szCs w:val="24"/>
        </w:rPr>
        <w:t>valdyba</w:t>
      </w:r>
      <w:r w:rsidRPr="00270F9A">
        <w:rPr>
          <w:rFonts w:ascii="Times New Roman" w:hAnsi="Times New Roman" w:cs="Times New Roman"/>
          <w:spacing w:val="-2"/>
          <w:sz w:val="24"/>
          <w:szCs w:val="24"/>
        </w:rPr>
        <w:t xml:space="preserve">, atsižvelgdama į vertintojų vertinimo ataskaitoje pateiktą informaciją, pagal </w:t>
      </w:r>
      <w:r w:rsidRPr="00270F9A">
        <w:rPr>
          <w:rFonts w:ascii="Times New Roman" w:hAnsi="Times New Roman" w:cs="Times New Roman"/>
          <w:sz w:val="24"/>
          <w:szCs w:val="24"/>
        </w:rPr>
        <w:t>Vietos plėtros strategijų atrankos ir įgyvendinimo taisyklių</w:t>
      </w:r>
      <w:r w:rsidRPr="00270F9A">
        <w:rPr>
          <w:rFonts w:ascii="Times New Roman" w:hAnsi="Times New Roman" w:cs="Times New Roman"/>
          <w:spacing w:val="-2"/>
          <w:sz w:val="24"/>
          <w:szCs w:val="24"/>
        </w:rPr>
        <w:t>6 priedą sudaro:</w:t>
      </w:r>
    </w:p>
    <w:p w:rsidR="003E3FE6" w:rsidRPr="00270F9A" w:rsidRDefault="003E3FE6" w:rsidP="00D04640">
      <w:pPr>
        <w:pStyle w:val="ListParagraph"/>
        <w:numPr>
          <w:ilvl w:val="1"/>
          <w:numId w:val="2"/>
        </w:numPr>
        <w:spacing w:after="0" w:line="240" w:lineRule="auto"/>
        <w:ind w:left="-142" w:firstLine="709"/>
        <w:jc w:val="both"/>
        <w:rPr>
          <w:rFonts w:ascii="Times New Roman" w:hAnsi="Times New Roman" w:cs="Times New Roman"/>
          <w:spacing w:val="-2"/>
          <w:sz w:val="24"/>
          <w:szCs w:val="24"/>
        </w:rPr>
      </w:pPr>
      <w:r w:rsidRPr="00270F9A">
        <w:rPr>
          <w:rFonts w:ascii="Times New Roman" w:hAnsi="Times New Roman" w:cs="Times New Roman"/>
          <w:spacing w:val="-2"/>
          <w:sz w:val="24"/>
          <w:szCs w:val="24"/>
        </w:rPr>
        <w:t>siūlomų finansuoti vietos plėtros projektų sąrašą;</w:t>
      </w:r>
    </w:p>
    <w:p w:rsidR="003E3FE6" w:rsidRPr="00270F9A" w:rsidRDefault="003E3FE6" w:rsidP="00D04640">
      <w:pPr>
        <w:pStyle w:val="ListParagraph"/>
        <w:numPr>
          <w:ilvl w:val="1"/>
          <w:numId w:val="2"/>
        </w:numPr>
        <w:spacing w:after="0" w:line="240" w:lineRule="auto"/>
        <w:ind w:left="-142" w:firstLine="709"/>
        <w:jc w:val="both"/>
        <w:rPr>
          <w:rFonts w:ascii="Times New Roman" w:hAnsi="Times New Roman" w:cs="Times New Roman"/>
          <w:spacing w:val="-2"/>
          <w:sz w:val="24"/>
          <w:szCs w:val="24"/>
        </w:rPr>
      </w:pPr>
      <w:r w:rsidRPr="00270F9A">
        <w:rPr>
          <w:rFonts w:ascii="Times New Roman" w:hAnsi="Times New Roman" w:cs="Times New Roman"/>
          <w:spacing w:val="-2"/>
          <w:sz w:val="24"/>
          <w:szCs w:val="24"/>
        </w:rPr>
        <w:t>rezervinį vietos plėtros projektų sąrašą (jei taikoma);</w:t>
      </w:r>
    </w:p>
    <w:p w:rsidR="003E3FE6" w:rsidRPr="00270F9A" w:rsidRDefault="003E3FE6" w:rsidP="00D04640">
      <w:pPr>
        <w:pStyle w:val="ListParagraph"/>
        <w:numPr>
          <w:ilvl w:val="1"/>
          <w:numId w:val="2"/>
        </w:numPr>
        <w:spacing w:after="0" w:line="240" w:lineRule="auto"/>
        <w:ind w:left="-142" w:firstLine="709"/>
        <w:jc w:val="both"/>
        <w:rPr>
          <w:rFonts w:ascii="Times New Roman" w:hAnsi="Times New Roman" w:cs="Times New Roman"/>
          <w:spacing w:val="-2"/>
          <w:sz w:val="24"/>
          <w:szCs w:val="24"/>
        </w:rPr>
      </w:pPr>
      <w:r w:rsidRPr="00270F9A">
        <w:rPr>
          <w:rFonts w:ascii="Times New Roman" w:hAnsi="Times New Roman" w:cs="Times New Roman"/>
          <w:spacing w:val="-2"/>
          <w:sz w:val="24"/>
          <w:szCs w:val="24"/>
        </w:rPr>
        <w:t>siūlomų nefinansuoti vietos plėtros projektų sąrašą (jei aktualu).</w:t>
      </w:r>
    </w:p>
    <w:p w:rsidR="003E3FE6" w:rsidRPr="008C170F" w:rsidRDefault="003E3FE6" w:rsidP="00D04640">
      <w:pPr>
        <w:pStyle w:val="ListParagraph"/>
        <w:numPr>
          <w:ilvl w:val="0"/>
          <w:numId w:val="2"/>
        </w:numPr>
        <w:spacing w:after="0" w:line="240" w:lineRule="auto"/>
        <w:ind w:left="0" w:firstLine="567"/>
        <w:jc w:val="both"/>
        <w:rPr>
          <w:rFonts w:ascii="Times New Roman" w:hAnsi="Times New Roman" w:cs="Times New Roman"/>
          <w:spacing w:val="-2"/>
          <w:sz w:val="24"/>
          <w:szCs w:val="24"/>
        </w:rPr>
      </w:pPr>
      <w:r w:rsidRPr="008C170F">
        <w:rPr>
          <w:rFonts w:ascii="Times New Roman" w:hAnsi="Times New Roman" w:cs="Times New Roman"/>
          <w:spacing w:val="-2"/>
          <w:sz w:val="24"/>
          <w:szCs w:val="24"/>
        </w:rPr>
        <w:t>Aprašo 3</w:t>
      </w:r>
      <w:r>
        <w:rPr>
          <w:rFonts w:ascii="Times New Roman" w:hAnsi="Times New Roman" w:cs="Times New Roman"/>
          <w:spacing w:val="-2"/>
          <w:sz w:val="24"/>
          <w:szCs w:val="24"/>
        </w:rPr>
        <w:t>4</w:t>
      </w:r>
      <w:r w:rsidRPr="008C170F">
        <w:rPr>
          <w:rFonts w:ascii="Times New Roman" w:hAnsi="Times New Roman" w:cs="Times New Roman"/>
          <w:spacing w:val="-2"/>
          <w:sz w:val="24"/>
          <w:szCs w:val="24"/>
        </w:rPr>
        <w:t xml:space="preserve"> punkte nurodyti sąrašai sudaromi vietos plėtros projektinių pasiūlymų surinktų balų mažėjimo tvarka (daugiausiai balų surinkusiam vietos plėtros projektiniam pasiūlymui suteikiama pirma vieta ir t.t.). Vietos plėtros projektinius pasiūlymus įvertinus vienodu balų skaičiumi aukštesnė pozicija sąraše suteikiama tam vietos plėtros projektiniam pasiūlymui, kurio pateikimo data ir laikas pirmesnis; </w:t>
      </w:r>
    </w:p>
    <w:p w:rsidR="003E3FE6" w:rsidRPr="008C170F" w:rsidRDefault="003E3FE6" w:rsidP="00D04640">
      <w:pPr>
        <w:pStyle w:val="ListParagraph"/>
        <w:numPr>
          <w:ilvl w:val="0"/>
          <w:numId w:val="2"/>
        </w:numPr>
        <w:spacing w:after="0" w:line="240" w:lineRule="auto"/>
        <w:ind w:left="0" w:firstLine="567"/>
        <w:jc w:val="both"/>
        <w:rPr>
          <w:rFonts w:ascii="Times New Roman" w:hAnsi="Times New Roman" w:cs="Times New Roman"/>
          <w:spacing w:val="-2"/>
          <w:sz w:val="24"/>
          <w:szCs w:val="24"/>
        </w:rPr>
      </w:pPr>
      <w:r w:rsidRPr="008C170F">
        <w:rPr>
          <w:rFonts w:ascii="Times New Roman" w:hAnsi="Times New Roman" w:cs="Times New Roman"/>
          <w:spacing w:val="-2"/>
          <w:sz w:val="24"/>
          <w:szCs w:val="24"/>
        </w:rPr>
        <w:t>Į aprašo 3</w:t>
      </w:r>
      <w:r>
        <w:rPr>
          <w:rFonts w:ascii="Times New Roman" w:hAnsi="Times New Roman" w:cs="Times New Roman"/>
          <w:spacing w:val="-2"/>
          <w:sz w:val="24"/>
          <w:szCs w:val="24"/>
        </w:rPr>
        <w:t>4</w:t>
      </w:r>
      <w:r w:rsidRPr="008C170F">
        <w:rPr>
          <w:rFonts w:ascii="Times New Roman" w:hAnsi="Times New Roman" w:cs="Times New Roman"/>
          <w:spacing w:val="-2"/>
          <w:sz w:val="24"/>
          <w:szCs w:val="24"/>
        </w:rPr>
        <w:t xml:space="preserve">.1 papunktyje nurodytą sąrašą įtraukiami vietos plėtros projektiniai pasiūlymai, kurių įgyvendinimui pagal </w:t>
      </w:r>
      <w:r>
        <w:rPr>
          <w:rFonts w:ascii="Times New Roman" w:hAnsi="Times New Roman" w:cs="Times New Roman"/>
          <w:spacing w:val="-2"/>
          <w:sz w:val="24"/>
          <w:szCs w:val="24"/>
        </w:rPr>
        <w:t>„</w:t>
      </w:r>
      <w:r w:rsidRPr="00282C67">
        <w:rPr>
          <w:rFonts w:ascii="Times New Roman" w:hAnsi="Times New Roman" w:cs="Times New Roman"/>
          <w:sz w:val="24"/>
          <w:szCs w:val="24"/>
        </w:rPr>
        <w:t xml:space="preserve">Pagėgių miesto vietos plėtros 2014 – 2020 m. </w:t>
      </w:r>
      <w:r>
        <w:rPr>
          <w:rFonts w:ascii="Times New Roman" w:hAnsi="Times New Roman" w:cs="Times New Roman"/>
          <w:sz w:val="24"/>
          <w:szCs w:val="24"/>
        </w:rPr>
        <w:t>strategija“ strategiją</w:t>
      </w:r>
      <w:r w:rsidRPr="008C170F">
        <w:rPr>
          <w:rFonts w:ascii="Times New Roman" w:hAnsi="Times New Roman" w:cs="Times New Roman"/>
          <w:sz w:val="24"/>
          <w:szCs w:val="24"/>
        </w:rPr>
        <w:t xml:space="preserve"> pakanka lėšų.</w:t>
      </w:r>
    </w:p>
    <w:p w:rsidR="003E3FE6" w:rsidRPr="00270F9A" w:rsidRDefault="003E3FE6" w:rsidP="00D04640">
      <w:pPr>
        <w:pStyle w:val="ListParagraph"/>
        <w:numPr>
          <w:ilvl w:val="0"/>
          <w:numId w:val="2"/>
        </w:numPr>
        <w:spacing w:after="0" w:line="240" w:lineRule="auto"/>
        <w:ind w:left="0" w:firstLine="567"/>
        <w:jc w:val="both"/>
        <w:rPr>
          <w:rFonts w:ascii="Times New Roman" w:hAnsi="Times New Roman" w:cs="Times New Roman"/>
          <w:spacing w:val="-2"/>
          <w:sz w:val="24"/>
          <w:szCs w:val="24"/>
        </w:rPr>
      </w:pPr>
      <w:r w:rsidRPr="00270F9A">
        <w:rPr>
          <w:rFonts w:ascii="Times New Roman" w:hAnsi="Times New Roman" w:cs="Times New Roman"/>
          <w:spacing w:val="-2"/>
          <w:sz w:val="24"/>
          <w:szCs w:val="24"/>
        </w:rPr>
        <w:t>Jeigu miesto VVG kvietime atrankai numatyta sudaryti rezervinį vietos plėtros projektų sąrašą, vietos plėtros projektiniai pasiūlymai, kurių įgyvendinimui lėšų nepakanka, įtraukiami į aprašo 3</w:t>
      </w:r>
      <w:r>
        <w:rPr>
          <w:rFonts w:ascii="Times New Roman" w:hAnsi="Times New Roman" w:cs="Times New Roman"/>
          <w:spacing w:val="-2"/>
          <w:sz w:val="24"/>
          <w:szCs w:val="24"/>
        </w:rPr>
        <w:t>4</w:t>
      </w:r>
      <w:r w:rsidRPr="00270F9A">
        <w:rPr>
          <w:rFonts w:ascii="Times New Roman" w:hAnsi="Times New Roman" w:cs="Times New Roman"/>
          <w:spacing w:val="-2"/>
          <w:sz w:val="24"/>
          <w:szCs w:val="24"/>
        </w:rPr>
        <w:t xml:space="preserve">.2 papunktyje nurodytą sąrašą. Esant sutaupymų, </w:t>
      </w:r>
      <w:r w:rsidRPr="008C170F">
        <w:rPr>
          <w:rFonts w:ascii="Times New Roman" w:hAnsi="Times New Roman" w:cs="Times New Roman"/>
          <w:spacing w:val="-2"/>
          <w:sz w:val="24"/>
          <w:szCs w:val="24"/>
        </w:rPr>
        <w:t>VVG valdybai</w:t>
      </w:r>
      <w:r w:rsidRPr="00270F9A">
        <w:rPr>
          <w:rFonts w:ascii="Times New Roman" w:hAnsi="Times New Roman" w:cs="Times New Roman"/>
          <w:spacing w:val="-2"/>
          <w:sz w:val="24"/>
          <w:szCs w:val="24"/>
        </w:rPr>
        <w:t xml:space="preserve"> pritarus vietos plėtros projektiniai pasiūlymai iš aprašo 3</w:t>
      </w:r>
      <w:r>
        <w:rPr>
          <w:rFonts w:ascii="Times New Roman" w:hAnsi="Times New Roman" w:cs="Times New Roman"/>
          <w:spacing w:val="-2"/>
          <w:sz w:val="24"/>
          <w:szCs w:val="24"/>
        </w:rPr>
        <w:t>4</w:t>
      </w:r>
      <w:r w:rsidRPr="00270F9A">
        <w:rPr>
          <w:rFonts w:ascii="Times New Roman" w:hAnsi="Times New Roman" w:cs="Times New Roman"/>
          <w:spacing w:val="-2"/>
          <w:sz w:val="24"/>
          <w:szCs w:val="24"/>
        </w:rPr>
        <w:t>.2 papunktyje nurodyto sąrašo eilės tvarka gali būti perkeliami į aprašo 3</w:t>
      </w:r>
      <w:r>
        <w:rPr>
          <w:rFonts w:ascii="Times New Roman" w:hAnsi="Times New Roman" w:cs="Times New Roman"/>
          <w:spacing w:val="-2"/>
          <w:sz w:val="24"/>
          <w:szCs w:val="24"/>
        </w:rPr>
        <w:t>4</w:t>
      </w:r>
      <w:r w:rsidRPr="00270F9A">
        <w:rPr>
          <w:rFonts w:ascii="Times New Roman" w:hAnsi="Times New Roman" w:cs="Times New Roman"/>
          <w:spacing w:val="-2"/>
          <w:sz w:val="24"/>
          <w:szCs w:val="24"/>
        </w:rPr>
        <w:t>.1 papunktyje nurodytą sąrašą.</w:t>
      </w:r>
    </w:p>
    <w:p w:rsidR="003E3FE6" w:rsidRPr="00270F9A" w:rsidRDefault="003E3FE6" w:rsidP="00D04640">
      <w:pPr>
        <w:pStyle w:val="ListParagraph"/>
        <w:numPr>
          <w:ilvl w:val="0"/>
          <w:numId w:val="2"/>
        </w:numPr>
        <w:spacing w:after="0" w:line="240" w:lineRule="auto"/>
        <w:ind w:left="0" w:firstLine="567"/>
        <w:jc w:val="both"/>
        <w:rPr>
          <w:rFonts w:ascii="Times New Roman" w:hAnsi="Times New Roman" w:cs="Times New Roman"/>
          <w:spacing w:val="-2"/>
          <w:sz w:val="24"/>
          <w:szCs w:val="24"/>
        </w:rPr>
      </w:pPr>
      <w:r w:rsidRPr="00270F9A">
        <w:rPr>
          <w:rFonts w:ascii="Times New Roman" w:hAnsi="Times New Roman" w:cs="Times New Roman"/>
          <w:spacing w:val="-2"/>
          <w:sz w:val="24"/>
          <w:szCs w:val="24"/>
        </w:rPr>
        <w:t>Vietos plėtros projektiniai pasiūlymai, atitinkantys vieną iš aprašo 3</w:t>
      </w:r>
      <w:r>
        <w:rPr>
          <w:rFonts w:ascii="Times New Roman" w:hAnsi="Times New Roman" w:cs="Times New Roman"/>
          <w:spacing w:val="-2"/>
          <w:sz w:val="24"/>
          <w:szCs w:val="24"/>
        </w:rPr>
        <w:t>4</w:t>
      </w:r>
      <w:r w:rsidRPr="00270F9A">
        <w:rPr>
          <w:rFonts w:ascii="Times New Roman" w:hAnsi="Times New Roman" w:cs="Times New Roman"/>
          <w:spacing w:val="-2"/>
          <w:sz w:val="24"/>
          <w:szCs w:val="24"/>
        </w:rPr>
        <w:t>punktenurodytą sąlygą, įtraukiami į aprašo 3</w:t>
      </w:r>
      <w:r>
        <w:rPr>
          <w:rFonts w:ascii="Times New Roman" w:hAnsi="Times New Roman" w:cs="Times New Roman"/>
          <w:spacing w:val="-2"/>
          <w:sz w:val="24"/>
          <w:szCs w:val="24"/>
        </w:rPr>
        <w:t>4</w:t>
      </w:r>
      <w:r w:rsidRPr="00270F9A">
        <w:rPr>
          <w:rFonts w:ascii="Times New Roman" w:hAnsi="Times New Roman" w:cs="Times New Roman"/>
          <w:spacing w:val="-2"/>
          <w:sz w:val="24"/>
          <w:szCs w:val="24"/>
        </w:rPr>
        <w:t>.3 papunktyje nurodytą sąrašą.</w:t>
      </w:r>
    </w:p>
    <w:p w:rsidR="003E3FE6" w:rsidRPr="00270F9A" w:rsidRDefault="003E3FE6" w:rsidP="00D04640">
      <w:pPr>
        <w:pStyle w:val="ListParagraph"/>
        <w:numPr>
          <w:ilvl w:val="0"/>
          <w:numId w:val="2"/>
        </w:numPr>
        <w:spacing w:after="0" w:line="240" w:lineRule="auto"/>
        <w:ind w:left="0" w:firstLine="567"/>
        <w:jc w:val="both"/>
        <w:rPr>
          <w:rFonts w:ascii="Times New Roman" w:hAnsi="Times New Roman" w:cs="Times New Roman"/>
          <w:spacing w:val="-2"/>
          <w:sz w:val="24"/>
          <w:szCs w:val="24"/>
        </w:rPr>
      </w:pPr>
      <w:r w:rsidRPr="00270F9A">
        <w:rPr>
          <w:rFonts w:ascii="Times New Roman" w:hAnsi="Times New Roman" w:cs="Times New Roman"/>
          <w:spacing w:val="-2"/>
          <w:sz w:val="24"/>
          <w:szCs w:val="24"/>
        </w:rPr>
        <w:t xml:space="preserve">Aprašo </w:t>
      </w:r>
      <w:r>
        <w:rPr>
          <w:rFonts w:ascii="Times New Roman" w:hAnsi="Times New Roman" w:cs="Times New Roman"/>
          <w:spacing w:val="-2"/>
          <w:sz w:val="24"/>
          <w:szCs w:val="24"/>
        </w:rPr>
        <w:t>34</w:t>
      </w:r>
      <w:r w:rsidRPr="00270F9A">
        <w:rPr>
          <w:rFonts w:ascii="Times New Roman" w:hAnsi="Times New Roman" w:cs="Times New Roman"/>
          <w:spacing w:val="-2"/>
          <w:sz w:val="24"/>
          <w:szCs w:val="24"/>
        </w:rPr>
        <w:t xml:space="preserve"> punkte nurodytus sąrašus tvirtina </w:t>
      </w:r>
      <w:r>
        <w:rPr>
          <w:rFonts w:ascii="Times New Roman" w:hAnsi="Times New Roman" w:cs="Times New Roman"/>
          <w:spacing w:val="-2"/>
          <w:sz w:val="24"/>
          <w:szCs w:val="24"/>
        </w:rPr>
        <w:t xml:space="preserve">VVG valdyba </w:t>
      </w:r>
      <w:r w:rsidRPr="00A1343D">
        <w:rPr>
          <w:rFonts w:ascii="Times New Roman" w:hAnsi="Times New Roman" w:cs="Times New Roman"/>
          <w:b/>
          <w:bCs/>
          <w:spacing w:val="-2"/>
          <w:sz w:val="24"/>
          <w:szCs w:val="24"/>
        </w:rPr>
        <w:t>per 5 darbo dienas</w:t>
      </w:r>
      <w:r w:rsidRPr="00270F9A">
        <w:rPr>
          <w:rFonts w:ascii="Times New Roman" w:hAnsi="Times New Roman" w:cs="Times New Roman"/>
          <w:spacing w:val="-2"/>
          <w:sz w:val="24"/>
          <w:szCs w:val="24"/>
        </w:rPr>
        <w:t xml:space="preserve"> gavus vertintojų ataskaitą. </w:t>
      </w:r>
    </w:p>
    <w:p w:rsidR="003E3FE6" w:rsidRPr="00270F9A" w:rsidRDefault="003E3FE6" w:rsidP="00D04640">
      <w:pPr>
        <w:pStyle w:val="ListParagraph"/>
        <w:numPr>
          <w:ilvl w:val="0"/>
          <w:numId w:val="2"/>
        </w:numPr>
        <w:spacing w:after="0" w:line="240" w:lineRule="auto"/>
        <w:ind w:left="0" w:firstLine="567"/>
        <w:jc w:val="both"/>
        <w:rPr>
          <w:rFonts w:ascii="Times New Roman" w:hAnsi="Times New Roman" w:cs="Times New Roman"/>
          <w:spacing w:val="-2"/>
          <w:sz w:val="24"/>
          <w:szCs w:val="24"/>
        </w:rPr>
      </w:pPr>
      <w:r w:rsidRPr="00270F9A">
        <w:rPr>
          <w:rFonts w:ascii="Times New Roman" w:hAnsi="Times New Roman" w:cs="Times New Roman"/>
          <w:spacing w:val="-2"/>
          <w:sz w:val="24"/>
          <w:szCs w:val="24"/>
        </w:rPr>
        <w:t xml:space="preserve">Miesto VVG </w:t>
      </w:r>
      <w:r>
        <w:rPr>
          <w:rFonts w:ascii="Times New Roman" w:hAnsi="Times New Roman" w:cs="Times New Roman"/>
          <w:spacing w:val="-2"/>
          <w:sz w:val="24"/>
          <w:szCs w:val="24"/>
        </w:rPr>
        <w:t>paskirtas darbuotojas</w:t>
      </w:r>
      <w:r w:rsidRPr="00270F9A">
        <w:rPr>
          <w:rFonts w:ascii="Times New Roman" w:hAnsi="Times New Roman" w:cs="Times New Roman"/>
          <w:sz w:val="24"/>
          <w:szCs w:val="24"/>
        </w:rPr>
        <w:t xml:space="preserve"> vėliau kaip per</w:t>
      </w:r>
      <w:r>
        <w:rPr>
          <w:rFonts w:ascii="Times New Roman" w:hAnsi="Times New Roman" w:cs="Times New Roman"/>
          <w:sz w:val="24"/>
          <w:szCs w:val="24"/>
        </w:rPr>
        <w:t xml:space="preserve"> 3 darbo dienas</w:t>
      </w:r>
      <w:r w:rsidRPr="00270F9A">
        <w:rPr>
          <w:rFonts w:ascii="Times New Roman" w:hAnsi="Times New Roman" w:cs="Times New Roman"/>
          <w:sz w:val="24"/>
          <w:szCs w:val="24"/>
        </w:rPr>
        <w:t xml:space="preserve"> nuo sąrašo (-ų) patvirtinimo dienos raštu arba el. paštu, informuoja vietos plėtros projektinių pasiūlymų teikėjus apie visus priimtus sprendimus, susijusiu su pateiktu vietos plėtros projektiniu pasiūlymu, nurodydama sprendimų priėmimo motyvus.</w:t>
      </w:r>
    </w:p>
    <w:p w:rsidR="003E3FE6" w:rsidRPr="00270F9A" w:rsidRDefault="003E3FE6" w:rsidP="00D04640">
      <w:pPr>
        <w:pStyle w:val="ListParagraph"/>
        <w:numPr>
          <w:ilvl w:val="0"/>
          <w:numId w:val="2"/>
        </w:numPr>
        <w:spacing w:after="0" w:line="240" w:lineRule="auto"/>
        <w:ind w:left="0" w:firstLine="567"/>
        <w:jc w:val="both"/>
        <w:rPr>
          <w:rFonts w:ascii="Times New Roman" w:hAnsi="Times New Roman" w:cs="Times New Roman"/>
          <w:spacing w:val="-2"/>
          <w:sz w:val="24"/>
          <w:szCs w:val="24"/>
        </w:rPr>
      </w:pPr>
      <w:r w:rsidRPr="00270F9A">
        <w:rPr>
          <w:rFonts w:ascii="Times New Roman" w:hAnsi="Times New Roman" w:cs="Times New Roman"/>
          <w:spacing w:val="-2"/>
          <w:sz w:val="24"/>
          <w:szCs w:val="24"/>
        </w:rPr>
        <w:t xml:space="preserve">Miesto VVG siūlomų finansuoti vietos plėtros projektų sąrašą kartu su vietos plėtros projektiniais pasiūlymais pateikia Vidaus reikalų ministerijai. Vidaus reikalų ministerija įvertina pateiktus vietos plėtros projektinius pasiūlymus, kaip tai nustatyta </w:t>
      </w:r>
      <w:r w:rsidRPr="00270F9A">
        <w:rPr>
          <w:rFonts w:ascii="Times New Roman" w:hAnsi="Times New Roman" w:cs="Times New Roman"/>
          <w:sz w:val="24"/>
          <w:szCs w:val="24"/>
        </w:rPr>
        <w:t>Vietos plėtros strategijų atrankos ir įgyvendinimo taisyklių 87 punkte.</w:t>
      </w:r>
    </w:p>
    <w:p w:rsidR="003E3FE6" w:rsidRPr="00270F9A" w:rsidRDefault="003E3FE6" w:rsidP="00D04640">
      <w:pPr>
        <w:pStyle w:val="ListParagraph"/>
        <w:numPr>
          <w:ilvl w:val="0"/>
          <w:numId w:val="2"/>
        </w:numPr>
        <w:spacing w:after="0" w:line="240" w:lineRule="auto"/>
        <w:ind w:left="0" w:firstLine="567"/>
        <w:jc w:val="both"/>
        <w:rPr>
          <w:rFonts w:ascii="Times New Roman" w:hAnsi="Times New Roman" w:cs="Times New Roman"/>
          <w:spacing w:val="-2"/>
          <w:sz w:val="24"/>
          <w:szCs w:val="24"/>
        </w:rPr>
      </w:pPr>
      <w:r w:rsidRPr="00270F9A">
        <w:rPr>
          <w:rFonts w:ascii="Times New Roman" w:hAnsi="Times New Roman" w:cs="Times New Roman"/>
          <w:sz w:val="24"/>
          <w:szCs w:val="24"/>
        </w:rPr>
        <w:t xml:space="preserve">Jeigu atlikus vietos plėtros projektinio pasiūlymo vertinimą Vidaus reikalų ministerijos atsakingi darbuotojai nustato, kad vietos plėtros projektinis pasiūlymas neatitinka bent vieno Vietos plėtros strategijų atrankos ir įgyvendinimo taisyklių 87 punkte nustatyto reikalavimo, miesto VVG ne vėliau kaip per </w:t>
      </w:r>
      <w:r>
        <w:rPr>
          <w:rFonts w:ascii="Times New Roman" w:hAnsi="Times New Roman" w:cs="Times New Roman"/>
          <w:sz w:val="24"/>
          <w:szCs w:val="24"/>
        </w:rPr>
        <w:t>5</w:t>
      </w:r>
      <w:r w:rsidRPr="00270F9A">
        <w:rPr>
          <w:rFonts w:ascii="Times New Roman" w:hAnsi="Times New Roman" w:cs="Times New Roman"/>
          <w:sz w:val="24"/>
          <w:szCs w:val="24"/>
        </w:rPr>
        <w:t xml:space="preserve"> darbo dienas nuo vietos plėtros projektinių pasiūlymų vertinimo termino pabaigos raštu išsiunčiama Vidaus reikalų ministerijos Regioninės politikos departamento direktoriaus patvirtinta pagal Vietos plėtros strategijų atrankos ir įgyvendinimo taisyklių 3 priedą parengta Vietos plėtros projektinio pasiūlymo dėl vietos plėtros projekto įgyvendinimo vertinimo išvada (toliau – išvada), kurioje nurodoma, kad vietos plėtros projektinis pasiūlymas negali būti įtrauktas į Vidaus reikalų ministerijos siūlomų finansuoti vietos plėtros projektų sąrašą.</w:t>
      </w:r>
    </w:p>
    <w:p w:rsidR="003E3FE6" w:rsidRPr="00270F9A" w:rsidRDefault="003E3FE6" w:rsidP="00D04640">
      <w:pPr>
        <w:pStyle w:val="ListParagraph"/>
        <w:numPr>
          <w:ilvl w:val="0"/>
          <w:numId w:val="2"/>
        </w:numPr>
        <w:spacing w:after="0" w:line="240" w:lineRule="auto"/>
        <w:ind w:left="0" w:firstLine="567"/>
        <w:jc w:val="both"/>
        <w:rPr>
          <w:rFonts w:ascii="Times New Roman" w:hAnsi="Times New Roman" w:cs="Times New Roman"/>
          <w:spacing w:val="-2"/>
          <w:sz w:val="24"/>
          <w:szCs w:val="24"/>
        </w:rPr>
      </w:pPr>
      <w:r w:rsidRPr="00270F9A">
        <w:rPr>
          <w:rFonts w:ascii="Times New Roman" w:hAnsi="Times New Roman" w:cs="Times New Roman"/>
          <w:sz w:val="24"/>
          <w:szCs w:val="24"/>
        </w:rPr>
        <w:t xml:space="preserve">Miesto VVG, ne vėliau kaip per </w:t>
      </w:r>
      <w:r>
        <w:rPr>
          <w:rFonts w:ascii="Times New Roman" w:hAnsi="Times New Roman" w:cs="Times New Roman"/>
          <w:sz w:val="24"/>
          <w:szCs w:val="24"/>
        </w:rPr>
        <w:t>2</w:t>
      </w:r>
      <w:r w:rsidRPr="00270F9A">
        <w:rPr>
          <w:rFonts w:ascii="Times New Roman" w:hAnsi="Times New Roman" w:cs="Times New Roman"/>
          <w:sz w:val="24"/>
          <w:szCs w:val="24"/>
        </w:rPr>
        <w:t xml:space="preserve"> darbo dienas nuo išvados gavimo, informuoja vietos plėtros projektinių (-io) pasiūlymų (-o) pareišk</w:t>
      </w:r>
      <w:r>
        <w:rPr>
          <w:rFonts w:ascii="Times New Roman" w:hAnsi="Times New Roman" w:cs="Times New Roman"/>
          <w:sz w:val="24"/>
          <w:szCs w:val="24"/>
        </w:rPr>
        <w:t>ėjus (-ą) raštu arba el. paštu.</w:t>
      </w:r>
    </w:p>
    <w:p w:rsidR="003E3FE6" w:rsidRPr="00270F9A" w:rsidRDefault="003E3FE6" w:rsidP="00D04640">
      <w:pPr>
        <w:pStyle w:val="ListParagraph"/>
        <w:numPr>
          <w:ilvl w:val="0"/>
          <w:numId w:val="2"/>
        </w:numPr>
        <w:spacing w:after="0" w:line="240" w:lineRule="auto"/>
        <w:ind w:left="0" w:firstLine="567"/>
        <w:jc w:val="both"/>
        <w:rPr>
          <w:rFonts w:ascii="Times New Roman" w:hAnsi="Times New Roman" w:cs="Times New Roman"/>
          <w:spacing w:val="-2"/>
          <w:sz w:val="24"/>
          <w:szCs w:val="24"/>
        </w:rPr>
      </w:pPr>
      <w:r w:rsidRPr="00270F9A">
        <w:rPr>
          <w:rFonts w:ascii="Times New Roman" w:hAnsi="Times New Roman" w:cs="Times New Roman"/>
          <w:sz w:val="24"/>
          <w:szCs w:val="24"/>
        </w:rPr>
        <w:t xml:space="preserve">Miesto VVG, atsižvelgdama į gautą išvadą, koreguoja </w:t>
      </w:r>
      <w:r>
        <w:rPr>
          <w:rFonts w:ascii="Times New Roman" w:hAnsi="Times New Roman" w:cs="Times New Roman"/>
          <w:spacing w:val="-2"/>
          <w:sz w:val="24"/>
          <w:szCs w:val="24"/>
        </w:rPr>
        <w:t>aprašo 34</w:t>
      </w:r>
      <w:r w:rsidRPr="00270F9A">
        <w:rPr>
          <w:rFonts w:ascii="Times New Roman" w:hAnsi="Times New Roman" w:cs="Times New Roman"/>
          <w:spacing w:val="-2"/>
          <w:sz w:val="24"/>
          <w:szCs w:val="24"/>
        </w:rPr>
        <w:t xml:space="preserve"> punkte nurodytus sąrašus ir patvirtina</w:t>
      </w:r>
      <w:r>
        <w:rPr>
          <w:rFonts w:ascii="Times New Roman" w:hAnsi="Times New Roman" w:cs="Times New Roman"/>
          <w:spacing w:val="-2"/>
          <w:sz w:val="24"/>
          <w:szCs w:val="24"/>
        </w:rPr>
        <w:t xml:space="preserve"> kaip tai numatyti aprašo 40</w:t>
      </w:r>
      <w:r w:rsidRPr="00270F9A">
        <w:rPr>
          <w:rFonts w:ascii="Times New Roman" w:hAnsi="Times New Roman" w:cs="Times New Roman"/>
          <w:spacing w:val="-2"/>
          <w:sz w:val="24"/>
          <w:szCs w:val="24"/>
        </w:rPr>
        <w:t xml:space="preserve"> punkte. Vadovaujantis pateikta išvada i</w:t>
      </w:r>
      <w:r>
        <w:rPr>
          <w:rFonts w:ascii="Times New Roman" w:hAnsi="Times New Roman" w:cs="Times New Roman"/>
          <w:spacing w:val="-2"/>
          <w:sz w:val="24"/>
          <w:szCs w:val="24"/>
        </w:rPr>
        <w:t>š aprašo 34</w:t>
      </w:r>
      <w:r w:rsidRPr="00270F9A">
        <w:rPr>
          <w:rFonts w:ascii="Times New Roman" w:hAnsi="Times New Roman" w:cs="Times New Roman"/>
          <w:spacing w:val="-2"/>
          <w:sz w:val="24"/>
          <w:szCs w:val="24"/>
        </w:rPr>
        <w:t>.1 papunktyje nurodyto sąrašo išbraukiamas (-i) vietos plėtros projektinis (-iai) pasiūlymas (-ai)</w:t>
      </w:r>
      <w:r>
        <w:rPr>
          <w:rFonts w:ascii="Times New Roman" w:hAnsi="Times New Roman" w:cs="Times New Roman"/>
          <w:spacing w:val="-2"/>
          <w:sz w:val="24"/>
          <w:szCs w:val="24"/>
        </w:rPr>
        <w:t xml:space="preserve"> ir įtraukiamas (-i) į aprašo 35</w:t>
      </w:r>
      <w:r w:rsidRPr="00270F9A">
        <w:rPr>
          <w:rFonts w:ascii="Times New Roman" w:hAnsi="Times New Roman" w:cs="Times New Roman"/>
          <w:spacing w:val="-2"/>
          <w:sz w:val="24"/>
          <w:szCs w:val="24"/>
        </w:rPr>
        <w:t>.3 papunktyje nurodytą sąrašą</w:t>
      </w:r>
      <w:r w:rsidRPr="00270F9A">
        <w:rPr>
          <w:rFonts w:ascii="Times New Roman" w:hAnsi="Times New Roman" w:cs="Times New Roman"/>
          <w:sz w:val="24"/>
          <w:szCs w:val="24"/>
        </w:rPr>
        <w:t>.</w:t>
      </w:r>
    </w:p>
    <w:p w:rsidR="003E3FE6" w:rsidRDefault="003E3FE6" w:rsidP="00D04640">
      <w:pPr>
        <w:pStyle w:val="ListParagraph"/>
        <w:numPr>
          <w:ilvl w:val="0"/>
          <w:numId w:val="2"/>
        </w:numPr>
        <w:spacing w:after="0" w:line="240" w:lineRule="auto"/>
        <w:ind w:left="0" w:firstLine="567"/>
        <w:jc w:val="both"/>
        <w:rPr>
          <w:rFonts w:ascii="Times New Roman" w:hAnsi="Times New Roman" w:cs="Times New Roman"/>
          <w:spacing w:val="-2"/>
          <w:sz w:val="24"/>
          <w:szCs w:val="24"/>
        </w:rPr>
      </w:pPr>
      <w:r w:rsidRPr="003E70D3">
        <w:rPr>
          <w:rFonts w:ascii="Times New Roman" w:hAnsi="Times New Roman" w:cs="Times New Roman"/>
          <w:spacing w:val="-2"/>
          <w:sz w:val="24"/>
          <w:szCs w:val="24"/>
        </w:rPr>
        <w:t>Miesto VVG valdyba</w:t>
      </w:r>
      <w:r w:rsidRPr="00270F9A">
        <w:rPr>
          <w:rFonts w:ascii="Times New Roman" w:hAnsi="Times New Roman" w:cs="Times New Roman"/>
          <w:spacing w:val="-2"/>
          <w:sz w:val="24"/>
          <w:szCs w:val="24"/>
        </w:rPr>
        <w:t xml:space="preserve"> patvirtinus patikslintus pagal pateiktą </w:t>
      </w:r>
      <w:r>
        <w:rPr>
          <w:rFonts w:ascii="Times New Roman" w:hAnsi="Times New Roman" w:cs="Times New Roman"/>
          <w:spacing w:val="-2"/>
          <w:sz w:val="24"/>
          <w:szCs w:val="24"/>
        </w:rPr>
        <w:t>išvadą aprašo 34.1 ir 34</w:t>
      </w:r>
      <w:r w:rsidRPr="00270F9A">
        <w:rPr>
          <w:rFonts w:ascii="Times New Roman" w:hAnsi="Times New Roman" w:cs="Times New Roman"/>
          <w:spacing w:val="-2"/>
          <w:sz w:val="24"/>
          <w:szCs w:val="24"/>
        </w:rPr>
        <w:t xml:space="preserve">.3 papunkčiuose nurodytus sąrašus, </w:t>
      </w:r>
      <w:r>
        <w:rPr>
          <w:rFonts w:ascii="Times New Roman" w:hAnsi="Times New Roman" w:cs="Times New Roman"/>
          <w:spacing w:val="-2"/>
          <w:sz w:val="24"/>
          <w:szCs w:val="24"/>
        </w:rPr>
        <w:t xml:space="preserve">ir valdybai </w:t>
      </w:r>
      <w:r w:rsidRPr="00270F9A">
        <w:rPr>
          <w:rFonts w:ascii="Times New Roman" w:hAnsi="Times New Roman" w:cs="Times New Roman"/>
          <w:spacing w:val="-2"/>
          <w:sz w:val="24"/>
          <w:szCs w:val="24"/>
        </w:rPr>
        <w:t>pritarus gali būti skelbiamas papildomas kvietimas atrankai.</w:t>
      </w:r>
    </w:p>
    <w:p w:rsidR="003E3FE6" w:rsidRPr="007B6886" w:rsidRDefault="003E3FE6" w:rsidP="007B6886">
      <w:pPr>
        <w:spacing w:after="0" w:line="360" w:lineRule="auto"/>
        <w:jc w:val="both"/>
        <w:rPr>
          <w:rFonts w:ascii="Times New Roman" w:hAnsi="Times New Roman" w:cs="Times New Roman"/>
          <w:spacing w:val="-2"/>
          <w:sz w:val="24"/>
          <w:szCs w:val="24"/>
        </w:rPr>
      </w:pPr>
    </w:p>
    <w:p w:rsidR="003E3FE6" w:rsidRDefault="003E3FE6" w:rsidP="007B6886">
      <w:pPr>
        <w:pStyle w:val="Default"/>
        <w:jc w:val="center"/>
        <w:rPr>
          <w:sz w:val="23"/>
          <w:szCs w:val="23"/>
        </w:rPr>
      </w:pPr>
      <w:r>
        <w:rPr>
          <w:b/>
          <w:bCs/>
          <w:sz w:val="23"/>
          <w:szCs w:val="23"/>
        </w:rPr>
        <w:t>VI. VIETOS PLĖTROS PROJEKTINIŲ PASIŪLYMŲ</w:t>
      </w:r>
    </w:p>
    <w:p w:rsidR="003E3FE6" w:rsidRDefault="003E3FE6" w:rsidP="007B6886">
      <w:pPr>
        <w:pStyle w:val="Default"/>
        <w:ind w:left="360"/>
        <w:jc w:val="center"/>
        <w:rPr>
          <w:b/>
          <w:bCs/>
          <w:sz w:val="23"/>
          <w:szCs w:val="23"/>
        </w:rPr>
      </w:pPr>
      <w:r>
        <w:rPr>
          <w:b/>
          <w:bCs/>
          <w:sz w:val="23"/>
          <w:szCs w:val="23"/>
        </w:rPr>
        <w:t>PRIĖMIMAS IR REGISTRAVIMAS</w:t>
      </w:r>
    </w:p>
    <w:p w:rsidR="003E3FE6" w:rsidRPr="007057B1" w:rsidRDefault="003E3FE6" w:rsidP="00D04640">
      <w:pPr>
        <w:pStyle w:val="Default"/>
        <w:ind w:left="360"/>
        <w:jc w:val="both"/>
      </w:pPr>
    </w:p>
    <w:p w:rsidR="003E3FE6" w:rsidRPr="007057B1" w:rsidRDefault="003E3FE6" w:rsidP="00D04640">
      <w:pPr>
        <w:pStyle w:val="Default"/>
        <w:numPr>
          <w:ilvl w:val="0"/>
          <w:numId w:val="2"/>
        </w:numPr>
        <w:jc w:val="both"/>
      </w:pPr>
      <w:r w:rsidRPr="007057B1">
        <w:t xml:space="preserve">. Vietos plėtros projektinius pasiūlymus kartu su reikalaujamais pridedamais dokumentais iš pareiškėjų priima ir registruoja Pagėgių  miesto VVG paskirtas atsakingas asmuo kvietimo teikti vietos projektų paraiškas skelbime nurodytu adresu. </w:t>
      </w:r>
    </w:p>
    <w:p w:rsidR="003E3FE6" w:rsidRPr="007057B1" w:rsidRDefault="003E3FE6" w:rsidP="00D04640">
      <w:pPr>
        <w:pStyle w:val="Default"/>
        <w:numPr>
          <w:ilvl w:val="0"/>
          <w:numId w:val="2"/>
        </w:numPr>
        <w:jc w:val="both"/>
      </w:pPr>
      <w:r w:rsidRPr="007057B1">
        <w:t xml:space="preserve"> Priimant ir registruojant projektinius pasiūlymus yra laikomasi šių bendrųjų principų:</w:t>
      </w:r>
    </w:p>
    <w:p w:rsidR="003E3FE6" w:rsidRPr="007057B1" w:rsidRDefault="003E3FE6" w:rsidP="00D04640">
      <w:pPr>
        <w:pStyle w:val="Default"/>
        <w:ind w:left="360"/>
        <w:jc w:val="both"/>
      </w:pPr>
      <w:r w:rsidRPr="007057B1">
        <w:t xml:space="preserve"> 47.1. pareiškėjas vietos plėtros projektinį pasiūlymą </w:t>
      </w:r>
      <w:r>
        <w:t>Pagėgių</w:t>
      </w:r>
      <w:r w:rsidRPr="007057B1">
        <w:t xml:space="preserve"> miesto VVG teikia, atsižvelgdamas į vietos plėtros projektinio pasiūlymo projekto įgyvendinimo vietą ir teritoriją; </w:t>
      </w:r>
    </w:p>
    <w:p w:rsidR="003E3FE6" w:rsidRPr="007057B1" w:rsidRDefault="003E3FE6" w:rsidP="00D04640">
      <w:pPr>
        <w:pStyle w:val="Default"/>
        <w:ind w:left="360"/>
        <w:jc w:val="both"/>
      </w:pPr>
      <w:r w:rsidRPr="007057B1">
        <w:t xml:space="preserve">47.2. vietos plėtros projektinis pasiūlymas ir jo priedai turi būti užpildyti lietuvių kalba, kita kalba užpildytas vietos plėtros projektinis pasiūlymas nepriimamas; </w:t>
      </w:r>
    </w:p>
    <w:p w:rsidR="003E3FE6" w:rsidRPr="007057B1" w:rsidRDefault="003E3FE6" w:rsidP="00D04640">
      <w:pPr>
        <w:pStyle w:val="Default"/>
        <w:ind w:left="360"/>
        <w:jc w:val="both"/>
      </w:pPr>
      <w:r w:rsidRPr="007057B1">
        <w:t xml:space="preserve">47.3. vietos plėtros projektinis pasiūlymas turi būti įteiktas pareiškėjo asmeniškai (pareiškėjo juridinio asmens, vietos plėtros projektinį pasiūlymą gali įteikti pareiškėjo vadovas arba jo įgaliotas asmuo (tokiu atveju išduodamas įgaliojimas patvirtinamas pareiškėjo vadovo parašu ir antspaudu (jei toks yra); Kitais būdais (pvz., atsiųstos registruotu laišku, įteiktos pašto kurjerio, faksu arba elektroniniu paštu) arba kitais adresais pateiktos vietos plėtros projektinis pasiūlymas nepriimamas; </w:t>
      </w:r>
    </w:p>
    <w:p w:rsidR="003E3FE6" w:rsidRPr="007057B1" w:rsidRDefault="003E3FE6" w:rsidP="00D04640">
      <w:pPr>
        <w:pStyle w:val="NoSpacing"/>
        <w:ind w:firstLine="360"/>
        <w:jc w:val="both"/>
        <w:rPr>
          <w:rFonts w:ascii="Times New Roman" w:hAnsi="Times New Roman" w:cs="Times New Roman"/>
          <w:sz w:val="24"/>
          <w:szCs w:val="24"/>
        </w:rPr>
      </w:pPr>
      <w:r w:rsidRPr="007057B1">
        <w:rPr>
          <w:rFonts w:ascii="Times New Roman" w:hAnsi="Times New Roman" w:cs="Times New Roman"/>
          <w:sz w:val="24"/>
          <w:szCs w:val="24"/>
        </w:rPr>
        <w:t>47.4. vietos plėtros projektinis pasiūlymas priimamos iki kvietime teikti vietos plėtros projektinį pasiūlymą nurodytos paskutinės pateikimo dienos ir valandos;</w:t>
      </w:r>
    </w:p>
    <w:p w:rsidR="003E3FE6" w:rsidRPr="007057B1" w:rsidRDefault="003E3FE6" w:rsidP="00D04640">
      <w:pPr>
        <w:pStyle w:val="NoSpacing"/>
        <w:ind w:firstLine="360"/>
        <w:jc w:val="both"/>
        <w:rPr>
          <w:rFonts w:ascii="Times New Roman" w:hAnsi="Times New Roman" w:cs="Times New Roman"/>
          <w:sz w:val="24"/>
          <w:szCs w:val="24"/>
        </w:rPr>
      </w:pPr>
      <w:r w:rsidRPr="007057B1">
        <w:rPr>
          <w:rFonts w:ascii="Times New Roman" w:hAnsi="Times New Roman" w:cs="Times New Roman"/>
          <w:sz w:val="24"/>
          <w:szCs w:val="24"/>
        </w:rPr>
        <w:t xml:space="preserve">47.5. vietos plėtros projektinis pasiūlymas ir jos priedai pateikiami spausdintine (surinkti kompiuteriu ir atspausdinti) versija. Ranka užpildytas vietos plėtros projektinis pasiūlymas ir jo priedai nepriimami. Vietos plėtros projektinis pasiūlymas pateikiamas originalas, kopija ir elektronine (įrašyta į kompaktinę plokštelę (CD)) forma. Vietos plėtros projektinio pasiūlymo originalo ir jo kopijų turinys turi sutapti. Jeigu vietos plėtros projektinio pasiūlymo originalo ir (arba) jo kopijos, ir (arba) elektroninės versijos duomenys, įskaitant visus priedus, nesutampa, Pagėgių miesto VVG vadovaujasi pareiškėjo vadovo ar jo įgalioto asmens parašu ir (arba) anspaudu (jei toks yra) patvirtintu vietos plėtros projektinio pasiūlymo originalu; </w:t>
      </w:r>
    </w:p>
    <w:p w:rsidR="003E3FE6" w:rsidRPr="005757A2" w:rsidRDefault="003E3FE6" w:rsidP="00D04640">
      <w:pPr>
        <w:pStyle w:val="Default"/>
        <w:ind w:firstLine="357"/>
        <w:jc w:val="both"/>
      </w:pPr>
      <w:r w:rsidRPr="001A4441">
        <w:t>48. Atsakingas asmuo registruoja gautą vietos plėtros projektinį pasiūlymą gautų vietos plėtros projektinių pasiūlymų registracijos žurnale (8priedas).</w:t>
      </w:r>
    </w:p>
    <w:p w:rsidR="003E3FE6" w:rsidRPr="005757A2" w:rsidRDefault="003E3FE6" w:rsidP="00D04640">
      <w:pPr>
        <w:pStyle w:val="Default"/>
        <w:ind w:firstLine="357"/>
        <w:jc w:val="both"/>
      </w:pPr>
      <w:r w:rsidRPr="005757A2">
        <w:t xml:space="preserve">49. Vietos plėtros projektinių pasiūlymų registracijos žurnale nurodoma: </w:t>
      </w:r>
    </w:p>
    <w:p w:rsidR="003E3FE6" w:rsidRPr="005757A2" w:rsidRDefault="003E3FE6" w:rsidP="00D04640">
      <w:pPr>
        <w:pStyle w:val="Default"/>
        <w:ind w:firstLine="357"/>
        <w:jc w:val="both"/>
      </w:pPr>
      <w:r w:rsidRPr="005757A2">
        <w:t xml:space="preserve">49.1. vietos plėtros projektinio pasiūlymo gavimo data; </w:t>
      </w:r>
    </w:p>
    <w:p w:rsidR="003E3FE6" w:rsidRPr="005757A2" w:rsidRDefault="003E3FE6" w:rsidP="00D04640">
      <w:pPr>
        <w:spacing w:after="0" w:line="240" w:lineRule="auto"/>
        <w:ind w:firstLine="357"/>
        <w:jc w:val="both"/>
        <w:rPr>
          <w:rFonts w:ascii="Times New Roman" w:hAnsi="Times New Roman" w:cs="Times New Roman"/>
          <w:sz w:val="24"/>
          <w:szCs w:val="24"/>
        </w:rPr>
      </w:pPr>
      <w:r w:rsidRPr="005757A2">
        <w:rPr>
          <w:rFonts w:ascii="Times New Roman" w:hAnsi="Times New Roman" w:cs="Times New Roman"/>
          <w:sz w:val="24"/>
          <w:szCs w:val="24"/>
        </w:rPr>
        <w:t xml:space="preserve">49.2. įrašomas vietos plėtros projektiniam pasiūlymui pagal įrašomas vietos plėtros projektiniam pasiūlymui pagal vietos plėtros projektinių pasiūlymų registravimo žurnalo įrašą suteiktas registracijos numeris; </w:t>
      </w:r>
    </w:p>
    <w:p w:rsidR="003E3FE6" w:rsidRPr="005757A2" w:rsidRDefault="003E3FE6" w:rsidP="00D04640">
      <w:pPr>
        <w:spacing w:after="0" w:line="240" w:lineRule="auto"/>
        <w:ind w:firstLine="357"/>
        <w:jc w:val="both"/>
        <w:rPr>
          <w:rFonts w:ascii="Times New Roman" w:hAnsi="Times New Roman" w:cs="Times New Roman"/>
          <w:sz w:val="24"/>
          <w:szCs w:val="24"/>
        </w:rPr>
      </w:pPr>
      <w:r w:rsidRPr="005757A2">
        <w:rPr>
          <w:rFonts w:ascii="Times New Roman" w:hAnsi="Times New Roman" w:cs="Times New Roman"/>
          <w:sz w:val="24"/>
          <w:szCs w:val="24"/>
        </w:rPr>
        <w:t xml:space="preserve">49.3. pareiškėjo pavadinimas; </w:t>
      </w:r>
    </w:p>
    <w:p w:rsidR="003E3FE6" w:rsidRPr="005757A2" w:rsidRDefault="003E3FE6" w:rsidP="00D04640">
      <w:pPr>
        <w:spacing w:after="0" w:line="240" w:lineRule="auto"/>
        <w:ind w:firstLine="357"/>
        <w:jc w:val="both"/>
        <w:rPr>
          <w:rFonts w:ascii="Times New Roman" w:hAnsi="Times New Roman" w:cs="Times New Roman"/>
          <w:sz w:val="24"/>
          <w:szCs w:val="24"/>
        </w:rPr>
      </w:pPr>
      <w:r w:rsidRPr="005757A2">
        <w:rPr>
          <w:rFonts w:ascii="Times New Roman" w:hAnsi="Times New Roman" w:cs="Times New Roman"/>
          <w:sz w:val="24"/>
          <w:szCs w:val="24"/>
        </w:rPr>
        <w:t>49.4. pareiškėjo adresas;</w:t>
      </w:r>
    </w:p>
    <w:p w:rsidR="003E3FE6" w:rsidRPr="005757A2" w:rsidRDefault="003E3FE6" w:rsidP="00D04640">
      <w:pPr>
        <w:spacing w:after="0" w:line="240" w:lineRule="auto"/>
        <w:ind w:firstLine="357"/>
        <w:jc w:val="both"/>
        <w:rPr>
          <w:rFonts w:ascii="Times New Roman" w:hAnsi="Times New Roman" w:cs="Times New Roman"/>
          <w:sz w:val="24"/>
          <w:szCs w:val="24"/>
        </w:rPr>
      </w:pPr>
      <w:r w:rsidRPr="005757A2">
        <w:rPr>
          <w:rFonts w:ascii="Times New Roman" w:hAnsi="Times New Roman" w:cs="Times New Roman"/>
          <w:sz w:val="24"/>
          <w:szCs w:val="24"/>
        </w:rPr>
        <w:t xml:space="preserve"> 49.5. vietos plėtros projektinio pasiūlymo pateikimo būdas; </w:t>
      </w:r>
    </w:p>
    <w:p w:rsidR="003E3FE6" w:rsidRPr="005757A2" w:rsidRDefault="003E3FE6" w:rsidP="00D04640">
      <w:pPr>
        <w:spacing w:after="0" w:line="240" w:lineRule="auto"/>
        <w:ind w:firstLine="357"/>
        <w:jc w:val="both"/>
        <w:rPr>
          <w:rFonts w:ascii="Times New Roman" w:hAnsi="Times New Roman" w:cs="Times New Roman"/>
          <w:sz w:val="24"/>
          <w:szCs w:val="24"/>
        </w:rPr>
      </w:pPr>
      <w:r w:rsidRPr="005757A2">
        <w:rPr>
          <w:rFonts w:ascii="Times New Roman" w:hAnsi="Times New Roman" w:cs="Times New Roman"/>
          <w:sz w:val="24"/>
          <w:szCs w:val="24"/>
        </w:rPr>
        <w:t xml:space="preserve">49.6. vietos plėtros projektinį pasiūlymą užregistravusio </w:t>
      </w:r>
      <w:r>
        <w:rPr>
          <w:rFonts w:ascii="Times New Roman" w:hAnsi="Times New Roman" w:cs="Times New Roman"/>
          <w:sz w:val="24"/>
          <w:szCs w:val="24"/>
        </w:rPr>
        <w:t>Pagėgių</w:t>
      </w:r>
      <w:r w:rsidRPr="005757A2">
        <w:rPr>
          <w:rFonts w:ascii="Times New Roman" w:hAnsi="Times New Roman" w:cs="Times New Roman"/>
          <w:sz w:val="24"/>
          <w:szCs w:val="24"/>
        </w:rPr>
        <w:t xml:space="preserve"> miesto VVG paskirto atsakingo asmens identifikavimo duomenys (vardas, pavardė, parašas). </w:t>
      </w:r>
    </w:p>
    <w:p w:rsidR="003E3FE6" w:rsidRPr="005757A2" w:rsidRDefault="003E3FE6" w:rsidP="00D04640">
      <w:pPr>
        <w:spacing w:after="0" w:line="240" w:lineRule="auto"/>
        <w:ind w:firstLine="357"/>
        <w:jc w:val="both"/>
        <w:rPr>
          <w:rFonts w:ascii="Times New Roman" w:hAnsi="Times New Roman" w:cs="Times New Roman"/>
          <w:sz w:val="24"/>
          <w:szCs w:val="24"/>
        </w:rPr>
      </w:pPr>
      <w:r w:rsidRPr="005757A2">
        <w:rPr>
          <w:rFonts w:ascii="Times New Roman" w:hAnsi="Times New Roman" w:cs="Times New Roman"/>
          <w:sz w:val="24"/>
          <w:szCs w:val="24"/>
        </w:rPr>
        <w:t>50. Visi vietos plėtros projektiniai pasiūlymai, gauti po kvietime teikti vietos plėtros projektinio pasiūlymo nustatytos dienos ir valandos, atmetamos, išskyrus nenugalimos jėgos (</w:t>
      </w:r>
      <w:r w:rsidRPr="005757A2">
        <w:rPr>
          <w:rFonts w:ascii="Times New Roman" w:hAnsi="Times New Roman" w:cs="Times New Roman"/>
          <w:i/>
          <w:iCs/>
          <w:sz w:val="24"/>
          <w:szCs w:val="24"/>
        </w:rPr>
        <w:t>force majeure</w:t>
      </w:r>
      <w:r w:rsidRPr="005757A2">
        <w:rPr>
          <w:rFonts w:ascii="Times New Roman" w:hAnsi="Times New Roman" w:cs="Times New Roman"/>
          <w:sz w:val="24"/>
          <w:szCs w:val="24"/>
        </w:rPr>
        <w:t xml:space="preserve">) atvejus. </w:t>
      </w:r>
    </w:p>
    <w:p w:rsidR="003E3FE6" w:rsidRPr="005757A2" w:rsidRDefault="003E3FE6" w:rsidP="00D04640">
      <w:pPr>
        <w:pStyle w:val="Default"/>
        <w:ind w:firstLine="357"/>
        <w:jc w:val="both"/>
      </w:pPr>
      <w:r w:rsidRPr="005757A2">
        <w:t xml:space="preserve">51. Vietos plėtros projektinį pasiūlymą pateikusiam pareiškėjui įteikiamas vietos plėtros projektinio pasiūlymo registravimą įrodantis raštas. </w:t>
      </w:r>
    </w:p>
    <w:p w:rsidR="003E3FE6" w:rsidRPr="005757A2" w:rsidRDefault="003E3FE6" w:rsidP="00D04640">
      <w:pPr>
        <w:pStyle w:val="Default"/>
        <w:ind w:firstLine="357"/>
        <w:jc w:val="both"/>
      </w:pPr>
      <w:r w:rsidRPr="005757A2">
        <w:t xml:space="preserve">52. Užregistravus vietos plėtros projektinį pasiūlymą sudaroma atskira kiekvieno vietos plėtros projektinio pasiūlymo byla. </w:t>
      </w:r>
    </w:p>
    <w:p w:rsidR="003E3FE6" w:rsidRPr="005757A2" w:rsidRDefault="003E3FE6" w:rsidP="00D04640">
      <w:pPr>
        <w:pStyle w:val="Default"/>
        <w:ind w:firstLine="357"/>
        <w:jc w:val="both"/>
      </w:pPr>
      <w:r w:rsidRPr="005757A2">
        <w:t>53. Vietos plėtros projektinio pasiūlymo byloje esami dokumentai sunumeruojami didėjančia tvarka. Dokumentų sunumeravimą atlieka tas pats Pagėgių miesto VVG paskirtas atsakingas asmuo.</w:t>
      </w:r>
    </w:p>
    <w:p w:rsidR="003E3FE6" w:rsidRPr="005757A2" w:rsidRDefault="003E3FE6" w:rsidP="00D04640">
      <w:pPr>
        <w:pStyle w:val="Default"/>
        <w:ind w:firstLine="357"/>
        <w:jc w:val="both"/>
      </w:pPr>
      <w:r w:rsidRPr="005757A2">
        <w:t>54. Vietos plėtros projektinio pasiūlymo byloje yra saugomi visi su vietos plėtros projektinio pasiūlymo pateikimu ir vertinimu susiję duomenys ir dokumentai bei kita svarbi informacija, reikalinga vietos plėtros projektinio auditui atlikti. Šios bylos yra nuolat atnaujinamos, atsižvelgiant į vietos plėtros projektinio pasiūlymo vertinimo bei projekto įgyvendinimo eigą ir vietos projekto vykdytojo siunčiamas ataskaitas.</w:t>
      </w:r>
    </w:p>
    <w:p w:rsidR="003E3FE6" w:rsidRPr="005757A2" w:rsidRDefault="003E3FE6" w:rsidP="00D04640">
      <w:pPr>
        <w:pStyle w:val="Default"/>
        <w:ind w:firstLine="357"/>
        <w:jc w:val="both"/>
      </w:pPr>
      <w:r w:rsidRPr="005757A2">
        <w:t>55. Jei po vietos plėtros projektinio pasiūlymo užregistravimo susiklostė tam tikros aplinkybės, iš esmės keičiančios vietos plėtros projektinio pasiūlymo, vėliau projekto, įgyvendinimo galimybes, pareiškėjas turi raštu pranešti Pagėgių miesto VVG apie pateikto vietos plėtros projektinio pasiūlymo atšaukimą. Pareiškėjo prašyme turi būti nurodytas pareiškėjo pavadinimas, registracijos kodas, vietos plėtros projektinio pasiūlymo pavadinimas. Pareiškėjo pateiktą prašymą Pagėgių miesto VVG registruoja bendra tvarka. Pareiškėjui pranešus apie vietos plėtros projektinio pasiūlymo atšaukimą, vietos plėtros projektinis pasiūlymas atmetamas bet kuriame vertinimo etape. Apie vietos plėtros projektinio pasiūlymo vertinimo nutraukimą pažymima vietos plėtros projektinio pasiūlymo vertinimo ataskaitoje</w:t>
      </w:r>
    </w:p>
    <w:p w:rsidR="003E3FE6" w:rsidRDefault="003E3FE6" w:rsidP="00766076">
      <w:pPr>
        <w:pStyle w:val="Default"/>
        <w:ind w:firstLine="360"/>
        <w:rPr>
          <w:sz w:val="23"/>
          <w:szCs w:val="23"/>
        </w:rPr>
      </w:pPr>
    </w:p>
    <w:p w:rsidR="003E3FE6" w:rsidRPr="00D04640" w:rsidRDefault="003E3FE6" w:rsidP="00766076">
      <w:pPr>
        <w:pStyle w:val="Default"/>
        <w:jc w:val="center"/>
      </w:pPr>
      <w:r w:rsidRPr="00D04640">
        <w:rPr>
          <w:b/>
          <w:bCs/>
        </w:rPr>
        <w:t>VII. VIETOS PLĖTROS PROJEKTINIŲ PASIŪLYMŲ TVIRTINIMAS</w:t>
      </w:r>
    </w:p>
    <w:p w:rsidR="003E3FE6" w:rsidRPr="00D04640" w:rsidRDefault="003E3FE6" w:rsidP="005D6D98">
      <w:pPr>
        <w:pStyle w:val="Default"/>
        <w:jc w:val="center"/>
        <w:rPr>
          <w:b/>
          <w:bCs/>
        </w:rPr>
      </w:pPr>
    </w:p>
    <w:p w:rsidR="003E3FE6" w:rsidRPr="00D04640" w:rsidRDefault="003E3FE6" w:rsidP="00D04640">
      <w:pPr>
        <w:pStyle w:val="Default"/>
        <w:jc w:val="center"/>
      </w:pPr>
      <w:r w:rsidRPr="00D04640">
        <w:rPr>
          <w:b/>
          <w:bCs/>
        </w:rPr>
        <w:t>Dokumentų rengimas miesto VVG valdymo organo posėdžiui dėl vietos plėtros projektinių pasiūlymų sąrašo patvirtinimo</w:t>
      </w:r>
    </w:p>
    <w:p w:rsidR="003E3FE6" w:rsidRPr="00D04640" w:rsidRDefault="003E3FE6" w:rsidP="00D04640">
      <w:pPr>
        <w:pStyle w:val="Default"/>
      </w:pPr>
    </w:p>
    <w:p w:rsidR="003E3FE6" w:rsidRPr="00D04640" w:rsidRDefault="003E3FE6" w:rsidP="00D04640">
      <w:pPr>
        <w:pStyle w:val="Default"/>
        <w:ind w:firstLine="357"/>
        <w:jc w:val="both"/>
      </w:pPr>
      <w:r w:rsidRPr="00D04640">
        <w:t xml:space="preserve">56. Vertintojams įvertinus vietos plėtros projektinius pasiūlymus ir parengus visų pagal kiekvieną kvietimą teikti vietos plėtros projektinių pasiūlymų gautų vietos plėtros projektinių pasiūlymų vertinimo </w:t>
      </w:r>
      <w:r w:rsidRPr="001A4441">
        <w:t>ataskaitas (7 priedas) teikia jas miesto VVG</w:t>
      </w:r>
      <w:r w:rsidRPr="00D04640">
        <w:t xml:space="preserve"> valdybai, turinčiai sprendimų priėmimo teisę. </w:t>
      </w:r>
    </w:p>
    <w:p w:rsidR="003E3FE6" w:rsidRPr="00D04640" w:rsidRDefault="003E3FE6" w:rsidP="00D04640">
      <w:pPr>
        <w:pStyle w:val="Default"/>
        <w:ind w:firstLine="360"/>
        <w:jc w:val="both"/>
        <w:rPr>
          <w:b/>
          <w:bCs/>
        </w:rPr>
      </w:pPr>
    </w:p>
    <w:p w:rsidR="003E3FE6" w:rsidRPr="00D04640" w:rsidRDefault="003E3FE6" w:rsidP="00D04640">
      <w:pPr>
        <w:pStyle w:val="Default"/>
        <w:ind w:firstLine="360"/>
        <w:jc w:val="both"/>
      </w:pPr>
      <w:r w:rsidRPr="00D04640">
        <w:rPr>
          <w:b/>
          <w:bCs/>
        </w:rPr>
        <w:t>Pasirengimo vietos plėtros projektinio pasiūlymo atrankos posėdžiams tvarka</w:t>
      </w:r>
    </w:p>
    <w:p w:rsidR="003E3FE6" w:rsidRPr="00D04640" w:rsidRDefault="003E3FE6" w:rsidP="00D04640">
      <w:pPr>
        <w:pStyle w:val="Default"/>
        <w:ind w:firstLine="360"/>
        <w:jc w:val="both"/>
      </w:pPr>
    </w:p>
    <w:p w:rsidR="003E3FE6" w:rsidRPr="00D04640" w:rsidRDefault="003E3FE6" w:rsidP="00D04640">
      <w:pPr>
        <w:pStyle w:val="Default"/>
        <w:ind w:firstLine="360"/>
        <w:jc w:val="both"/>
      </w:pPr>
      <w:r w:rsidRPr="00D04640">
        <w:t xml:space="preserve">57. Miesto VVG valdyboje, vietos plėtros projektinio pasiūlymo atrankos posėdžiai vyksta vertintojams parengus vietos plėtros projektinių pasiūlymų galimas teikti svarstymui vertinimo ataskaitas. </w:t>
      </w:r>
    </w:p>
    <w:p w:rsidR="003E3FE6" w:rsidRPr="00D04640" w:rsidRDefault="003E3FE6" w:rsidP="00D04640">
      <w:pPr>
        <w:pStyle w:val="Default"/>
        <w:ind w:firstLine="360"/>
        <w:jc w:val="both"/>
      </w:pPr>
      <w:r w:rsidRPr="00D04640">
        <w:t xml:space="preserve">58. Vietos plėtros projektinių pasiūlymų vertintojai, įvertinę posėdžiui galimas teikti vietos plėtros projektinius pasiūlymus, per kuo trumpesnį laiką parengia ir raštu bei elektroniniu paštu pateikia asmeniui, atsakingam už posėdžio darbo organizavimą, vietos plėtros projektinių pasiūlymų vertinimo medžiagą. </w:t>
      </w:r>
    </w:p>
    <w:p w:rsidR="003E3FE6" w:rsidRPr="00D04640" w:rsidRDefault="003E3FE6" w:rsidP="00D04640">
      <w:pPr>
        <w:pStyle w:val="Default"/>
        <w:ind w:firstLine="360"/>
        <w:jc w:val="both"/>
      </w:pPr>
      <w:r w:rsidRPr="00D04640">
        <w:t xml:space="preserve">59. Asmuo, atsakingas už posėdžio darbo organizavimą, patikrina vietos plėtros projektinių pasiūlymų vertinimo ataskaitas (ar jos tinkamai užpildytos, ar pateikta visa privaloma informacija). Jeigu vietos plėtros projektinių pasiūlymų vertinimo ataskaitų tikrinimo metu nustatoma, kad jos neatitinka nustatytų reikalavimų, vietos plėtros projektinių pasiūlymų vertinimo ataskaitos grąžinamos atsakingam asmeniui su nuoroda patikslinti vietos plėtros projektinių pasiūlymų vertinimo ataskaitas per 1 (vieną) darbo dieną. </w:t>
      </w:r>
    </w:p>
    <w:p w:rsidR="003E3FE6" w:rsidRPr="00D04640" w:rsidRDefault="003E3FE6" w:rsidP="00D04640">
      <w:pPr>
        <w:pStyle w:val="Default"/>
        <w:ind w:firstLine="360"/>
        <w:jc w:val="both"/>
      </w:pPr>
      <w:r w:rsidRPr="00D04640">
        <w:t xml:space="preserve">60. Vietos plėtros projektinių pasiūlymų vertinimo ataskaitas pasirašo atsakingas asmuo ir teikia kartu su atskirų vietos plėtros projektinių pasiūlymų vertinimo ataskaitomis miesto VVG valdybos pirmininkui arba jo įgaliotam asmeniui. Miesto VVG valdybos pirmininkas arba jo įgaliotas asmuo nusprendžia, ar vietos plėtros projektinių pasiūlymų vertinimo ataskaitos yra tinkamos teikti miesto VVG valdybos nariams svarstyti: </w:t>
      </w:r>
    </w:p>
    <w:p w:rsidR="003E3FE6" w:rsidRPr="00D04640" w:rsidRDefault="003E3FE6" w:rsidP="00D04640">
      <w:pPr>
        <w:pStyle w:val="Default"/>
        <w:ind w:firstLine="360"/>
        <w:jc w:val="both"/>
      </w:pPr>
      <w:r w:rsidRPr="00D04640">
        <w:t xml:space="preserve">60.1. jei duomenys tinkami, pasirašo vietos plėtros projektinių, pasirašo vietos plėtros projektinių pasiūlymų vertinimo ataskaitoje ir grąžina asmeniui, atsakingam už posėdžio darbo organizavimą; </w:t>
      </w:r>
    </w:p>
    <w:p w:rsidR="003E3FE6" w:rsidRPr="00D04640" w:rsidRDefault="003E3FE6" w:rsidP="00D04640">
      <w:pPr>
        <w:pStyle w:val="Default"/>
        <w:ind w:firstLine="360"/>
        <w:jc w:val="both"/>
      </w:pPr>
      <w:r w:rsidRPr="00D04640">
        <w:t xml:space="preserve">60.2. jei duomenys netinkami, grąžina vietos plėtros projektinių pasiūlymų vertinimo ataskaitą pataisyti atsakingam asmeniui. </w:t>
      </w:r>
    </w:p>
    <w:p w:rsidR="003E3FE6" w:rsidRPr="00D04640" w:rsidRDefault="003E3FE6" w:rsidP="00D04640">
      <w:pPr>
        <w:pStyle w:val="Default"/>
        <w:ind w:firstLine="360"/>
        <w:jc w:val="both"/>
      </w:pPr>
      <w:r w:rsidRPr="00D04640">
        <w:t xml:space="preserve">61. Miesto VVG privalo užtikrinti, kad valdybos nariai būtų informuoti apie būsimą vietos plėtros projektinių pasiūlymų atrankos posėdį ir gautų posėdžio medžiagą, įskaitant parengtas vietos </w:t>
      </w:r>
    </w:p>
    <w:p w:rsidR="003E3FE6" w:rsidRPr="00D04640" w:rsidRDefault="003E3FE6" w:rsidP="00D04640">
      <w:pPr>
        <w:pStyle w:val="Default"/>
        <w:jc w:val="both"/>
        <w:rPr>
          <w:color w:val="auto"/>
        </w:rPr>
      </w:pPr>
      <w:r w:rsidRPr="00D04640">
        <w:t>plėtros projektinių pasiūlymų vertinimo ataskaitas, ne vėliau kaip prieš 5 darbo dienas iki nustatytos posėdžio datos. Asmuo, atsakingas už posėdžio darbo organizavimą, privalo užtikrinti, kad posėdžių nariai gautų visus jiems reikalingus dokumentus, susijusius su numatytų svarstyti vietos plėtros projektinių pasiūlymų vertinimu ir svarstymu.</w:t>
      </w:r>
    </w:p>
    <w:p w:rsidR="003E3FE6" w:rsidRDefault="003E3FE6" w:rsidP="00D04640">
      <w:pPr>
        <w:pStyle w:val="Default"/>
        <w:jc w:val="center"/>
        <w:rPr>
          <w:b/>
          <w:bCs/>
          <w:color w:val="auto"/>
          <w:sz w:val="23"/>
          <w:szCs w:val="23"/>
        </w:rPr>
      </w:pPr>
    </w:p>
    <w:p w:rsidR="003E3FE6" w:rsidRPr="00D04640" w:rsidRDefault="003E3FE6" w:rsidP="00D04640">
      <w:pPr>
        <w:pStyle w:val="Default"/>
        <w:spacing w:line="360" w:lineRule="auto"/>
        <w:jc w:val="center"/>
        <w:rPr>
          <w:b/>
          <w:bCs/>
          <w:color w:val="auto"/>
        </w:rPr>
      </w:pPr>
      <w:r w:rsidRPr="00D04640">
        <w:rPr>
          <w:b/>
          <w:bCs/>
          <w:color w:val="auto"/>
        </w:rPr>
        <w:t>Vietos plėtros projektinių pasiūlymų tvirtinimo tvarka</w:t>
      </w:r>
    </w:p>
    <w:p w:rsidR="003E3FE6" w:rsidRPr="00D04640" w:rsidRDefault="003E3FE6" w:rsidP="00D04640">
      <w:pPr>
        <w:pStyle w:val="Default"/>
        <w:spacing w:line="360" w:lineRule="auto"/>
        <w:jc w:val="center"/>
        <w:rPr>
          <w:color w:val="auto"/>
        </w:rPr>
      </w:pPr>
    </w:p>
    <w:p w:rsidR="003E3FE6" w:rsidRPr="00D04640" w:rsidRDefault="003E3FE6" w:rsidP="00D04640">
      <w:pPr>
        <w:pStyle w:val="Default"/>
        <w:jc w:val="both"/>
        <w:rPr>
          <w:color w:val="auto"/>
        </w:rPr>
      </w:pPr>
      <w:r w:rsidRPr="00D04640">
        <w:rPr>
          <w:color w:val="auto"/>
        </w:rPr>
        <w:t xml:space="preserve">       62.Miesto VVG užtikrina, kad atrankos procedūros būtų skaidrios, nešališkos ir atliktos laikantis viešumo principų, kartu atsižvelgiant į konfidencialumo reikalavimus, sprendimai dėl vietos plėtros projektinių pasiūlymų vertinimo ataskaitos ir siūlomų finansuoti sąrašų patvirtinimo būtų nuoseklūs, argumentuoti, pagrįsti vietos plėtros projektinių pasiūlymų vertinimo ataskaitose išdėstytomis vertinimo išvadomis. Miesto VVG valdyba užtikrina, kad priimant sprendimus dėl vietos plėtros projektinių pasiūlymų vertinimo ataskaitų ir siūlomų finansuoti sąrašų patvirtinimo nebūtų priimamas nepagrįstai palankus sprendimas. </w:t>
      </w:r>
    </w:p>
    <w:p w:rsidR="003E3FE6" w:rsidRPr="00D04640" w:rsidRDefault="003E3FE6" w:rsidP="00D04640">
      <w:pPr>
        <w:pStyle w:val="Default"/>
        <w:jc w:val="both"/>
        <w:rPr>
          <w:color w:val="auto"/>
        </w:rPr>
      </w:pPr>
      <w:r w:rsidRPr="00D04640">
        <w:rPr>
          <w:color w:val="auto"/>
        </w:rPr>
        <w:t xml:space="preserve">       63. Miesto VVG valdyba dėl vietos plėtros projektinių pasiūlymų vertinimo ataskaitų ir siūlomų finansuoti sąrašų patvirtinimo priima vietos plėtros projektinių pasiūlymų atrankos posėdžiuose. Miesto VVG valdyba negali priimti sprendimų naudodamas rašytinės apklausos procedūrą.</w:t>
      </w:r>
    </w:p>
    <w:p w:rsidR="003E3FE6" w:rsidRPr="00D04640" w:rsidRDefault="003E3FE6" w:rsidP="00D04640">
      <w:pPr>
        <w:pStyle w:val="Default"/>
        <w:jc w:val="both"/>
        <w:rPr>
          <w:color w:val="auto"/>
        </w:rPr>
      </w:pPr>
      <w:r w:rsidRPr="00D04640">
        <w:rPr>
          <w:color w:val="auto"/>
        </w:rPr>
        <w:t xml:space="preserve">64. Miesto VVG valdybos nariai prieš pirmąjį vietos plėtros projektinių pasiūlymų atrankos posėdį pasirašo nešališkumo ir konfidencialumo deklaraciją </w:t>
      </w:r>
      <w:r w:rsidRPr="001A4441">
        <w:rPr>
          <w:color w:val="auto"/>
        </w:rPr>
        <w:t>(9 priedas).</w:t>
      </w:r>
      <w:r w:rsidRPr="00D04640">
        <w:rPr>
          <w:color w:val="auto"/>
        </w:rPr>
        <w:t xml:space="preserve"> Tuo atveju, jei miesto VVG valdybos sudėtis pasikeičia, valdybos narys, pirmą kartą dalyvaujantis posėdyje, privalo pasirašyti nešališkumo ir konfidencialumo deklaraciją. Jeigu yra pagrindo manyti, kad miesto VVG valdybos nario dalyvavimas rengiant, svarstant ir priimant sprendimą dėl konkretaus vietos plėtros projektinio pasiūlymo sukels interesų konfliktą, tas narys pats arba miesto VVG valdybos pirmininkui pareikalavus turi nusišalinti nuo šios procedūros. Posėdžio protokole turi būti įtraukiama informacija apie galimą interesų konfliktą. </w:t>
      </w:r>
    </w:p>
    <w:p w:rsidR="003E3FE6" w:rsidRPr="00D04640" w:rsidRDefault="003E3FE6" w:rsidP="00D04640">
      <w:pPr>
        <w:pStyle w:val="Default"/>
        <w:jc w:val="both"/>
        <w:rPr>
          <w:color w:val="auto"/>
        </w:rPr>
      </w:pPr>
      <w:r w:rsidRPr="00D04640">
        <w:rPr>
          <w:color w:val="auto"/>
        </w:rPr>
        <w:t xml:space="preserve">      65. Miesto VVG valdyba, priimdama sprendimus dėl vietos plėtros projektinių pasiūlymų vertinimo ataskaitų ir siūlomų finansuoti sąrašų patvirtinimo privalo dirbti pagal Pagėgių miesto vietos veiklos grupės valdybos 2017 m. kovo 16 d. patvirtintą posėdžio protokolu Nr. VP-1 vidaus tvarkos aprašą „Pagėgių miesto vietos veiklos grupės plėtros strategijos 2014–2020 m. vietos plėtros projektinių pasiūlymų vertinimo ir atrankos vidaus tvarkos aprašas“ . </w:t>
      </w:r>
    </w:p>
    <w:p w:rsidR="003E3FE6" w:rsidRDefault="003E3FE6" w:rsidP="00F90E9B">
      <w:pPr>
        <w:pStyle w:val="Default"/>
        <w:jc w:val="both"/>
        <w:rPr>
          <w:color w:val="auto"/>
        </w:rPr>
      </w:pPr>
      <w:r w:rsidRPr="00D04640">
        <w:rPr>
          <w:color w:val="auto"/>
        </w:rPr>
        <w:t xml:space="preserve">      66. Posėdyje vietos plėtros projektinių pasiūlymų vertintojai pristato svarstomų vietos plėtros projektinių pasiūlymų vertinimo ataskaitas ir išvadas, ir atsako į Pagėgių miesto VVG valdybos narių klausimus. </w:t>
      </w:r>
    </w:p>
    <w:p w:rsidR="003E3FE6" w:rsidRPr="00D04640" w:rsidRDefault="003E3FE6" w:rsidP="00F90E9B">
      <w:pPr>
        <w:pStyle w:val="Default"/>
        <w:jc w:val="both"/>
        <w:rPr>
          <w:color w:val="auto"/>
        </w:rPr>
      </w:pPr>
      <w:r w:rsidRPr="00D04640">
        <w:t>67. Posėdžio nariai sprendimus dėl svarstomų vietos plėtros projektinių pasiūlymų priima remdamiesi vietos plėtros projektinių pasiūlymų vertintojų parengtomis vietos plėtros projektinių</w:t>
      </w:r>
      <w:r w:rsidRPr="00D04640">
        <w:rPr>
          <w:color w:val="auto"/>
        </w:rPr>
        <w:t xml:space="preserve"> pasiūlymų vertinimo ataskaitomis, kitais dokumentais, susijusiais su vietos plėtros projektinių pasiūlymų vertinimu ir informacija. </w:t>
      </w:r>
    </w:p>
    <w:p w:rsidR="003E3FE6" w:rsidRPr="00D04640" w:rsidRDefault="003E3FE6" w:rsidP="00D04640">
      <w:pPr>
        <w:pStyle w:val="Default"/>
        <w:rPr>
          <w:color w:val="auto"/>
        </w:rPr>
      </w:pPr>
      <w:r w:rsidRPr="00D04640">
        <w:rPr>
          <w:color w:val="auto"/>
        </w:rPr>
        <w:t xml:space="preserve">    68. Miesto VVG valdybos sprendimai turi būti išdėstomi posėdžio protokole. Prie posėdžio protokolo gali būti pridedami įvairūs priedai, pavyzdžiui, posėdyje nagrinėti dokumentai. </w:t>
      </w:r>
    </w:p>
    <w:p w:rsidR="003E3FE6" w:rsidRPr="00D04640" w:rsidRDefault="003E3FE6" w:rsidP="00D04640">
      <w:pPr>
        <w:pStyle w:val="Default"/>
        <w:rPr>
          <w:color w:val="auto"/>
        </w:rPr>
      </w:pPr>
      <w:r w:rsidRPr="00D04640">
        <w:rPr>
          <w:color w:val="auto"/>
        </w:rPr>
        <w:t xml:space="preserve">    69. Informaciją apie patvirtintus– sprendimus įtraukti į miesto VVG siūlomų finansuoti vietos plėtros projektinių pasiūlymų sąrašą, miesto VVG privalo viešinti savo veiklos teritorijoje, interneto svetainėse  www.pagėgiai.lt nurodydamas pareiškėjo ir partnerio (-ių), kai vietos plėtros projektinis pasiūlymas teikiamas kartu su partneriu (-iais), pavadinimą, vietos plėtros projektinio pasiūlymo pavadinimą, trumpą vietos plėtros projektinio pasiūlymo aprašymą.</w:t>
      </w:r>
    </w:p>
    <w:p w:rsidR="003E3FE6" w:rsidRPr="00CD67F5" w:rsidRDefault="003E3FE6" w:rsidP="00D04640">
      <w:pPr>
        <w:spacing w:after="0" w:line="240" w:lineRule="auto"/>
        <w:rPr>
          <w:rFonts w:ascii="Times New Roman" w:hAnsi="Times New Roman" w:cs="Times New Roman"/>
          <w:b/>
          <w:bCs/>
          <w:sz w:val="24"/>
          <w:szCs w:val="24"/>
        </w:rPr>
      </w:pPr>
    </w:p>
    <w:p w:rsidR="003E3FE6" w:rsidRDefault="003E3FE6" w:rsidP="00B63A92">
      <w:pPr>
        <w:spacing w:after="0" w:line="240" w:lineRule="auto"/>
        <w:jc w:val="center"/>
        <w:rPr>
          <w:rFonts w:ascii="Times New Roman" w:hAnsi="Times New Roman" w:cs="Times New Roman"/>
          <w:b/>
          <w:bCs/>
          <w:sz w:val="24"/>
          <w:szCs w:val="24"/>
        </w:rPr>
      </w:pPr>
      <w:r w:rsidRPr="00CD67F5">
        <w:rPr>
          <w:rFonts w:ascii="Times New Roman" w:hAnsi="Times New Roman" w:cs="Times New Roman"/>
          <w:b/>
          <w:bCs/>
          <w:sz w:val="24"/>
          <w:szCs w:val="24"/>
        </w:rPr>
        <w:t>BAIGIAMOSIOS NUOSTATOS</w:t>
      </w:r>
    </w:p>
    <w:p w:rsidR="003E3FE6" w:rsidRDefault="003E3FE6" w:rsidP="00B63A92">
      <w:pPr>
        <w:spacing w:after="0" w:line="240" w:lineRule="auto"/>
        <w:jc w:val="center"/>
        <w:rPr>
          <w:rFonts w:ascii="Times New Roman" w:hAnsi="Times New Roman" w:cs="Times New Roman"/>
          <w:b/>
          <w:bCs/>
          <w:sz w:val="24"/>
          <w:szCs w:val="24"/>
        </w:rPr>
      </w:pPr>
    </w:p>
    <w:p w:rsidR="003E3FE6" w:rsidRPr="00B63A92" w:rsidRDefault="003E3FE6" w:rsidP="00B63A92">
      <w:pPr>
        <w:pStyle w:val="ListParagraph"/>
        <w:numPr>
          <w:ilvl w:val="0"/>
          <w:numId w:val="34"/>
        </w:numPr>
        <w:spacing w:after="0" w:line="240" w:lineRule="auto"/>
        <w:rPr>
          <w:rFonts w:ascii="Times New Roman" w:hAnsi="Times New Roman" w:cs="Times New Roman"/>
          <w:sz w:val="24"/>
          <w:szCs w:val="24"/>
        </w:rPr>
      </w:pPr>
      <w:r w:rsidRPr="00B63A92">
        <w:rPr>
          <w:rFonts w:ascii="Times New Roman" w:hAnsi="Times New Roman" w:cs="Times New Roman"/>
          <w:sz w:val="24"/>
          <w:szCs w:val="24"/>
        </w:rPr>
        <w:t>Prieš paskelbiant kvietimą atrankai, aprašas gali būti keičiami siekiant efektyvesnio „Pagėgių miesto vietos plėtros 2014-2020 strategija“ strategijos įgyvendinimo ir (arba) atsižvelgiant į vietos plėtros strategijos pakeitimus.</w:t>
      </w:r>
    </w:p>
    <w:p w:rsidR="003E3FE6" w:rsidRPr="002A42CB" w:rsidRDefault="003E3FE6" w:rsidP="002A42CB">
      <w:pPr>
        <w:pStyle w:val="ListParagraph"/>
        <w:numPr>
          <w:ilvl w:val="0"/>
          <w:numId w:val="34"/>
        </w:numPr>
        <w:spacing w:after="0" w:line="240" w:lineRule="auto"/>
        <w:jc w:val="both"/>
        <w:rPr>
          <w:rFonts w:ascii="Times New Roman" w:hAnsi="Times New Roman" w:cs="Times New Roman"/>
          <w:sz w:val="24"/>
          <w:szCs w:val="24"/>
        </w:rPr>
      </w:pPr>
      <w:r w:rsidRPr="002A42CB">
        <w:rPr>
          <w:rFonts w:ascii="Times New Roman" w:hAnsi="Times New Roman" w:cs="Times New Roman"/>
          <w:sz w:val="24"/>
          <w:szCs w:val="24"/>
        </w:rPr>
        <w:t>Paskelbus kvietimą atrankai ir vietos plėtros projektinių pasiūlymų vertinimo metu aprašas nekeičiamas.</w:t>
      </w:r>
    </w:p>
    <w:p w:rsidR="003E3FE6" w:rsidRPr="00D04640" w:rsidRDefault="003E3FE6" w:rsidP="00D04640">
      <w:pPr>
        <w:pStyle w:val="Default"/>
        <w:jc w:val="both"/>
      </w:pPr>
    </w:p>
    <w:p w:rsidR="003E3FE6" w:rsidRPr="00270F9A" w:rsidRDefault="003E3FE6" w:rsidP="006B529E">
      <w:pPr>
        <w:spacing w:after="0" w:line="240" w:lineRule="auto"/>
        <w:jc w:val="both"/>
        <w:rPr>
          <w:rFonts w:ascii="Times New Roman" w:hAnsi="Times New Roman" w:cs="Times New Roman"/>
          <w:sz w:val="24"/>
          <w:szCs w:val="24"/>
        </w:rPr>
      </w:pPr>
    </w:p>
    <w:p w:rsidR="003E3FE6" w:rsidRPr="00270F9A" w:rsidRDefault="003E3FE6" w:rsidP="0097127A">
      <w:pPr>
        <w:spacing w:after="0" w:line="240" w:lineRule="auto"/>
        <w:ind w:left="6663"/>
        <w:rPr>
          <w:rFonts w:ascii="Times New Roman" w:hAnsi="Times New Roman" w:cs="Times New Roman"/>
          <w:sz w:val="24"/>
          <w:szCs w:val="24"/>
          <w:highlight w:val="lightGray"/>
          <w:shd w:val="clear" w:color="auto" w:fill="FFFFFF"/>
        </w:rPr>
        <w:sectPr w:rsidR="003E3FE6" w:rsidRPr="00270F9A" w:rsidSect="00124903">
          <w:headerReference w:type="default" r:id="rId9"/>
          <w:pgSz w:w="11906" w:h="16838"/>
          <w:pgMar w:top="1701" w:right="567" w:bottom="1134" w:left="1701" w:header="567" w:footer="567" w:gutter="0"/>
          <w:cols w:space="1296"/>
          <w:titlePg/>
          <w:docGrid w:linePitch="360"/>
        </w:sectPr>
      </w:pPr>
    </w:p>
    <w:p w:rsidR="003E3FE6" w:rsidRPr="00270F9A" w:rsidRDefault="003E3FE6" w:rsidP="0097127A">
      <w:pPr>
        <w:spacing w:after="0" w:line="240" w:lineRule="auto"/>
        <w:ind w:left="6663"/>
        <w:rPr>
          <w:rFonts w:ascii="Times New Roman" w:hAnsi="Times New Roman" w:cs="Times New Roman"/>
          <w:sz w:val="24"/>
          <w:szCs w:val="24"/>
          <w:shd w:val="clear" w:color="auto" w:fill="FFFFFF"/>
        </w:rPr>
      </w:pPr>
      <w:r w:rsidRPr="00663A6F">
        <w:rPr>
          <w:rFonts w:ascii="Times New Roman" w:hAnsi="Times New Roman" w:cs="Times New Roman"/>
          <w:sz w:val="24"/>
          <w:szCs w:val="24"/>
          <w:shd w:val="clear" w:color="auto" w:fill="FFFFFF"/>
        </w:rPr>
        <w:t>„Pagėgių miesto vietos plėtros 2014 – 2020 m. strategija“ strategijos</w:t>
      </w:r>
      <w:r w:rsidRPr="00270F9A">
        <w:rPr>
          <w:rFonts w:ascii="Times New Roman" w:hAnsi="Times New Roman" w:cs="Times New Roman"/>
          <w:sz w:val="24"/>
          <w:szCs w:val="24"/>
          <w:shd w:val="clear" w:color="auto" w:fill="FFFFFF"/>
        </w:rPr>
        <w:t xml:space="preserve"> vietos plėtros projektinių pasiūlymų vertinimo ir atrankos vidaus tvarkos aprašo</w:t>
      </w:r>
    </w:p>
    <w:p w:rsidR="003E3FE6" w:rsidRPr="00270F9A" w:rsidRDefault="003E3FE6" w:rsidP="0097127A">
      <w:pPr>
        <w:spacing w:after="0" w:line="240" w:lineRule="auto"/>
        <w:ind w:left="6663"/>
        <w:rPr>
          <w:rFonts w:ascii="Times New Roman" w:hAnsi="Times New Roman" w:cs="Times New Roman"/>
          <w:sz w:val="24"/>
          <w:szCs w:val="24"/>
        </w:rPr>
      </w:pPr>
      <w:r w:rsidRPr="00270F9A">
        <w:rPr>
          <w:rFonts w:ascii="Times New Roman" w:hAnsi="Times New Roman" w:cs="Times New Roman"/>
          <w:sz w:val="24"/>
          <w:szCs w:val="24"/>
        </w:rPr>
        <w:t>1 priedas</w:t>
      </w:r>
    </w:p>
    <w:p w:rsidR="003E3FE6" w:rsidRPr="00270F9A" w:rsidRDefault="003E3FE6" w:rsidP="0097127A">
      <w:pPr>
        <w:spacing w:after="0" w:line="240" w:lineRule="auto"/>
        <w:ind w:left="4961"/>
        <w:jc w:val="right"/>
        <w:rPr>
          <w:rFonts w:ascii="Times New Roman" w:hAnsi="Times New Roman" w:cs="Times New Roman"/>
          <w:sz w:val="24"/>
          <w:szCs w:val="24"/>
        </w:rPr>
      </w:pPr>
    </w:p>
    <w:p w:rsidR="003E3FE6" w:rsidRPr="00270F9A" w:rsidRDefault="003E3FE6" w:rsidP="0097127A">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(Kvietimo teikti vietos plėtros projektinius pasiūlymus forma)</w:t>
      </w:r>
    </w:p>
    <w:p w:rsidR="003E3FE6" w:rsidRPr="00270F9A" w:rsidRDefault="003E3FE6" w:rsidP="0097127A">
      <w:pPr>
        <w:spacing w:after="0" w:line="240" w:lineRule="auto"/>
        <w:jc w:val="center"/>
        <w:rPr>
          <w:rFonts w:ascii="Times New Roman" w:hAnsi="Times New Roman" w:cs="Times New Roman"/>
          <w:b/>
          <w:bCs/>
          <w:sz w:val="24"/>
          <w:szCs w:val="24"/>
        </w:rPr>
      </w:pPr>
    </w:p>
    <w:p w:rsidR="003E3FE6" w:rsidRPr="00663A6F" w:rsidRDefault="003E3FE6" w:rsidP="0097127A">
      <w:pPr>
        <w:spacing w:after="0" w:line="240" w:lineRule="auto"/>
        <w:jc w:val="center"/>
        <w:rPr>
          <w:rFonts w:ascii="Times New Roman" w:hAnsi="Times New Roman" w:cs="Times New Roman"/>
          <w:b/>
          <w:bCs/>
          <w:sz w:val="24"/>
          <w:szCs w:val="24"/>
        </w:rPr>
      </w:pPr>
      <w:r w:rsidRPr="00663A6F">
        <w:rPr>
          <w:rFonts w:ascii="Times New Roman" w:hAnsi="Times New Roman" w:cs="Times New Roman"/>
          <w:b/>
          <w:bCs/>
          <w:sz w:val="24"/>
          <w:szCs w:val="24"/>
        </w:rPr>
        <w:t>ASOCIACIJA „PAGĖGIŲ MIESTO VIETOS VEIKLOS GRUPĖ“</w:t>
      </w:r>
    </w:p>
    <w:p w:rsidR="003E3FE6" w:rsidRDefault="003E3FE6" w:rsidP="0097127A">
      <w:pPr>
        <w:spacing w:after="0" w:line="240" w:lineRule="auto"/>
        <w:jc w:val="center"/>
        <w:rPr>
          <w:rFonts w:ascii="Times New Roman" w:hAnsi="Times New Roman" w:cs="Times New Roman"/>
          <w:b/>
          <w:bCs/>
          <w:sz w:val="24"/>
          <w:szCs w:val="24"/>
        </w:rPr>
      </w:pPr>
      <w:r w:rsidRPr="00663A6F">
        <w:rPr>
          <w:rFonts w:ascii="Times New Roman" w:hAnsi="Times New Roman" w:cs="Times New Roman"/>
          <w:b/>
          <w:bCs/>
          <w:sz w:val="24"/>
          <w:szCs w:val="24"/>
        </w:rPr>
        <w:t>Vilniaus g. 46, Pagėgiai,</w:t>
      </w:r>
      <w:r>
        <w:rPr>
          <w:rFonts w:ascii="Times New Roman" w:hAnsi="Times New Roman" w:cs="Times New Roman"/>
          <w:b/>
          <w:bCs/>
          <w:sz w:val="24"/>
          <w:szCs w:val="24"/>
        </w:rPr>
        <w:t xml:space="preserve"> LT – 99287</w:t>
      </w:r>
    </w:p>
    <w:p w:rsidR="003E3FE6" w:rsidRPr="00270F9A" w:rsidRDefault="003E3FE6" w:rsidP="0097127A">
      <w:pPr>
        <w:spacing w:after="0" w:line="240" w:lineRule="auto"/>
        <w:jc w:val="center"/>
        <w:rPr>
          <w:rFonts w:ascii="Times New Roman" w:hAnsi="Times New Roman" w:cs="Times New Roman"/>
          <w:b/>
          <w:bCs/>
          <w:sz w:val="24"/>
          <w:szCs w:val="24"/>
        </w:rPr>
      </w:pPr>
    </w:p>
    <w:p w:rsidR="003E3FE6" w:rsidRPr="00270F9A" w:rsidRDefault="003E3FE6" w:rsidP="005B5E78">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KVIETIMAS TEIKTI VIETOS PLĖTROS PROJEKTINIUS PASIŪLYMUS</w:t>
      </w:r>
    </w:p>
    <w:p w:rsidR="003E3FE6" w:rsidRPr="00270F9A" w:rsidRDefault="003E3FE6" w:rsidP="0097127A">
      <w:pPr>
        <w:spacing w:after="0" w:line="240" w:lineRule="auto"/>
        <w:rPr>
          <w:rFonts w:ascii="Times New Roman" w:hAnsi="Times New Roman" w:cs="Times New Roman"/>
          <w:sz w:val="24"/>
          <w:szCs w:val="24"/>
        </w:rPr>
      </w:pP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
        <w:gridCol w:w="3346"/>
        <w:gridCol w:w="5976"/>
      </w:tblGrid>
      <w:tr w:rsidR="003E3FE6" w:rsidRPr="00F668C9">
        <w:tc>
          <w:tcPr>
            <w:tcW w:w="532" w:type="dxa"/>
          </w:tcPr>
          <w:p w:rsidR="003E3FE6" w:rsidRPr="00F668C9" w:rsidRDefault="003E3FE6" w:rsidP="0097127A">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1.</w:t>
            </w:r>
          </w:p>
        </w:tc>
        <w:tc>
          <w:tcPr>
            <w:tcW w:w="3346" w:type="dxa"/>
          </w:tcPr>
          <w:p w:rsidR="003E3FE6" w:rsidRPr="00F668C9" w:rsidRDefault="003E3FE6" w:rsidP="0097127A">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Vietos plėtros strategijos pavadinimas</w:t>
            </w:r>
          </w:p>
        </w:tc>
        <w:tc>
          <w:tcPr>
            <w:tcW w:w="5976" w:type="dxa"/>
          </w:tcPr>
          <w:p w:rsidR="003E3FE6" w:rsidRPr="00F668C9" w:rsidRDefault="003E3FE6" w:rsidP="0097127A">
            <w:pPr>
              <w:spacing w:after="0" w:line="240" w:lineRule="auto"/>
              <w:rPr>
                <w:rFonts w:ascii="Times New Roman" w:hAnsi="Times New Roman" w:cs="Times New Roman"/>
                <w:sz w:val="24"/>
                <w:szCs w:val="24"/>
              </w:rPr>
            </w:pPr>
            <w:r w:rsidRPr="00F668C9">
              <w:rPr>
                <w:rFonts w:ascii="Times New Roman" w:hAnsi="Times New Roman" w:cs="Times New Roman"/>
                <w:sz w:val="24"/>
                <w:szCs w:val="24"/>
                <w:shd w:val="clear" w:color="auto" w:fill="FFFFFF"/>
              </w:rPr>
              <w:t>„Pagėgių miesto vietos plėtros 2014 – 2020 m. strategija“</w:t>
            </w:r>
          </w:p>
        </w:tc>
      </w:tr>
      <w:tr w:rsidR="003E3FE6" w:rsidRPr="00F668C9">
        <w:tc>
          <w:tcPr>
            <w:tcW w:w="532" w:type="dxa"/>
          </w:tcPr>
          <w:p w:rsidR="003E3FE6" w:rsidRPr="00F668C9" w:rsidRDefault="003E3FE6" w:rsidP="0097127A">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2.</w:t>
            </w:r>
          </w:p>
        </w:tc>
        <w:tc>
          <w:tcPr>
            <w:tcW w:w="3346" w:type="dxa"/>
          </w:tcPr>
          <w:p w:rsidR="003E3FE6" w:rsidRPr="00F668C9" w:rsidRDefault="003E3FE6" w:rsidP="0097127A">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Vietos plėtros strategijos teritorija</w:t>
            </w:r>
          </w:p>
        </w:tc>
        <w:tc>
          <w:tcPr>
            <w:tcW w:w="5976" w:type="dxa"/>
          </w:tcPr>
          <w:p w:rsidR="003E3FE6" w:rsidRPr="00F668C9" w:rsidRDefault="003E3FE6" w:rsidP="0097127A">
            <w:pPr>
              <w:spacing w:after="0" w:line="240" w:lineRule="auto"/>
              <w:rPr>
                <w:rFonts w:ascii="Times New Roman" w:hAnsi="Times New Roman" w:cs="Times New Roman"/>
                <w:sz w:val="24"/>
                <w:szCs w:val="24"/>
              </w:rPr>
            </w:pPr>
          </w:p>
        </w:tc>
      </w:tr>
      <w:tr w:rsidR="003E3FE6" w:rsidRPr="00F668C9">
        <w:tc>
          <w:tcPr>
            <w:tcW w:w="532" w:type="dxa"/>
          </w:tcPr>
          <w:p w:rsidR="003E3FE6" w:rsidRPr="00F668C9" w:rsidRDefault="003E3FE6" w:rsidP="0097127A">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3.</w:t>
            </w:r>
          </w:p>
        </w:tc>
        <w:tc>
          <w:tcPr>
            <w:tcW w:w="3346" w:type="dxa"/>
          </w:tcPr>
          <w:p w:rsidR="003E3FE6" w:rsidRPr="00F668C9" w:rsidRDefault="003E3FE6" w:rsidP="0097127A">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Vietos plėtros strategijos tikslas</w:t>
            </w:r>
          </w:p>
        </w:tc>
        <w:tc>
          <w:tcPr>
            <w:tcW w:w="5976" w:type="dxa"/>
          </w:tcPr>
          <w:p w:rsidR="003E3FE6" w:rsidRPr="00F668C9" w:rsidRDefault="003E3FE6" w:rsidP="001C3B9C">
            <w:pPr>
              <w:spacing w:after="0" w:line="240" w:lineRule="auto"/>
              <w:rPr>
                <w:rFonts w:ascii="Times New Roman" w:hAnsi="Times New Roman" w:cs="Times New Roman"/>
                <w:sz w:val="24"/>
                <w:szCs w:val="24"/>
              </w:rPr>
            </w:pPr>
          </w:p>
        </w:tc>
      </w:tr>
      <w:tr w:rsidR="003E3FE6" w:rsidRPr="00F668C9">
        <w:tc>
          <w:tcPr>
            <w:tcW w:w="532" w:type="dxa"/>
          </w:tcPr>
          <w:p w:rsidR="003E3FE6" w:rsidRPr="00F668C9" w:rsidRDefault="003E3FE6" w:rsidP="0097127A">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4.</w:t>
            </w:r>
          </w:p>
        </w:tc>
        <w:tc>
          <w:tcPr>
            <w:tcW w:w="3346" w:type="dxa"/>
          </w:tcPr>
          <w:p w:rsidR="003E3FE6" w:rsidRPr="00F668C9" w:rsidRDefault="003E3FE6" w:rsidP="00472052">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Vietos plėtros strategijos uždavinys, veiksmas (-ai), kuriam įgyvendinti skelbiamas kvietimas teikti vietos plėtros pasiūlymus (toliau – Kvietimas)</w:t>
            </w:r>
          </w:p>
        </w:tc>
        <w:tc>
          <w:tcPr>
            <w:tcW w:w="5976" w:type="dxa"/>
          </w:tcPr>
          <w:p w:rsidR="003E3FE6" w:rsidRPr="00F668C9" w:rsidRDefault="003E3FE6" w:rsidP="0097127A">
            <w:pPr>
              <w:spacing w:after="0" w:line="240" w:lineRule="auto"/>
              <w:rPr>
                <w:rFonts w:ascii="Times New Roman" w:hAnsi="Times New Roman" w:cs="Times New Roman"/>
                <w:sz w:val="24"/>
                <w:szCs w:val="24"/>
              </w:rPr>
            </w:pPr>
          </w:p>
        </w:tc>
      </w:tr>
      <w:tr w:rsidR="003E3FE6" w:rsidRPr="00F668C9">
        <w:tc>
          <w:tcPr>
            <w:tcW w:w="532" w:type="dxa"/>
          </w:tcPr>
          <w:p w:rsidR="003E3FE6" w:rsidRPr="00F668C9" w:rsidRDefault="003E3FE6" w:rsidP="005B5E78">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5.</w:t>
            </w:r>
          </w:p>
        </w:tc>
        <w:tc>
          <w:tcPr>
            <w:tcW w:w="3346" w:type="dxa"/>
          </w:tcPr>
          <w:p w:rsidR="003E3FE6" w:rsidRPr="00F668C9" w:rsidRDefault="003E3FE6" w:rsidP="0097127A">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Vietos plėtros strategijos planuojami rezultatai (tikslo, uždavinio, veiksmo, kuriam įgyvendinti skelbiamas kvietimas</w:t>
            </w:r>
          </w:p>
        </w:tc>
        <w:tc>
          <w:tcPr>
            <w:tcW w:w="5976" w:type="dxa"/>
          </w:tcPr>
          <w:p w:rsidR="003E3FE6" w:rsidRPr="00F668C9" w:rsidRDefault="003E3FE6" w:rsidP="004F67FF">
            <w:pPr>
              <w:tabs>
                <w:tab w:val="left" w:pos="495"/>
              </w:tabs>
              <w:spacing w:after="0" w:line="240" w:lineRule="auto"/>
              <w:jc w:val="both"/>
              <w:rPr>
                <w:rFonts w:ascii="Times New Roman" w:hAnsi="Times New Roman" w:cs="Times New Roman"/>
                <w:sz w:val="24"/>
                <w:szCs w:val="24"/>
              </w:rPr>
            </w:pPr>
          </w:p>
        </w:tc>
      </w:tr>
      <w:tr w:rsidR="003E3FE6" w:rsidRPr="00F668C9">
        <w:tc>
          <w:tcPr>
            <w:tcW w:w="532" w:type="dxa"/>
          </w:tcPr>
          <w:p w:rsidR="003E3FE6" w:rsidRPr="00F668C9" w:rsidRDefault="003E3FE6" w:rsidP="0097127A">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6.</w:t>
            </w:r>
          </w:p>
        </w:tc>
        <w:tc>
          <w:tcPr>
            <w:tcW w:w="3346" w:type="dxa"/>
          </w:tcPr>
          <w:p w:rsidR="003E3FE6" w:rsidRPr="00F668C9" w:rsidRDefault="003E3FE6" w:rsidP="002266FC">
            <w:pPr>
              <w:spacing w:after="0" w:line="240" w:lineRule="auto"/>
              <w:jc w:val="both"/>
              <w:rPr>
                <w:rFonts w:ascii="Times New Roman" w:hAnsi="Times New Roman" w:cs="Times New Roman"/>
                <w:b/>
                <w:bCs/>
                <w:sz w:val="24"/>
                <w:szCs w:val="24"/>
              </w:rPr>
            </w:pPr>
            <w:r w:rsidRPr="00F668C9">
              <w:rPr>
                <w:rStyle w:val="Strong"/>
                <w:rFonts w:ascii="Times New Roman" w:hAnsi="Times New Roman" w:cs="Times New Roman"/>
                <w:b w:val="0"/>
                <w:bCs w:val="0"/>
                <w:sz w:val="24"/>
                <w:szCs w:val="24"/>
              </w:rPr>
              <w:t>Kvietimui numatytas finansavimas</w:t>
            </w:r>
          </w:p>
        </w:tc>
        <w:tc>
          <w:tcPr>
            <w:tcW w:w="5976" w:type="dxa"/>
          </w:tcPr>
          <w:p w:rsidR="003E3FE6" w:rsidRPr="00F668C9" w:rsidRDefault="003E3FE6" w:rsidP="004F67FF">
            <w:pPr>
              <w:spacing w:after="0" w:line="240" w:lineRule="auto"/>
              <w:rPr>
                <w:rFonts w:ascii="Times New Roman" w:hAnsi="Times New Roman" w:cs="Times New Roman"/>
                <w:sz w:val="24"/>
                <w:szCs w:val="24"/>
              </w:rPr>
            </w:pPr>
          </w:p>
        </w:tc>
      </w:tr>
      <w:tr w:rsidR="003E3FE6" w:rsidRPr="00F668C9">
        <w:tc>
          <w:tcPr>
            <w:tcW w:w="532" w:type="dxa"/>
          </w:tcPr>
          <w:p w:rsidR="003E3FE6" w:rsidRPr="00F668C9" w:rsidRDefault="003E3FE6" w:rsidP="0097127A">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7.</w:t>
            </w:r>
          </w:p>
        </w:tc>
        <w:tc>
          <w:tcPr>
            <w:tcW w:w="3346" w:type="dxa"/>
          </w:tcPr>
          <w:p w:rsidR="003E3FE6" w:rsidRPr="00F668C9" w:rsidRDefault="003E3FE6" w:rsidP="0097127A">
            <w:pPr>
              <w:spacing w:after="0" w:line="240" w:lineRule="auto"/>
              <w:jc w:val="both"/>
              <w:rPr>
                <w:rFonts w:ascii="Times New Roman" w:hAnsi="Times New Roman" w:cs="Times New Roman"/>
                <w:b/>
                <w:bCs/>
                <w:sz w:val="24"/>
                <w:szCs w:val="24"/>
              </w:rPr>
            </w:pPr>
            <w:r w:rsidRPr="00F668C9">
              <w:rPr>
                <w:rStyle w:val="Strong"/>
                <w:rFonts w:ascii="Times New Roman" w:hAnsi="Times New Roman" w:cs="Times New Roman"/>
                <w:b w:val="0"/>
                <w:bCs w:val="0"/>
                <w:sz w:val="24"/>
                <w:szCs w:val="24"/>
              </w:rPr>
              <w:t>Didžiausia galima projektui skirti finansavimo lėšų suma</w:t>
            </w:r>
          </w:p>
        </w:tc>
        <w:tc>
          <w:tcPr>
            <w:tcW w:w="5976" w:type="dxa"/>
          </w:tcPr>
          <w:p w:rsidR="003E3FE6" w:rsidRPr="00F668C9" w:rsidRDefault="003E3FE6" w:rsidP="004F67FF">
            <w:pPr>
              <w:pStyle w:val="NoSpacing"/>
            </w:pPr>
          </w:p>
          <w:p w:rsidR="003E3FE6" w:rsidRPr="00F668C9" w:rsidRDefault="003E3FE6" w:rsidP="00A60BF6">
            <w:pPr>
              <w:pStyle w:val="NoSpacing"/>
            </w:pPr>
          </w:p>
        </w:tc>
      </w:tr>
      <w:tr w:rsidR="003E3FE6" w:rsidRPr="00F668C9">
        <w:tc>
          <w:tcPr>
            <w:tcW w:w="532" w:type="dxa"/>
          </w:tcPr>
          <w:p w:rsidR="003E3FE6" w:rsidRPr="00F668C9" w:rsidRDefault="003E3FE6" w:rsidP="0097127A">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8.</w:t>
            </w:r>
          </w:p>
        </w:tc>
        <w:tc>
          <w:tcPr>
            <w:tcW w:w="3346" w:type="dxa"/>
          </w:tcPr>
          <w:p w:rsidR="003E3FE6" w:rsidRPr="00F668C9" w:rsidRDefault="003E3FE6" w:rsidP="00472052">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Tinkami vietos plėtros projektinių pasiūlymų pareiškėjaibei partneriai</w:t>
            </w:r>
          </w:p>
        </w:tc>
        <w:tc>
          <w:tcPr>
            <w:tcW w:w="5976" w:type="dxa"/>
          </w:tcPr>
          <w:p w:rsidR="003E3FE6" w:rsidRPr="00F668C9" w:rsidRDefault="003E3FE6" w:rsidP="004F67FF">
            <w:pPr>
              <w:pStyle w:val="NoSpacing"/>
              <w:rPr>
                <w:rFonts w:ascii="Times New Roman" w:hAnsi="Times New Roman" w:cs="Times New Roman"/>
                <w:sz w:val="24"/>
                <w:szCs w:val="24"/>
              </w:rPr>
            </w:pPr>
          </w:p>
        </w:tc>
      </w:tr>
      <w:tr w:rsidR="003E3FE6" w:rsidRPr="00F668C9">
        <w:tc>
          <w:tcPr>
            <w:tcW w:w="532" w:type="dxa"/>
          </w:tcPr>
          <w:p w:rsidR="003E3FE6" w:rsidRPr="00F668C9" w:rsidRDefault="003E3FE6" w:rsidP="0097127A">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9.</w:t>
            </w:r>
          </w:p>
        </w:tc>
        <w:tc>
          <w:tcPr>
            <w:tcW w:w="3346" w:type="dxa"/>
          </w:tcPr>
          <w:p w:rsidR="003E3FE6" w:rsidRPr="00F668C9" w:rsidRDefault="003E3FE6" w:rsidP="0097127A">
            <w:pPr>
              <w:spacing w:after="0" w:line="240" w:lineRule="auto"/>
              <w:jc w:val="both"/>
              <w:rPr>
                <w:rFonts w:ascii="Times New Roman" w:hAnsi="Times New Roman" w:cs="Times New Roman"/>
                <w:b/>
                <w:bCs/>
                <w:sz w:val="24"/>
                <w:szCs w:val="24"/>
              </w:rPr>
            </w:pPr>
            <w:r w:rsidRPr="00F668C9">
              <w:rPr>
                <w:rFonts w:ascii="Times New Roman" w:hAnsi="Times New Roman" w:cs="Times New Roman"/>
                <w:sz w:val="24"/>
                <w:szCs w:val="24"/>
              </w:rPr>
              <w:t>Reikalavimai projektams (tikslinės grupės, būtinas prisidėjimas lėšomis, projekto trukmė ir kt.),</w:t>
            </w:r>
            <w:r w:rsidRPr="00F668C9">
              <w:rPr>
                <w:rStyle w:val="Strong"/>
                <w:rFonts w:ascii="Times New Roman" w:hAnsi="Times New Roman" w:cs="Times New Roman"/>
                <w:b w:val="0"/>
                <w:bCs w:val="0"/>
                <w:sz w:val="24"/>
                <w:szCs w:val="24"/>
              </w:rPr>
              <w:t xml:space="preserve"> remiamos veiklos, </w:t>
            </w:r>
            <w:r w:rsidRPr="00F668C9">
              <w:rPr>
                <w:rFonts w:ascii="Times New Roman" w:hAnsi="Times New Roman" w:cs="Times New Roman"/>
                <w:sz w:val="24"/>
                <w:szCs w:val="24"/>
              </w:rPr>
              <w:t>tinkamoms finansuoti išlaidos</w:t>
            </w:r>
          </w:p>
        </w:tc>
        <w:tc>
          <w:tcPr>
            <w:tcW w:w="5976" w:type="dxa"/>
          </w:tcPr>
          <w:p w:rsidR="003E3FE6" w:rsidRPr="00F668C9" w:rsidRDefault="003E3FE6" w:rsidP="0097127A">
            <w:pPr>
              <w:spacing w:after="0" w:line="240" w:lineRule="auto"/>
              <w:rPr>
                <w:rFonts w:ascii="Times New Roman" w:hAnsi="Times New Roman" w:cs="Times New Roman"/>
                <w:sz w:val="24"/>
                <w:szCs w:val="24"/>
              </w:rPr>
            </w:pPr>
            <w:r w:rsidRPr="00F668C9">
              <w:rPr>
                <w:rFonts w:ascii="Times New Roman" w:hAnsi="Times New Roman" w:cs="Times New Roman"/>
                <w:i/>
                <w:iCs/>
                <w:sz w:val="24"/>
                <w:szCs w:val="24"/>
              </w:rPr>
              <w:t xml:space="preserve">Teikiama informacija iš Priemonės PFSA. </w:t>
            </w:r>
          </w:p>
          <w:p w:rsidR="003E3FE6" w:rsidRPr="00F668C9" w:rsidRDefault="003E3FE6" w:rsidP="0097127A">
            <w:pPr>
              <w:spacing w:after="0" w:line="240" w:lineRule="auto"/>
              <w:rPr>
                <w:rFonts w:ascii="Times New Roman" w:hAnsi="Times New Roman" w:cs="Times New Roman"/>
                <w:i/>
                <w:iCs/>
                <w:sz w:val="24"/>
                <w:szCs w:val="24"/>
              </w:rPr>
            </w:pPr>
            <w:r w:rsidRPr="00F668C9">
              <w:rPr>
                <w:rFonts w:ascii="Times New Roman" w:hAnsi="Times New Roman" w:cs="Times New Roman"/>
                <w:i/>
                <w:iCs/>
                <w:sz w:val="24"/>
                <w:szCs w:val="24"/>
              </w:rPr>
              <w:t>Nurodomas būtinas prisidėjimas. Informuojama apie galimybes prisidėti nepiniginiu įnašu.</w:t>
            </w:r>
          </w:p>
          <w:p w:rsidR="003E3FE6" w:rsidRPr="00F668C9" w:rsidRDefault="003E3FE6" w:rsidP="00D31AD2">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finansuoti projekto išlaidų.</w:t>
            </w:r>
          </w:p>
          <w:p w:rsidR="003E3FE6" w:rsidRPr="00F668C9" w:rsidRDefault="003E3FE6" w:rsidP="004F67FF">
            <w:pPr>
              <w:kinsoku w:val="0"/>
              <w:overflowPunct w:val="0"/>
              <w:spacing w:after="0" w:line="240" w:lineRule="auto"/>
              <w:textAlignment w:val="baseline"/>
              <w:rPr>
                <w:rFonts w:ascii="Times New Roman" w:hAnsi="Times New Roman" w:cs="Times New Roman"/>
                <w:i/>
                <w:iCs/>
                <w:sz w:val="24"/>
                <w:szCs w:val="24"/>
              </w:rPr>
            </w:pPr>
          </w:p>
        </w:tc>
      </w:tr>
      <w:tr w:rsidR="003E3FE6" w:rsidRPr="00F668C9">
        <w:tc>
          <w:tcPr>
            <w:tcW w:w="532" w:type="dxa"/>
          </w:tcPr>
          <w:p w:rsidR="003E3FE6" w:rsidRPr="00F668C9" w:rsidRDefault="003E3FE6" w:rsidP="0097127A">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10.</w:t>
            </w:r>
          </w:p>
        </w:tc>
        <w:tc>
          <w:tcPr>
            <w:tcW w:w="3346" w:type="dxa"/>
          </w:tcPr>
          <w:p w:rsidR="003E3FE6" w:rsidRPr="00F668C9" w:rsidRDefault="003E3FE6" w:rsidP="0097127A">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Vietos plėtros projektinių pasiūlymų pateikimoterminas</w:t>
            </w:r>
          </w:p>
        </w:tc>
        <w:tc>
          <w:tcPr>
            <w:tcW w:w="5976" w:type="dxa"/>
          </w:tcPr>
          <w:p w:rsidR="003E3FE6" w:rsidRPr="00F668C9" w:rsidRDefault="003E3FE6" w:rsidP="00723E0C">
            <w:pPr>
              <w:spacing w:after="0" w:line="240" w:lineRule="auto"/>
              <w:rPr>
                <w:rFonts w:ascii="Times New Roman" w:hAnsi="Times New Roman" w:cs="Times New Roman"/>
                <w:i/>
                <w:iCs/>
                <w:sz w:val="24"/>
                <w:szCs w:val="24"/>
              </w:rPr>
            </w:pPr>
            <w:r w:rsidRPr="00F668C9">
              <w:rPr>
                <w:rFonts w:ascii="Times New Roman" w:hAnsi="Times New Roman" w:cs="Times New Roman"/>
                <w:i/>
                <w:iCs/>
                <w:sz w:val="24"/>
                <w:szCs w:val="24"/>
              </w:rPr>
              <w:t>Nurodoma data ir laikas.</w:t>
            </w:r>
          </w:p>
          <w:p w:rsidR="003E3FE6" w:rsidRPr="00F668C9" w:rsidRDefault="003E3FE6" w:rsidP="0097127A">
            <w:pPr>
              <w:spacing w:after="0" w:line="240" w:lineRule="auto"/>
              <w:rPr>
                <w:rFonts w:ascii="Times New Roman" w:hAnsi="Times New Roman" w:cs="Times New Roman"/>
                <w:i/>
                <w:iCs/>
                <w:sz w:val="24"/>
                <w:szCs w:val="24"/>
              </w:rPr>
            </w:pPr>
            <w:r w:rsidRPr="00F668C9">
              <w:rPr>
                <w:rFonts w:ascii="Times New Roman" w:hAnsi="Times New Roman" w:cs="Times New Roman"/>
                <w:i/>
                <w:iCs/>
                <w:sz w:val="24"/>
                <w:szCs w:val="24"/>
              </w:rPr>
              <w:t>Jei vietos plėtros projektinis pasiūlymas pateikiamas paštu, su kokios datos pašto žyma vietos plėtros projektinis pasiūlymas laikomas pateiktas laiku.</w:t>
            </w:r>
          </w:p>
        </w:tc>
      </w:tr>
      <w:tr w:rsidR="003E3FE6" w:rsidRPr="00F668C9">
        <w:tc>
          <w:tcPr>
            <w:tcW w:w="532" w:type="dxa"/>
          </w:tcPr>
          <w:p w:rsidR="003E3FE6" w:rsidRPr="00F668C9" w:rsidRDefault="003E3FE6" w:rsidP="0097127A">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11.</w:t>
            </w:r>
          </w:p>
        </w:tc>
        <w:tc>
          <w:tcPr>
            <w:tcW w:w="3346" w:type="dxa"/>
          </w:tcPr>
          <w:p w:rsidR="003E3FE6" w:rsidRPr="00F668C9" w:rsidRDefault="003E3FE6" w:rsidP="0097127A">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Vietos plėtros projektinių pasiūlymų pateikimo būdas</w:t>
            </w:r>
          </w:p>
        </w:tc>
        <w:tc>
          <w:tcPr>
            <w:tcW w:w="5976" w:type="dxa"/>
          </w:tcPr>
          <w:p w:rsidR="003E3FE6" w:rsidRPr="00270F9A" w:rsidRDefault="003E3FE6" w:rsidP="004F67FF">
            <w:pPr>
              <w:pStyle w:val="NormalWeb"/>
              <w:spacing w:before="0" w:beforeAutospacing="0" w:after="0" w:afterAutospacing="0"/>
              <w:ind w:right="158"/>
              <w:jc w:val="both"/>
            </w:pPr>
          </w:p>
        </w:tc>
      </w:tr>
      <w:tr w:rsidR="003E3FE6" w:rsidRPr="00F668C9">
        <w:tc>
          <w:tcPr>
            <w:tcW w:w="532" w:type="dxa"/>
          </w:tcPr>
          <w:p w:rsidR="003E3FE6" w:rsidRPr="00F668C9" w:rsidRDefault="003E3FE6" w:rsidP="0097127A">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12.</w:t>
            </w:r>
          </w:p>
        </w:tc>
        <w:tc>
          <w:tcPr>
            <w:tcW w:w="3346" w:type="dxa"/>
          </w:tcPr>
          <w:p w:rsidR="003E3FE6" w:rsidRPr="00F668C9" w:rsidRDefault="003E3FE6" w:rsidP="0097127A">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Susiję dokumentai</w:t>
            </w:r>
          </w:p>
        </w:tc>
        <w:tc>
          <w:tcPr>
            <w:tcW w:w="5976" w:type="dxa"/>
          </w:tcPr>
          <w:p w:rsidR="003E3FE6" w:rsidRPr="00F668C9" w:rsidRDefault="003E3FE6" w:rsidP="00BC4F0B">
            <w:pPr>
              <w:pStyle w:val="NoSpacing"/>
              <w:rPr>
                <w:rFonts w:ascii="Times New Roman" w:hAnsi="Times New Roman" w:cs="Times New Roman"/>
                <w:sz w:val="24"/>
                <w:szCs w:val="24"/>
                <w:shd w:val="clear" w:color="auto" w:fill="FFFFFF"/>
              </w:rPr>
            </w:pPr>
          </w:p>
          <w:p w:rsidR="003E3FE6" w:rsidRPr="00F668C9" w:rsidRDefault="003E3FE6" w:rsidP="00AF0197">
            <w:pPr>
              <w:spacing w:after="0" w:line="240" w:lineRule="auto"/>
              <w:jc w:val="both"/>
              <w:rPr>
                <w:rFonts w:ascii="Times New Roman" w:hAnsi="Times New Roman" w:cs="Times New Roman"/>
                <w:i/>
                <w:iCs/>
                <w:sz w:val="24"/>
                <w:szCs w:val="24"/>
                <w:shd w:val="clear" w:color="auto" w:fill="FFFFFF"/>
              </w:rPr>
            </w:pPr>
            <w:r w:rsidRPr="00F668C9">
              <w:rPr>
                <w:rFonts w:ascii="Times New Roman" w:hAnsi="Times New Roman" w:cs="Times New Roman"/>
                <w:i/>
                <w:iCs/>
                <w:sz w:val="24"/>
                <w:szCs w:val="24"/>
              </w:rPr>
              <w:t>Pateikiama nuoroda į (</w:t>
            </w:r>
            <w:r w:rsidRPr="00F668C9">
              <w:rPr>
                <w:rFonts w:ascii="Times New Roman" w:hAnsi="Times New Roman" w:cs="Times New Roman"/>
                <w:i/>
                <w:iCs/>
                <w:sz w:val="24"/>
                <w:szCs w:val="24"/>
                <w:highlight w:val="lightGray"/>
                <w:shd w:val="clear" w:color="auto" w:fill="FFFFFF"/>
              </w:rPr>
              <w:t>Nurodomas vietos plėtros strategijos pavadinimas)</w:t>
            </w:r>
            <w:r w:rsidRPr="00F668C9">
              <w:rPr>
                <w:rFonts w:ascii="Times New Roman" w:hAnsi="Times New Roman" w:cs="Times New Roman"/>
                <w:i/>
                <w:iCs/>
                <w:sz w:val="24"/>
                <w:szCs w:val="24"/>
                <w:shd w:val="clear" w:color="auto" w:fill="FFFFFF"/>
              </w:rPr>
              <w:t xml:space="preserve"> vietos plėtros projektinių pasiūlymų vertinimo ir atrankos vidaus tvarkos aprašą, Priemonės PFSA, </w:t>
            </w:r>
            <w:r w:rsidRPr="00F668C9">
              <w:rPr>
                <w:rFonts w:ascii="Times New Roman" w:hAnsi="Times New Roman" w:cs="Times New Roman"/>
                <w:i/>
                <w:iCs/>
                <w:sz w:val="24"/>
                <w:szCs w:val="24"/>
              </w:rPr>
              <w:t>Vietos plėtros strategijų atrankos ir įgyvendinimo taisykles</w:t>
            </w:r>
            <w:r w:rsidRPr="00F668C9">
              <w:rPr>
                <w:rFonts w:ascii="Times New Roman" w:hAnsi="Times New Roman" w:cs="Times New Roman"/>
                <w:i/>
                <w:iCs/>
                <w:sz w:val="24"/>
                <w:szCs w:val="24"/>
                <w:shd w:val="clear" w:color="auto" w:fill="FFFFFF"/>
              </w:rPr>
              <w:t xml:space="preserve">, </w:t>
            </w:r>
            <w:r w:rsidRPr="00F668C9">
              <w:rPr>
                <w:rFonts w:ascii="Times New Roman" w:hAnsi="Times New Roman" w:cs="Times New Roman"/>
                <w:i/>
                <w:iCs/>
                <w:sz w:val="24"/>
                <w:szCs w:val="24"/>
              </w:rPr>
              <w:t>Lietuvos Respublikos finansų ministro 2014 m. spalio 8 d. įsakymą Nr. 1K-316 „Dėl projektų administravimo ir finansavimo taisyklių patvirtinimo“</w:t>
            </w:r>
            <w:r w:rsidRPr="00F668C9">
              <w:rPr>
                <w:rFonts w:ascii="Times New Roman" w:hAnsi="Times New Roman" w:cs="Times New Roman"/>
                <w:i/>
                <w:iCs/>
                <w:sz w:val="24"/>
                <w:szCs w:val="24"/>
                <w:shd w:val="clear" w:color="auto" w:fill="FFFFFF"/>
              </w:rPr>
              <w:t xml:space="preserve"> ir kitus susijusius dokumentus.</w:t>
            </w:r>
          </w:p>
        </w:tc>
      </w:tr>
      <w:tr w:rsidR="003E3FE6" w:rsidRPr="00F668C9">
        <w:tc>
          <w:tcPr>
            <w:tcW w:w="532" w:type="dxa"/>
          </w:tcPr>
          <w:p w:rsidR="003E3FE6" w:rsidRPr="00F668C9" w:rsidRDefault="003E3FE6" w:rsidP="0097127A">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13.</w:t>
            </w:r>
          </w:p>
        </w:tc>
        <w:tc>
          <w:tcPr>
            <w:tcW w:w="3346" w:type="dxa"/>
          </w:tcPr>
          <w:p w:rsidR="003E3FE6" w:rsidRPr="00F668C9" w:rsidRDefault="003E3FE6" w:rsidP="0097127A">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Kontaktai</w:t>
            </w:r>
          </w:p>
        </w:tc>
        <w:tc>
          <w:tcPr>
            <w:tcW w:w="5976" w:type="dxa"/>
          </w:tcPr>
          <w:p w:rsidR="003E3FE6" w:rsidRPr="00F668C9" w:rsidRDefault="003E3FE6" w:rsidP="00AF0197">
            <w:pPr>
              <w:spacing w:after="0" w:line="240" w:lineRule="auto"/>
              <w:jc w:val="both"/>
              <w:rPr>
                <w:rFonts w:ascii="Times New Roman" w:hAnsi="Times New Roman" w:cs="Times New Roman"/>
                <w:i/>
                <w:iCs/>
                <w:sz w:val="24"/>
                <w:szCs w:val="24"/>
              </w:rPr>
            </w:pPr>
            <w:r w:rsidRPr="00F668C9">
              <w:rPr>
                <w:rFonts w:ascii="Times New Roman" w:hAnsi="Times New Roman" w:cs="Times New Roman"/>
                <w:i/>
                <w:iCs/>
                <w:sz w:val="24"/>
                <w:szCs w:val="24"/>
                <w:shd w:val="clear" w:color="auto" w:fill="FFFFFF"/>
              </w:rPr>
              <w:t>Nurodomas asmuo kontaktams, į kurį galima kreiptis iškilus klausimams.</w:t>
            </w:r>
          </w:p>
        </w:tc>
      </w:tr>
      <w:tr w:rsidR="003E3FE6" w:rsidRPr="00F668C9">
        <w:tc>
          <w:tcPr>
            <w:tcW w:w="532" w:type="dxa"/>
          </w:tcPr>
          <w:p w:rsidR="003E3FE6" w:rsidRPr="00F668C9" w:rsidRDefault="003E3FE6" w:rsidP="0097127A">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14.</w:t>
            </w:r>
          </w:p>
        </w:tc>
        <w:tc>
          <w:tcPr>
            <w:tcW w:w="3346" w:type="dxa"/>
          </w:tcPr>
          <w:p w:rsidR="003E3FE6" w:rsidRPr="00F668C9" w:rsidRDefault="003E3FE6" w:rsidP="0097127A">
            <w:pPr>
              <w:spacing w:after="0" w:line="240" w:lineRule="auto"/>
              <w:jc w:val="both"/>
              <w:rPr>
                <w:rFonts w:ascii="Times New Roman" w:hAnsi="Times New Roman" w:cs="Times New Roman"/>
                <w:b/>
                <w:bCs/>
                <w:sz w:val="24"/>
                <w:szCs w:val="24"/>
              </w:rPr>
            </w:pPr>
            <w:r w:rsidRPr="00F668C9">
              <w:rPr>
                <w:rStyle w:val="Strong"/>
                <w:rFonts w:ascii="Times New Roman" w:hAnsi="Times New Roman" w:cs="Times New Roman"/>
                <w:b w:val="0"/>
                <w:bCs w:val="0"/>
                <w:sz w:val="24"/>
                <w:szCs w:val="24"/>
              </w:rPr>
              <w:t>Papildoma informacija</w:t>
            </w:r>
          </w:p>
        </w:tc>
        <w:tc>
          <w:tcPr>
            <w:tcW w:w="5976" w:type="dxa"/>
          </w:tcPr>
          <w:p w:rsidR="003E3FE6" w:rsidRPr="00F668C9" w:rsidRDefault="003E3FE6" w:rsidP="00E4493B">
            <w:pPr>
              <w:spacing w:after="0" w:line="240" w:lineRule="auto"/>
              <w:jc w:val="both"/>
              <w:rPr>
                <w:rFonts w:ascii="Times New Roman" w:hAnsi="Times New Roman" w:cs="Times New Roman"/>
                <w:i/>
                <w:iCs/>
                <w:sz w:val="24"/>
                <w:szCs w:val="24"/>
              </w:rPr>
            </w:pPr>
            <w:r w:rsidRPr="00F668C9">
              <w:rPr>
                <w:rFonts w:ascii="Times New Roman" w:hAnsi="Times New Roman" w:cs="Times New Roman"/>
                <w:i/>
                <w:iCs/>
                <w:sz w:val="24"/>
                <w:szCs w:val="24"/>
              </w:rPr>
              <w:t>Nurodoma mokymų vietos plėtros projektinių pasiūlymų rengėjams data.</w:t>
            </w:r>
          </w:p>
          <w:p w:rsidR="003E3FE6" w:rsidRPr="00F668C9" w:rsidRDefault="003E3FE6" w:rsidP="00E4493B">
            <w:pPr>
              <w:spacing w:after="0" w:line="240" w:lineRule="auto"/>
              <w:jc w:val="both"/>
              <w:rPr>
                <w:rFonts w:ascii="Times New Roman" w:hAnsi="Times New Roman" w:cs="Times New Roman"/>
                <w:i/>
                <w:iCs/>
                <w:sz w:val="24"/>
                <w:szCs w:val="24"/>
              </w:rPr>
            </w:pPr>
            <w:r w:rsidRPr="00F668C9">
              <w:rPr>
                <w:rFonts w:ascii="Times New Roman" w:hAnsi="Times New Roman" w:cs="Times New Roman"/>
                <w:i/>
                <w:iCs/>
                <w:sz w:val="24"/>
                <w:szCs w:val="24"/>
              </w:rPr>
              <w:t>Nurodoma, ar bus sudaromas rezervinis vietos plėtros projektinių pasiūlymų sąrašas.</w:t>
            </w:r>
          </w:p>
        </w:tc>
      </w:tr>
    </w:tbl>
    <w:p w:rsidR="003E3FE6" w:rsidRDefault="003E3FE6">
      <w:pPr>
        <w:spacing w:after="0" w:line="240" w:lineRule="auto"/>
        <w:jc w:val="both"/>
        <w:rPr>
          <w:rFonts w:ascii="Times New Roman" w:hAnsi="Times New Roman" w:cs="Times New Roman"/>
          <w:sz w:val="24"/>
          <w:szCs w:val="24"/>
        </w:rPr>
      </w:pPr>
    </w:p>
    <w:p w:rsidR="003E3FE6" w:rsidRDefault="003E3FE6">
      <w:pPr>
        <w:spacing w:after="0" w:line="240" w:lineRule="auto"/>
        <w:jc w:val="both"/>
        <w:rPr>
          <w:rFonts w:ascii="Times New Roman" w:hAnsi="Times New Roman" w:cs="Times New Roman"/>
          <w:sz w:val="24"/>
          <w:szCs w:val="24"/>
        </w:rPr>
      </w:pPr>
    </w:p>
    <w:p w:rsidR="003E3FE6" w:rsidRPr="00270F9A" w:rsidRDefault="003E3FE6">
      <w:pPr>
        <w:spacing w:after="0" w:line="240" w:lineRule="auto"/>
        <w:jc w:val="both"/>
        <w:rPr>
          <w:rFonts w:ascii="Times New Roman" w:hAnsi="Times New Roman" w:cs="Times New Roman"/>
          <w:sz w:val="24"/>
          <w:szCs w:val="24"/>
        </w:rPr>
      </w:pPr>
    </w:p>
    <w:p w:rsidR="003E3FE6" w:rsidRPr="00270F9A" w:rsidRDefault="003E3FE6" w:rsidP="0078293B">
      <w:pPr>
        <w:spacing w:after="0" w:line="240" w:lineRule="auto"/>
        <w:ind w:left="6663"/>
        <w:rPr>
          <w:rFonts w:ascii="Times New Roman" w:hAnsi="Times New Roman" w:cs="Times New Roman"/>
          <w:sz w:val="24"/>
          <w:szCs w:val="24"/>
          <w:highlight w:val="lightGray"/>
          <w:shd w:val="clear" w:color="auto" w:fill="FFFFFF"/>
        </w:rPr>
        <w:sectPr w:rsidR="003E3FE6" w:rsidRPr="00270F9A" w:rsidSect="00124903">
          <w:pgSz w:w="11906" w:h="16838"/>
          <w:pgMar w:top="1701" w:right="567" w:bottom="1134" w:left="1701" w:header="567" w:footer="567" w:gutter="0"/>
          <w:cols w:space="1296"/>
          <w:titlePg/>
          <w:docGrid w:linePitch="360"/>
        </w:sectPr>
      </w:pPr>
    </w:p>
    <w:p w:rsidR="003E3FE6" w:rsidRPr="00270F9A" w:rsidRDefault="003E3FE6" w:rsidP="0078293B">
      <w:pPr>
        <w:spacing w:after="0" w:line="240" w:lineRule="auto"/>
        <w:ind w:left="6663"/>
        <w:rPr>
          <w:rFonts w:ascii="Times New Roman" w:hAnsi="Times New Roman" w:cs="Times New Roman"/>
          <w:sz w:val="24"/>
          <w:szCs w:val="24"/>
          <w:shd w:val="clear" w:color="auto" w:fill="FFFFFF"/>
        </w:rPr>
      </w:pPr>
      <w:r w:rsidRPr="00663A6F">
        <w:rPr>
          <w:rFonts w:ascii="Times New Roman" w:hAnsi="Times New Roman" w:cs="Times New Roman"/>
          <w:sz w:val="24"/>
          <w:szCs w:val="24"/>
          <w:shd w:val="clear" w:color="auto" w:fill="FFFFFF"/>
        </w:rPr>
        <w:t xml:space="preserve">„Pagėgių miesto vietos plėtros 2014 – 2020 m. strategija“ </w:t>
      </w:r>
      <w:r w:rsidRPr="009C45C9">
        <w:rPr>
          <w:rFonts w:ascii="Times New Roman" w:hAnsi="Times New Roman" w:cs="Times New Roman"/>
          <w:sz w:val="24"/>
          <w:szCs w:val="24"/>
          <w:shd w:val="clear" w:color="auto" w:fill="FFFFFF"/>
        </w:rPr>
        <w:t xml:space="preserve">strategijos </w:t>
      </w:r>
      <w:r w:rsidRPr="00270F9A">
        <w:rPr>
          <w:rFonts w:ascii="Times New Roman" w:hAnsi="Times New Roman" w:cs="Times New Roman"/>
          <w:sz w:val="24"/>
          <w:szCs w:val="24"/>
          <w:shd w:val="clear" w:color="auto" w:fill="FFFFFF"/>
        </w:rPr>
        <w:t>vietos plėtros projektinių pasiūlymų vertinimo ir atrankos vidaus tvarkos aprašo</w:t>
      </w:r>
    </w:p>
    <w:p w:rsidR="003E3FE6" w:rsidRPr="00270F9A" w:rsidRDefault="003E3FE6" w:rsidP="0078293B">
      <w:pPr>
        <w:spacing w:after="0" w:line="240" w:lineRule="auto"/>
        <w:ind w:left="6663"/>
        <w:rPr>
          <w:rFonts w:ascii="Times New Roman" w:hAnsi="Times New Roman" w:cs="Times New Roman"/>
          <w:sz w:val="24"/>
          <w:szCs w:val="24"/>
        </w:rPr>
      </w:pPr>
      <w:r w:rsidRPr="00270F9A">
        <w:rPr>
          <w:rFonts w:ascii="Times New Roman" w:hAnsi="Times New Roman" w:cs="Times New Roman"/>
          <w:sz w:val="24"/>
          <w:szCs w:val="24"/>
        </w:rPr>
        <w:t>2 priedas</w:t>
      </w:r>
    </w:p>
    <w:p w:rsidR="003E3FE6" w:rsidRPr="00270F9A" w:rsidRDefault="003E3FE6" w:rsidP="008776D9">
      <w:pPr>
        <w:spacing w:after="0" w:line="240" w:lineRule="auto"/>
        <w:rPr>
          <w:rFonts w:ascii="Times New Roman" w:hAnsi="Times New Roman" w:cs="Times New Roman"/>
          <w:sz w:val="24"/>
          <w:szCs w:val="24"/>
        </w:rPr>
      </w:pPr>
    </w:p>
    <w:p w:rsidR="003E3FE6" w:rsidRPr="00270F9A" w:rsidRDefault="003E3FE6" w:rsidP="008776D9">
      <w:pPr>
        <w:spacing w:after="0" w:line="240" w:lineRule="auto"/>
        <w:jc w:val="center"/>
        <w:rPr>
          <w:rFonts w:ascii="Times New Roman" w:hAnsi="Times New Roman" w:cs="Times New Roman"/>
          <w:b/>
          <w:bCs/>
          <w:kern w:val="28"/>
          <w:sz w:val="24"/>
          <w:szCs w:val="24"/>
        </w:rPr>
      </w:pPr>
      <w:r w:rsidRPr="00270F9A">
        <w:rPr>
          <w:rFonts w:ascii="Times New Roman" w:hAnsi="Times New Roman" w:cs="Times New Roman"/>
          <w:b/>
          <w:bCs/>
          <w:kern w:val="28"/>
          <w:sz w:val="24"/>
          <w:szCs w:val="24"/>
        </w:rPr>
        <w:t>(Bendruomenių inicijuotos vietos plėtros projektinio pasiūlymo forma)</w:t>
      </w:r>
    </w:p>
    <w:p w:rsidR="003E3FE6" w:rsidRPr="00270F9A" w:rsidRDefault="003E3FE6" w:rsidP="008776D9">
      <w:pPr>
        <w:spacing w:after="0" w:line="240" w:lineRule="auto"/>
        <w:jc w:val="center"/>
        <w:rPr>
          <w:rFonts w:ascii="Times New Roman" w:hAnsi="Times New Roman" w:cs="Times New Roman"/>
          <w:b/>
          <w:bCs/>
          <w:kern w:val="28"/>
          <w:sz w:val="24"/>
          <w:szCs w:val="24"/>
        </w:rPr>
      </w:pPr>
    </w:p>
    <w:p w:rsidR="003E3FE6" w:rsidRPr="00270F9A" w:rsidRDefault="003E3FE6" w:rsidP="008776D9">
      <w:pPr>
        <w:spacing w:after="0" w:line="240" w:lineRule="auto"/>
        <w:jc w:val="center"/>
        <w:rPr>
          <w:rFonts w:ascii="Times New Roman" w:hAnsi="Times New Roman" w:cs="Times New Roman"/>
          <w:b/>
          <w:bCs/>
          <w:kern w:val="28"/>
          <w:sz w:val="24"/>
          <w:szCs w:val="24"/>
        </w:rPr>
      </w:pPr>
    </w:p>
    <w:p w:rsidR="003E3FE6" w:rsidRPr="00270F9A" w:rsidRDefault="003E3FE6" w:rsidP="008776D9">
      <w:pPr>
        <w:spacing w:after="0" w:line="240" w:lineRule="auto"/>
        <w:jc w:val="center"/>
        <w:rPr>
          <w:rFonts w:ascii="Times New Roman" w:hAnsi="Times New Roman" w:cs="Times New Roman"/>
          <w:b/>
          <w:bCs/>
          <w:kern w:val="28"/>
          <w:sz w:val="24"/>
          <w:szCs w:val="24"/>
        </w:rPr>
      </w:pPr>
      <w:r w:rsidRPr="00270F9A">
        <w:rPr>
          <w:rFonts w:ascii="Times New Roman" w:hAnsi="Times New Roman" w:cs="Times New Roman"/>
          <w:b/>
          <w:bCs/>
          <w:kern w:val="28"/>
          <w:sz w:val="24"/>
          <w:szCs w:val="24"/>
        </w:rPr>
        <w:t>__________________________________________</w:t>
      </w:r>
    </w:p>
    <w:p w:rsidR="003E3FE6" w:rsidRPr="00270F9A" w:rsidRDefault="003E3FE6" w:rsidP="008776D9">
      <w:pPr>
        <w:spacing w:after="0" w:line="240" w:lineRule="auto"/>
        <w:jc w:val="center"/>
        <w:rPr>
          <w:rFonts w:ascii="Times New Roman" w:hAnsi="Times New Roman" w:cs="Times New Roman"/>
          <w:kern w:val="28"/>
          <w:sz w:val="24"/>
          <w:szCs w:val="24"/>
          <w:vertAlign w:val="superscript"/>
        </w:rPr>
      </w:pPr>
      <w:r w:rsidRPr="00270F9A">
        <w:rPr>
          <w:rFonts w:ascii="Times New Roman" w:hAnsi="Times New Roman" w:cs="Times New Roman"/>
          <w:kern w:val="28"/>
          <w:sz w:val="24"/>
          <w:szCs w:val="24"/>
          <w:vertAlign w:val="superscript"/>
        </w:rPr>
        <w:t>(pareiškėjo pavadinimas)</w:t>
      </w:r>
    </w:p>
    <w:p w:rsidR="003E3FE6" w:rsidRPr="00270F9A" w:rsidRDefault="003E3FE6" w:rsidP="008776D9">
      <w:pPr>
        <w:spacing w:after="0" w:line="240" w:lineRule="auto"/>
        <w:jc w:val="center"/>
        <w:rPr>
          <w:rFonts w:ascii="Times New Roman" w:hAnsi="Times New Roman" w:cs="Times New Roman"/>
          <w:kern w:val="28"/>
          <w:sz w:val="24"/>
          <w:szCs w:val="24"/>
        </w:rPr>
      </w:pPr>
    </w:p>
    <w:p w:rsidR="003E3FE6" w:rsidRPr="00270F9A" w:rsidRDefault="003E3FE6" w:rsidP="008776D9">
      <w:pPr>
        <w:spacing w:after="0" w:line="240" w:lineRule="auto"/>
        <w:jc w:val="center"/>
        <w:rPr>
          <w:rFonts w:ascii="Times New Roman" w:hAnsi="Times New Roman" w:cs="Times New Roman"/>
          <w:kern w:val="28"/>
          <w:sz w:val="24"/>
          <w:szCs w:val="24"/>
        </w:rPr>
      </w:pPr>
    </w:p>
    <w:p w:rsidR="003E3FE6" w:rsidRPr="00270F9A" w:rsidRDefault="003E3FE6" w:rsidP="008776D9">
      <w:pPr>
        <w:spacing w:after="0" w:line="240" w:lineRule="auto"/>
        <w:jc w:val="center"/>
        <w:rPr>
          <w:rFonts w:ascii="Times New Roman" w:hAnsi="Times New Roman" w:cs="Times New Roman"/>
          <w:b/>
          <w:bCs/>
          <w:kern w:val="28"/>
          <w:sz w:val="24"/>
          <w:szCs w:val="24"/>
        </w:rPr>
      </w:pPr>
      <w:r w:rsidRPr="00270F9A">
        <w:rPr>
          <w:rFonts w:ascii="Times New Roman" w:hAnsi="Times New Roman" w:cs="Times New Roman"/>
          <w:b/>
          <w:bCs/>
          <w:kern w:val="28"/>
          <w:sz w:val="24"/>
          <w:szCs w:val="24"/>
        </w:rPr>
        <w:t>BENDRUOMENIŲ INICIJUOTOS VIETOS PLĖTROS PROJEKTINIS PASIŪLYMAS</w:t>
      </w:r>
    </w:p>
    <w:p w:rsidR="003E3FE6" w:rsidRPr="00270F9A" w:rsidRDefault="003E3FE6" w:rsidP="008776D9">
      <w:pPr>
        <w:spacing w:after="0" w:line="240" w:lineRule="auto"/>
        <w:jc w:val="center"/>
        <w:rPr>
          <w:rFonts w:ascii="Times New Roman" w:hAnsi="Times New Roman" w:cs="Times New Roman"/>
          <w:b/>
          <w:bCs/>
          <w:kern w:val="28"/>
          <w:sz w:val="24"/>
          <w:szCs w:val="24"/>
        </w:rPr>
      </w:pPr>
    </w:p>
    <w:p w:rsidR="003E3FE6" w:rsidRPr="00270F9A" w:rsidRDefault="003E3FE6" w:rsidP="008776D9">
      <w:pPr>
        <w:spacing w:after="0" w:line="240" w:lineRule="auto"/>
        <w:jc w:val="center"/>
        <w:rPr>
          <w:rFonts w:ascii="Times New Roman" w:hAnsi="Times New Roman" w:cs="Times New Roman"/>
          <w:kern w:val="28"/>
          <w:sz w:val="24"/>
          <w:szCs w:val="24"/>
        </w:rPr>
      </w:pPr>
      <w:r w:rsidRPr="00270F9A">
        <w:rPr>
          <w:rFonts w:ascii="Times New Roman" w:hAnsi="Times New Roman" w:cs="Times New Roman"/>
          <w:kern w:val="28"/>
          <w:sz w:val="24"/>
          <w:szCs w:val="24"/>
        </w:rPr>
        <w:t>_____________ Nr. ___________</w:t>
      </w:r>
    </w:p>
    <w:p w:rsidR="003E3FE6" w:rsidRPr="00270F9A" w:rsidRDefault="003E3FE6" w:rsidP="008776D9">
      <w:pPr>
        <w:spacing w:after="0" w:line="240" w:lineRule="auto"/>
        <w:ind w:left="3544" w:firstLine="400"/>
        <w:rPr>
          <w:rFonts w:ascii="Times New Roman" w:hAnsi="Times New Roman" w:cs="Times New Roman"/>
          <w:kern w:val="28"/>
          <w:sz w:val="24"/>
          <w:szCs w:val="24"/>
          <w:vertAlign w:val="superscript"/>
        </w:rPr>
      </w:pPr>
      <w:r w:rsidRPr="00270F9A">
        <w:rPr>
          <w:rFonts w:ascii="Times New Roman" w:hAnsi="Times New Roman" w:cs="Times New Roman"/>
          <w:kern w:val="28"/>
          <w:sz w:val="24"/>
          <w:szCs w:val="24"/>
          <w:vertAlign w:val="superscript"/>
        </w:rPr>
        <w:t>(data)</w:t>
      </w:r>
    </w:p>
    <w:p w:rsidR="003E3FE6" w:rsidRPr="00270F9A" w:rsidRDefault="003E3FE6" w:rsidP="008776D9">
      <w:pPr>
        <w:spacing w:after="0" w:line="240" w:lineRule="auto"/>
        <w:ind w:firstLine="709"/>
        <w:jc w:val="both"/>
        <w:rPr>
          <w:rFonts w:ascii="Times New Roman" w:hAnsi="Times New Roman" w:cs="Times New Roman"/>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19"/>
        <w:gridCol w:w="6835"/>
      </w:tblGrid>
      <w:tr w:rsidR="003E3FE6" w:rsidRPr="00F668C9">
        <w:trPr>
          <w:trHeight w:val="353"/>
        </w:trPr>
        <w:tc>
          <w:tcPr>
            <w:tcW w:w="1532" w:type="pct"/>
            <w:shd w:val="clear" w:color="auto" w:fill="BFBFBF"/>
          </w:tcPr>
          <w:p w:rsidR="003E3FE6" w:rsidRPr="00F668C9" w:rsidRDefault="003E3FE6" w:rsidP="006F2F94">
            <w:pPr>
              <w:spacing w:after="0" w:line="240" w:lineRule="auto"/>
              <w:rPr>
                <w:rFonts w:ascii="Times New Roman" w:hAnsi="Times New Roman" w:cs="Times New Roman"/>
                <w:b/>
                <w:bCs/>
                <w:sz w:val="24"/>
                <w:szCs w:val="24"/>
              </w:rPr>
            </w:pPr>
            <w:r w:rsidRPr="00F668C9">
              <w:rPr>
                <w:rFonts w:ascii="Times New Roman" w:hAnsi="Times New Roman" w:cs="Times New Roman"/>
                <w:b/>
                <w:bCs/>
                <w:sz w:val="24"/>
                <w:szCs w:val="24"/>
              </w:rPr>
              <w:t>1. Vietos plėtros projekto (toliau – projektas) pavadinimas</w:t>
            </w:r>
          </w:p>
        </w:tc>
        <w:tc>
          <w:tcPr>
            <w:tcW w:w="3468" w:type="pct"/>
          </w:tcPr>
          <w:p w:rsidR="003E3FE6" w:rsidRPr="00F668C9" w:rsidRDefault="003E3FE6" w:rsidP="008776D9">
            <w:pPr>
              <w:spacing w:after="0" w:line="240" w:lineRule="auto"/>
              <w:jc w:val="both"/>
              <w:rPr>
                <w:rFonts w:ascii="Times New Roman" w:hAnsi="Times New Roman" w:cs="Times New Roman"/>
                <w:i/>
                <w:iCs/>
                <w:sz w:val="24"/>
                <w:szCs w:val="24"/>
              </w:rPr>
            </w:pPr>
            <w:r w:rsidRPr="00F668C9">
              <w:rPr>
                <w:rFonts w:ascii="Times New Roman" w:hAnsi="Times New Roman" w:cs="Times New Roman"/>
                <w:i/>
                <w:iCs/>
                <w:sz w:val="24"/>
                <w:szCs w:val="24"/>
              </w:rPr>
              <w:t>Rekomenduojama projekto pavadinimą pasirinkti trumpą ir aiškų, nusakantį projekto idėją, nevartojant įstaigų ar organizacijų pavadinimų.</w:t>
            </w:r>
          </w:p>
          <w:p w:rsidR="003E3FE6" w:rsidRPr="00F668C9" w:rsidRDefault="003E3FE6" w:rsidP="008776D9">
            <w:pPr>
              <w:spacing w:after="0" w:line="240" w:lineRule="auto"/>
              <w:rPr>
                <w:rFonts w:ascii="Times New Roman" w:hAnsi="Times New Roman" w:cs="Times New Roman"/>
                <w:sz w:val="24"/>
                <w:szCs w:val="24"/>
              </w:rPr>
            </w:pPr>
          </w:p>
          <w:p w:rsidR="003E3FE6" w:rsidRPr="00F668C9" w:rsidRDefault="003E3FE6" w:rsidP="008776D9">
            <w:pPr>
              <w:spacing w:after="0" w:line="240" w:lineRule="auto"/>
              <w:rPr>
                <w:rFonts w:ascii="Times New Roman" w:hAnsi="Times New Roman" w:cs="Times New Roman"/>
                <w:i/>
                <w:iCs/>
                <w:sz w:val="24"/>
                <w:szCs w:val="24"/>
              </w:rPr>
            </w:pPr>
            <w:r w:rsidRPr="00F668C9">
              <w:rPr>
                <w:rFonts w:ascii="Times New Roman" w:hAnsi="Times New Roman" w:cs="Times New Roman"/>
                <w:i/>
                <w:iCs/>
                <w:sz w:val="24"/>
                <w:szCs w:val="24"/>
              </w:rPr>
              <w:t>(Galimas simbolių skaičius – 150)</w:t>
            </w:r>
          </w:p>
        </w:tc>
      </w:tr>
    </w:tbl>
    <w:p w:rsidR="003E3FE6" w:rsidRPr="00270F9A" w:rsidRDefault="003E3FE6" w:rsidP="008776D9">
      <w:pPr>
        <w:spacing w:after="0" w:line="240" w:lineRule="auto"/>
        <w:rPr>
          <w:rFonts w:ascii="Times New Roman" w:hAnsi="Times New Roman" w:cs="Times New Roman"/>
          <w:sz w:val="24"/>
          <w:szCs w:val="24"/>
        </w:rPr>
      </w:pPr>
    </w:p>
    <w:p w:rsidR="003E3FE6" w:rsidRPr="00270F9A" w:rsidRDefault="003E3FE6" w:rsidP="006F2F94">
      <w:pPr>
        <w:keepNext/>
        <w:spacing w:after="0" w:line="240" w:lineRule="auto"/>
        <w:ind w:left="1069" w:hanging="360"/>
        <w:rPr>
          <w:rFonts w:ascii="Times New Roman" w:hAnsi="Times New Roman" w:cs="Times New Roman"/>
          <w:b/>
          <w:bCs/>
          <w:sz w:val="24"/>
          <w:szCs w:val="24"/>
        </w:rPr>
      </w:pPr>
      <w:r w:rsidRPr="00270F9A">
        <w:rPr>
          <w:rFonts w:ascii="Times New Roman" w:hAnsi="Times New Roman" w:cs="Times New Roman"/>
          <w:b/>
          <w:bCs/>
          <w:sz w:val="24"/>
          <w:szCs w:val="24"/>
        </w:rPr>
        <w:t>2.</w:t>
      </w:r>
      <w:r w:rsidRPr="00270F9A">
        <w:rPr>
          <w:rFonts w:ascii="Times New Roman" w:hAnsi="Times New Roman" w:cs="Times New Roman"/>
          <w:b/>
          <w:bCs/>
          <w:sz w:val="24"/>
          <w:szCs w:val="24"/>
        </w:rPr>
        <w:tab/>
        <w:t>Pareiškėjo duomenys</w:t>
      </w:r>
    </w:p>
    <w:tbl>
      <w:tblPr>
        <w:tblW w:w="501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4"/>
        <w:gridCol w:w="2387"/>
        <w:gridCol w:w="5427"/>
      </w:tblGrid>
      <w:tr w:rsidR="003E3FE6" w:rsidRPr="00F668C9">
        <w:trPr>
          <w:cantSplit/>
          <w:trHeight w:val="399"/>
        </w:trPr>
        <w:tc>
          <w:tcPr>
            <w:tcW w:w="1049" w:type="pct"/>
            <w:vMerge w:val="restart"/>
            <w:shd w:val="clear" w:color="auto" w:fill="BFBFBF"/>
          </w:tcPr>
          <w:p w:rsidR="003E3FE6" w:rsidRPr="00F668C9" w:rsidRDefault="003E3FE6" w:rsidP="008776D9">
            <w:pPr>
              <w:spacing w:after="0" w:line="240" w:lineRule="auto"/>
              <w:rPr>
                <w:rFonts w:ascii="Times New Roman" w:hAnsi="Times New Roman" w:cs="Times New Roman"/>
                <w:b/>
                <w:bCs/>
                <w:sz w:val="24"/>
                <w:szCs w:val="24"/>
              </w:rPr>
            </w:pPr>
            <w:r w:rsidRPr="00F668C9">
              <w:rPr>
                <w:rFonts w:ascii="Times New Roman" w:hAnsi="Times New Roman" w:cs="Times New Roman"/>
                <w:b/>
                <w:bCs/>
                <w:sz w:val="24"/>
                <w:szCs w:val="24"/>
              </w:rPr>
              <w:t xml:space="preserve">2.1. Pareiškėjo rekvizitai </w:t>
            </w:r>
          </w:p>
        </w:tc>
        <w:tc>
          <w:tcPr>
            <w:tcW w:w="1207" w:type="pct"/>
          </w:tcPr>
          <w:p w:rsidR="003E3FE6" w:rsidRPr="00F668C9" w:rsidRDefault="003E3FE6" w:rsidP="008776D9">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 xml:space="preserve">Pavadinimas </w:t>
            </w:r>
          </w:p>
        </w:tc>
        <w:tc>
          <w:tcPr>
            <w:tcW w:w="2744" w:type="pct"/>
          </w:tcPr>
          <w:p w:rsidR="003E3FE6" w:rsidRPr="00F668C9" w:rsidRDefault="003E3FE6" w:rsidP="008776D9">
            <w:pPr>
              <w:spacing w:after="0" w:line="240" w:lineRule="auto"/>
              <w:rPr>
                <w:rFonts w:ascii="Times New Roman" w:hAnsi="Times New Roman" w:cs="Times New Roman"/>
                <w:i/>
                <w:iCs/>
                <w:sz w:val="24"/>
                <w:szCs w:val="24"/>
              </w:rPr>
            </w:pPr>
          </w:p>
        </w:tc>
      </w:tr>
      <w:tr w:rsidR="003E3FE6" w:rsidRPr="00F668C9">
        <w:trPr>
          <w:cantSplit/>
          <w:trHeight w:val="321"/>
        </w:trPr>
        <w:tc>
          <w:tcPr>
            <w:tcW w:w="1049" w:type="pct"/>
            <w:vMerge/>
            <w:shd w:val="clear" w:color="auto" w:fill="BFBFBF"/>
          </w:tcPr>
          <w:p w:rsidR="003E3FE6" w:rsidRPr="00F668C9" w:rsidRDefault="003E3FE6" w:rsidP="008776D9">
            <w:pPr>
              <w:spacing w:after="0" w:line="240" w:lineRule="auto"/>
              <w:rPr>
                <w:rFonts w:ascii="Times New Roman" w:hAnsi="Times New Roman" w:cs="Times New Roman"/>
                <w:b/>
                <w:bCs/>
                <w:sz w:val="24"/>
                <w:szCs w:val="24"/>
              </w:rPr>
            </w:pPr>
          </w:p>
        </w:tc>
        <w:tc>
          <w:tcPr>
            <w:tcW w:w="1207" w:type="pct"/>
          </w:tcPr>
          <w:p w:rsidR="003E3FE6" w:rsidRPr="00F668C9" w:rsidRDefault="003E3FE6" w:rsidP="008776D9">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 xml:space="preserve">Juridinio asmens kodas </w:t>
            </w:r>
          </w:p>
        </w:tc>
        <w:tc>
          <w:tcPr>
            <w:tcW w:w="2744" w:type="pct"/>
          </w:tcPr>
          <w:p w:rsidR="003E3FE6" w:rsidRPr="00F668C9" w:rsidRDefault="003E3FE6" w:rsidP="008776D9">
            <w:pPr>
              <w:spacing w:after="0" w:line="240" w:lineRule="auto"/>
              <w:rPr>
                <w:rFonts w:ascii="Times New Roman" w:hAnsi="Times New Roman" w:cs="Times New Roman"/>
                <w:i/>
                <w:iCs/>
                <w:sz w:val="24"/>
                <w:szCs w:val="24"/>
              </w:rPr>
            </w:pPr>
          </w:p>
        </w:tc>
      </w:tr>
      <w:tr w:rsidR="003E3FE6" w:rsidRPr="00F668C9">
        <w:trPr>
          <w:cantSplit/>
          <w:trHeight w:val="273"/>
        </w:trPr>
        <w:tc>
          <w:tcPr>
            <w:tcW w:w="1049" w:type="pct"/>
            <w:vMerge w:val="restart"/>
            <w:shd w:val="clear" w:color="auto" w:fill="BFBFBF"/>
          </w:tcPr>
          <w:p w:rsidR="003E3FE6" w:rsidRPr="00F668C9" w:rsidRDefault="003E3FE6" w:rsidP="008776D9">
            <w:pPr>
              <w:spacing w:after="0" w:line="240" w:lineRule="auto"/>
              <w:rPr>
                <w:rFonts w:ascii="Times New Roman" w:hAnsi="Times New Roman" w:cs="Times New Roman"/>
                <w:b/>
                <w:bCs/>
                <w:sz w:val="24"/>
                <w:szCs w:val="24"/>
              </w:rPr>
            </w:pPr>
            <w:r w:rsidRPr="00F668C9">
              <w:rPr>
                <w:rFonts w:ascii="Times New Roman" w:hAnsi="Times New Roman" w:cs="Times New Roman"/>
                <w:b/>
                <w:bCs/>
                <w:sz w:val="24"/>
                <w:szCs w:val="24"/>
              </w:rPr>
              <w:t>2.2. Pareiškėjo kontaktiniai duomenys</w:t>
            </w:r>
          </w:p>
        </w:tc>
        <w:tc>
          <w:tcPr>
            <w:tcW w:w="1207" w:type="pct"/>
          </w:tcPr>
          <w:p w:rsidR="003E3FE6" w:rsidRPr="00F668C9" w:rsidRDefault="003E3FE6" w:rsidP="008776D9">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 xml:space="preserve">Adresas </w:t>
            </w:r>
          </w:p>
        </w:tc>
        <w:tc>
          <w:tcPr>
            <w:tcW w:w="2744" w:type="pct"/>
          </w:tcPr>
          <w:p w:rsidR="003E3FE6" w:rsidRPr="00F668C9" w:rsidRDefault="003E3FE6" w:rsidP="008776D9">
            <w:pPr>
              <w:spacing w:after="0" w:line="240" w:lineRule="auto"/>
              <w:rPr>
                <w:rFonts w:ascii="Times New Roman" w:hAnsi="Times New Roman" w:cs="Times New Roman"/>
                <w:sz w:val="24"/>
                <w:szCs w:val="24"/>
              </w:rPr>
            </w:pPr>
          </w:p>
        </w:tc>
      </w:tr>
      <w:tr w:rsidR="003E3FE6" w:rsidRPr="00F668C9">
        <w:trPr>
          <w:cantSplit/>
          <w:trHeight w:val="70"/>
        </w:trPr>
        <w:tc>
          <w:tcPr>
            <w:tcW w:w="1049" w:type="pct"/>
            <w:vMerge/>
            <w:shd w:val="clear" w:color="auto" w:fill="BFBFBF"/>
          </w:tcPr>
          <w:p w:rsidR="003E3FE6" w:rsidRPr="00F668C9" w:rsidRDefault="003E3FE6" w:rsidP="008776D9">
            <w:pPr>
              <w:spacing w:after="0" w:line="240" w:lineRule="auto"/>
              <w:rPr>
                <w:rFonts w:ascii="Times New Roman" w:hAnsi="Times New Roman" w:cs="Times New Roman"/>
                <w:b/>
                <w:bCs/>
                <w:sz w:val="24"/>
                <w:szCs w:val="24"/>
              </w:rPr>
            </w:pPr>
          </w:p>
        </w:tc>
        <w:tc>
          <w:tcPr>
            <w:tcW w:w="1207" w:type="pct"/>
          </w:tcPr>
          <w:p w:rsidR="003E3FE6" w:rsidRPr="00F668C9" w:rsidRDefault="003E3FE6" w:rsidP="008776D9">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 xml:space="preserve">Telefonas </w:t>
            </w:r>
          </w:p>
        </w:tc>
        <w:tc>
          <w:tcPr>
            <w:tcW w:w="2744" w:type="pct"/>
          </w:tcPr>
          <w:p w:rsidR="003E3FE6" w:rsidRPr="00F668C9" w:rsidRDefault="003E3FE6" w:rsidP="008776D9">
            <w:pPr>
              <w:spacing w:after="0" w:line="240" w:lineRule="auto"/>
              <w:rPr>
                <w:rFonts w:ascii="Times New Roman" w:hAnsi="Times New Roman" w:cs="Times New Roman"/>
                <w:sz w:val="24"/>
                <w:szCs w:val="24"/>
              </w:rPr>
            </w:pPr>
          </w:p>
        </w:tc>
      </w:tr>
      <w:tr w:rsidR="003E3FE6" w:rsidRPr="00F668C9">
        <w:trPr>
          <w:cantSplit/>
          <w:trHeight w:val="70"/>
        </w:trPr>
        <w:tc>
          <w:tcPr>
            <w:tcW w:w="1049" w:type="pct"/>
            <w:vMerge/>
            <w:shd w:val="clear" w:color="auto" w:fill="BFBFBF"/>
          </w:tcPr>
          <w:p w:rsidR="003E3FE6" w:rsidRPr="00F668C9" w:rsidRDefault="003E3FE6" w:rsidP="008776D9">
            <w:pPr>
              <w:spacing w:after="0" w:line="240" w:lineRule="auto"/>
              <w:rPr>
                <w:rFonts w:ascii="Times New Roman" w:hAnsi="Times New Roman" w:cs="Times New Roman"/>
                <w:b/>
                <w:bCs/>
                <w:sz w:val="24"/>
                <w:szCs w:val="24"/>
              </w:rPr>
            </w:pPr>
          </w:p>
        </w:tc>
        <w:tc>
          <w:tcPr>
            <w:tcW w:w="1207" w:type="pct"/>
          </w:tcPr>
          <w:p w:rsidR="003E3FE6" w:rsidRPr="00F668C9" w:rsidRDefault="003E3FE6" w:rsidP="008776D9">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 xml:space="preserve">Faksas </w:t>
            </w:r>
          </w:p>
        </w:tc>
        <w:tc>
          <w:tcPr>
            <w:tcW w:w="2744" w:type="pct"/>
          </w:tcPr>
          <w:p w:rsidR="003E3FE6" w:rsidRPr="00F668C9" w:rsidRDefault="003E3FE6" w:rsidP="008776D9">
            <w:pPr>
              <w:spacing w:after="0" w:line="240" w:lineRule="auto"/>
              <w:rPr>
                <w:rFonts w:ascii="Times New Roman" w:hAnsi="Times New Roman" w:cs="Times New Roman"/>
                <w:sz w:val="24"/>
                <w:szCs w:val="24"/>
              </w:rPr>
            </w:pPr>
          </w:p>
        </w:tc>
      </w:tr>
      <w:tr w:rsidR="003E3FE6" w:rsidRPr="00F668C9">
        <w:trPr>
          <w:cantSplit/>
          <w:trHeight w:val="317"/>
        </w:trPr>
        <w:tc>
          <w:tcPr>
            <w:tcW w:w="1049" w:type="pct"/>
            <w:vMerge/>
            <w:shd w:val="clear" w:color="auto" w:fill="BFBFBF"/>
          </w:tcPr>
          <w:p w:rsidR="003E3FE6" w:rsidRPr="00F668C9" w:rsidRDefault="003E3FE6" w:rsidP="008776D9">
            <w:pPr>
              <w:spacing w:after="0" w:line="240" w:lineRule="auto"/>
              <w:rPr>
                <w:rFonts w:ascii="Times New Roman" w:hAnsi="Times New Roman" w:cs="Times New Roman"/>
                <w:b/>
                <w:bCs/>
                <w:sz w:val="24"/>
                <w:szCs w:val="24"/>
              </w:rPr>
            </w:pPr>
          </w:p>
        </w:tc>
        <w:tc>
          <w:tcPr>
            <w:tcW w:w="1207" w:type="pct"/>
          </w:tcPr>
          <w:p w:rsidR="003E3FE6" w:rsidRPr="00F668C9" w:rsidRDefault="003E3FE6" w:rsidP="008776D9">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 xml:space="preserve">El. p. adresas </w:t>
            </w:r>
          </w:p>
        </w:tc>
        <w:tc>
          <w:tcPr>
            <w:tcW w:w="2744" w:type="pct"/>
          </w:tcPr>
          <w:p w:rsidR="003E3FE6" w:rsidRPr="00F668C9" w:rsidRDefault="003E3FE6" w:rsidP="008776D9">
            <w:pPr>
              <w:spacing w:after="0" w:line="240" w:lineRule="auto"/>
              <w:rPr>
                <w:rFonts w:ascii="Times New Roman" w:hAnsi="Times New Roman" w:cs="Times New Roman"/>
                <w:sz w:val="24"/>
                <w:szCs w:val="24"/>
              </w:rPr>
            </w:pPr>
          </w:p>
        </w:tc>
      </w:tr>
      <w:tr w:rsidR="003E3FE6" w:rsidRPr="00F668C9">
        <w:trPr>
          <w:trHeight w:val="353"/>
        </w:trPr>
        <w:tc>
          <w:tcPr>
            <w:tcW w:w="1049" w:type="pct"/>
            <w:vMerge w:val="restart"/>
            <w:shd w:val="clear" w:color="auto" w:fill="BFBFBF"/>
          </w:tcPr>
          <w:p w:rsidR="003E3FE6" w:rsidRPr="00F668C9" w:rsidRDefault="003E3FE6" w:rsidP="008776D9">
            <w:pPr>
              <w:spacing w:after="0" w:line="240" w:lineRule="auto"/>
              <w:rPr>
                <w:rFonts w:ascii="Times New Roman" w:hAnsi="Times New Roman" w:cs="Times New Roman"/>
                <w:b/>
                <w:bCs/>
                <w:sz w:val="24"/>
                <w:szCs w:val="24"/>
              </w:rPr>
            </w:pPr>
            <w:r w:rsidRPr="00F668C9">
              <w:rPr>
                <w:rFonts w:ascii="Times New Roman" w:hAnsi="Times New Roman" w:cs="Times New Roman"/>
                <w:b/>
                <w:bCs/>
                <w:sz w:val="24"/>
                <w:szCs w:val="24"/>
              </w:rPr>
              <w:t>2.3. Projekto vadovas / atsakingas asmuo</w:t>
            </w:r>
          </w:p>
        </w:tc>
        <w:tc>
          <w:tcPr>
            <w:tcW w:w="1207" w:type="pct"/>
          </w:tcPr>
          <w:p w:rsidR="003E3FE6" w:rsidRPr="00F668C9" w:rsidRDefault="003E3FE6" w:rsidP="008776D9">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Vardas ir pavardė</w:t>
            </w:r>
          </w:p>
        </w:tc>
        <w:tc>
          <w:tcPr>
            <w:tcW w:w="2744" w:type="pct"/>
          </w:tcPr>
          <w:p w:rsidR="003E3FE6" w:rsidRPr="00F668C9" w:rsidRDefault="003E3FE6" w:rsidP="008776D9">
            <w:pPr>
              <w:spacing w:after="0" w:line="240" w:lineRule="auto"/>
              <w:rPr>
                <w:rFonts w:ascii="Times New Roman" w:hAnsi="Times New Roman" w:cs="Times New Roman"/>
                <w:sz w:val="24"/>
                <w:szCs w:val="24"/>
              </w:rPr>
            </w:pPr>
          </w:p>
        </w:tc>
      </w:tr>
      <w:tr w:rsidR="003E3FE6" w:rsidRPr="00F668C9">
        <w:trPr>
          <w:trHeight w:val="353"/>
        </w:trPr>
        <w:tc>
          <w:tcPr>
            <w:tcW w:w="1049" w:type="pct"/>
            <w:vMerge/>
            <w:shd w:val="clear" w:color="auto" w:fill="BFBFBF"/>
          </w:tcPr>
          <w:p w:rsidR="003E3FE6" w:rsidRPr="00F668C9" w:rsidRDefault="003E3FE6" w:rsidP="008776D9">
            <w:pPr>
              <w:spacing w:after="0" w:line="240" w:lineRule="auto"/>
              <w:rPr>
                <w:rFonts w:ascii="Times New Roman" w:hAnsi="Times New Roman" w:cs="Times New Roman"/>
                <w:b/>
                <w:bCs/>
                <w:sz w:val="24"/>
                <w:szCs w:val="24"/>
              </w:rPr>
            </w:pPr>
          </w:p>
        </w:tc>
        <w:tc>
          <w:tcPr>
            <w:tcW w:w="1207" w:type="pct"/>
          </w:tcPr>
          <w:p w:rsidR="003E3FE6" w:rsidRPr="00F668C9" w:rsidRDefault="003E3FE6" w:rsidP="008776D9">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Pareigos</w:t>
            </w:r>
          </w:p>
        </w:tc>
        <w:tc>
          <w:tcPr>
            <w:tcW w:w="2744" w:type="pct"/>
          </w:tcPr>
          <w:p w:rsidR="003E3FE6" w:rsidRPr="00F668C9" w:rsidRDefault="003E3FE6" w:rsidP="008776D9">
            <w:pPr>
              <w:spacing w:after="0" w:line="240" w:lineRule="auto"/>
              <w:rPr>
                <w:rFonts w:ascii="Times New Roman" w:hAnsi="Times New Roman" w:cs="Times New Roman"/>
                <w:sz w:val="24"/>
                <w:szCs w:val="24"/>
              </w:rPr>
            </w:pPr>
          </w:p>
        </w:tc>
      </w:tr>
      <w:tr w:rsidR="003E3FE6" w:rsidRPr="00F668C9">
        <w:trPr>
          <w:trHeight w:val="353"/>
        </w:trPr>
        <w:tc>
          <w:tcPr>
            <w:tcW w:w="1049" w:type="pct"/>
            <w:vMerge/>
            <w:shd w:val="clear" w:color="auto" w:fill="BFBFBF"/>
          </w:tcPr>
          <w:p w:rsidR="003E3FE6" w:rsidRPr="00F668C9" w:rsidRDefault="003E3FE6" w:rsidP="008776D9">
            <w:pPr>
              <w:spacing w:after="0" w:line="240" w:lineRule="auto"/>
              <w:rPr>
                <w:rFonts w:ascii="Times New Roman" w:hAnsi="Times New Roman" w:cs="Times New Roman"/>
                <w:b/>
                <w:bCs/>
                <w:sz w:val="24"/>
                <w:szCs w:val="24"/>
              </w:rPr>
            </w:pPr>
          </w:p>
        </w:tc>
        <w:tc>
          <w:tcPr>
            <w:tcW w:w="1207" w:type="pct"/>
          </w:tcPr>
          <w:p w:rsidR="003E3FE6" w:rsidRPr="00F668C9" w:rsidRDefault="003E3FE6" w:rsidP="008776D9">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Telefonas</w:t>
            </w:r>
          </w:p>
        </w:tc>
        <w:tc>
          <w:tcPr>
            <w:tcW w:w="2744" w:type="pct"/>
          </w:tcPr>
          <w:p w:rsidR="003E3FE6" w:rsidRPr="00F668C9" w:rsidRDefault="003E3FE6" w:rsidP="008776D9">
            <w:pPr>
              <w:spacing w:after="0" w:line="240" w:lineRule="auto"/>
              <w:rPr>
                <w:rFonts w:ascii="Times New Roman" w:hAnsi="Times New Roman" w:cs="Times New Roman"/>
                <w:sz w:val="24"/>
                <w:szCs w:val="24"/>
              </w:rPr>
            </w:pPr>
          </w:p>
        </w:tc>
      </w:tr>
      <w:tr w:rsidR="003E3FE6" w:rsidRPr="00F668C9">
        <w:trPr>
          <w:trHeight w:val="353"/>
        </w:trPr>
        <w:tc>
          <w:tcPr>
            <w:tcW w:w="1049" w:type="pct"/>
            <w:vMerge/>
            <w:shd w:val="clear" w:color="auto" w:fill="BFBFBF"/>
          </w:tcPr>
          <w:p w:rsidR="003E3FE6" w:rsidRPr="00F668C9" w:rsidRDefault="003E3FE6" w:rsidP="008776D9">
            <w:pPr>
              <w:spacing w:after="0" w:line="240" w:lineRule="auto"/>
              <w:rPr>
                <w:rFonts w:ascii="Times New Roman" w:hAnsi="Times New Roman" w:cs="Times New Roman"/>
                <w:b/>
                <w:bCs/>
                <w:sz w:val="24"/>
                <w:szCs w:val="24"/>
              </w:rPr>
            </w:pPr>
          </w:p>
        </w:tc>
        <w:tc>
          <w:tcPr>
            <w:tcW w:w="1207" w:type="pct"/>
          </w:tcPr>
          <w:p w:rsidR="003E3FE6" w:rsidRPr="00F668C9" w:rsidRDefault="003E3FE6" w:rsidP="008776D9">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 xml:space="preserve">Faksas </w:t>
            </w:r>
          </w:p>
        </w:tc>
        <w:tc>
          <w:tcPr>
            <w:tcW w:w="2744" w:type="pct"/>
          </w:tcPr>
          <w:p w:rsidR="003E3FE6" w:rsidRPr="00F668C9" w:rsidRDefault="003E3FE6" w:rsidP="008776D9">
            <w:pPr>
              <w:spacing w:after="0" w:line="240" w:lineRule="auto"/>
              <w:rPr>
                <w:rFonts w:ascii="Times New Roman" w:hAnsi="Times New Roman" w:cs="Times New Roman"/>
                <w:sz w:val="24"/>
                <w:szCs w:val="24"/>
              </w:rPr>
            </w:pPr>
          </w:p>
        </w:tc>
      </w:tr>
      <w:tr w:rsidR="003E3FE6" w:rsidRPr="00F668C9">
        <w:trPr>
          <w:trHeight w:val="353"/>
        </w:trPr>
        <w:tc>
          <w:tcPr>
            <w:tcW w:w="1049" w:type="pct"/>
            <w:vMerge/>
            <w:shd w:val="clear" w:color="auto" w:fill="BFBFBF"/>
          </w:tcPr>
          <w:p w:rsidR="003E3FE6" w:rsidRPr="00F668C9" w:rsidRDefault="003E3FE6" w:rsidP="008776D9">
            <w:pPr>
              <w:spacing w:after="0" w:line="240" w:lineRule="auto"/>
              <w:rPr>
                <w:rFonts w:ascii="Times New Roman" w:hAnsi="Times New Roman" w:cs="Times New Roman"/>
                <w:b/>
                <w:bCs/>
                <w:sz w:val="24"/>
                <w:szCs w:val="24"/>
              </w:rPr>
            </w:pPr>
          </w:p>
        </w:tc>
        <w:tc>
          <w:tcPr>
            <w:tcW w:w="1207" w:type="pct"/>
          </w:tcPr>
          <w:p w:rsidR="003E3FE6" w:rsidRPr="00F668C9" w:rsidRDefault="003E3FE6" w:rsidP="008776D9">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 xml:space="preserve">El. p. adresas </w:t>
            </w:r>
          </w:p>
        </w:tc>
        <w:tc>
          <w:tcPr>
            <w:tcW w:w="2744" w:type="pct"/>
          </w:tcPr>
          <w:p w:rsidR="003E3FE6" w:rsidRPr="00F668C9" w:rsidRDefault="003E3FE6" w:rsidP="008776D9">
            <w:pPr>
              <w:spacing w:after="0" w:line="240" w:lineRule="auto"/>
              <w:rPr>
                <w:rFonts w:ascii="Times New Roman" w:hAnsi="Times New Roman" w:cs="Times New Roman"/>
                <w:sz w:val="24"/>
                <w:szCs w:val="24"/>
              </w:rPr>
            </w:pPr>
          </w:p>
        </w:tc>
      </w:tr>
      <w:tr w:rsidR="003E3FE6" w:rsidRPr="00F668C9">
        <w:trPr>
          <w:trHeight w:val="353"/>
        </w:trPr>
        <w:tc>
          <w:tcPr>
            <w:tcW w:w="1049" w:type="pct"/>
            <w:vMerge w:val="restart"/>
            <w:shd w:val="clear" w:color="auto" w:fill="BFBFBF"/>
          </w:tcPr>
          <w:p w:rsidR="003E3FE6" w:rsidRPr="00F668C9" w:rsidRDefault="003E3FE6" w:rsidP="008776D9">
            <w:pPr>
              <w:spacing w:after="0" w:line="240" w:lineRule="auto"/>
              <w:rPr>
                <w:rFonts w:ascii="Times New Roman" w:hAnsi="Times New Roman" w:cs="Times New Roman"/>
                <w:b/>
                <w:bCs/>
                <w:sz w:val="24"/>
                <w:szCs w:val="24"/>
              </w:rPr>
            </w:pPr>
            <w:r w:rsidRPr="00F668C9">
              <w:rPr>
                <w:rFonts w:ascii="Times New Roman" w:hAnsi="Times New Roman" w:cs="Times New Roman"/>
                <w:b/>
                <w:bCs/>
                <w:sz w:val="24"/>
                <w:szCs w:val="24"/>
              </w:rPr>
              <w:t>2.4. Kontaktinis asmuo</w:t>
            </w:r>
          </w:p>
        </w:tc>
        <w:tc>
          <w:tcPr>
            <w:tcW w:w="1207" w:type="pct"/>
          </w:tcPr>
          <w:p w:rsidR="003E3FE6" w:rsidRPr="00F668C9" w:rsidRDefault="003E3FE6" w:rsidP="008776D9">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Vardas ir pavardė</w:t>
            </w:r>
          </w:p>
        </w:tc>
        <w:tc>
          <w:tcPr>
            <w:tcW w:w="2744" w:type="pct"/>
          </w:tcPr>
          <w:p w:rsidR="003E3FE6" w:rsidRPr="00F668C9" w:rsidRDefault="003E3FE6" w:rsidP="008776D9">
            <w:pPr>
              <w:spacing w:after="0" w:line="240" w:lineRule="auto"/>
              <w:rPr>
                <w:rFonts w:ascii="Times New Roman" w:hAnsi="Times New Roman" w:cs="Times New Roman"/>
                <w:sz w:val="24"/>
                <w:szCs w:val="24"/>
              </w:rPr>
            </w:pPr>
          </w:p>
        </w:tc>
      </w:tr>
      <w:tr w:rsidR="003E3FE6" w:rsidRPr="00F668C9">
        <w:trPr>
          <w:trHeight w:val="353"/>
        </w:trPr>
        <w:tc>
          <w:tcPr>
            <w:tcW w:w="1049" w:type="pct"/>
            <w:vMerge/>
            <w:shd w:val="clear" w:color="auto" w:fill="BFBFBF"/>
          </w:tcPr>
          <w:p w:rsidR="003E3FE6" w:rsidRPr="00F668C9" w:rsidRDefault="003E3FE6" w:rsidP="008776D9">
            <w:pPr>
              <w:spacing w:after="0" w:line="240" w:lineRule="auto"/>
              <w:rPr>
                <w:rFonts w:ascii="Times New Roman" w:hAnsi="Times New Roman" w:cs="Times New Roman"/>
                <w:b/>
                <w:bCs/>
                <w:sz w:val="24"/>
                <w:szCs w:val="24"/>
              </w:rPr>
            </w:pPr>
          </w:p>
        </w:tc>
        <w:tc>
          <w:tcPr>
            <w:tcW w:w="1207" w:type="pct"/>
          </w:tcPr>
          <w:p w:rsidR="003E3FE6" w:rsidRPr="00F668C9" w:rsidRDefault="003E3FE6" w:rsidP="008776D9">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Pareigos</w:t>
            </w:r>
          </w:p>
        </w:tc>
        <w:tc>
          <w:tcPr>
            <w:tcW w:w="2744" w:type="pct"/>
          </w:tcPr>
          <w:p w:rsidR="003E3FE6" w:rsidRPr="00F668C9" w:rsidRDefault="003E3FE6" w:rsidP="008776D9">
            <w:pPr>
              <w:spacing w:after="0" w:line="240" w:lineRule="auto"/>
              <w:rPr>
                <w:rFonts w:ascii="Times New Roman" w:hAnsi="Times New Roman" w:cs="Times New Roman"/>
                <w:sz w:val="24"/>
                <w:szCs w:val="24"/>
              </w:rPr>
            </w:pPr>
          </w:p>
        </w:tc>
      </w:tr>
      <w:tr w:rsidR="003E3FE6" w:rsidRPr="00F668C9">
        <w:trPr>
          <w:trHeight w:val="353"/>
        </w:trPr>
        <w:tc>
          <w:tcPr>
            <w:tcW w:w="1049" w:type="pct"/>
            <w:vMerge/>
            <w:shd w:val="clear" w:color="auto" w:fill="BFBFBF"/>
          </w:tcPr>
          <w:p w:rsidR="003E3FE6" w:rsidRPr="00F668C9" w:rsidRDefault="003E3FE6" w:rsidP="008776D9">
            <w:pPr>
              <w:spacing w:after="0" w:line="240" w:lineRule="auto"/>
              <w:rPr>
                <w:rFonts w:ascii="Times New Roman" w:hAnsi="Times New Roman" w:cs="Times New Roman"/>
                <w:b/>
                <w:bCs/>
                <w:sz w:val="24"/>
                <w:szCs w:val="24"/>
              </w:rPr>
            </w:pPr>
          </w:p>
        </w:tc>
        <w:tc>
          <w:tcPr>
            <w:tcW w:w="1207" w:type="pct"/>
          </w:tcPr>
          <w:p w:rsidR="003E3FE6" w:rsidRPr="00F668C9" w:rsidRDefault="003E3FE6" w:rsidP="008776D9">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Telefonas</w:t>
            </w:r>
          </w:p>
        </w:tc>
        <w:tc>
          <w:tcPr>
            <w:tcW w:w="2744" w:type="pct"/>
          </w:tcPr>
          <w:p w:rsidR="003E3FE6" w:rsidRPr="00F668C9" w:rsidRDefault="003E3FE6" w:rsidP="008776D9">
            <w:pPr>
              <w:spacing w:after="0" w:line="240" w:lineRule="auto"/>
              <w:rPr>
                <w:rFonts w:ascii="Times New Roman" w:hAnsi="Times New Roman" w:cs="Times New Roman"/>
                <w:sz w:val="24"/>
                <w:szCs w:val="24"/>
              </w:rPr>
            </w:pPr>
          </w:p>
        </w:tc>
      </w:tr>
      <w:tr w:rsidR="003E3FE6" w:rsidRPr="00F668C9">
        <w:trPr>
          <w:trHeight w:val="353"/>
        </w:trPr>
        <w:tc>
          <w:tcPr>
            <w:tcW w:w="1049" w:type="pct"/>
            <w:vMerge/>
            <w:shd w:val="clear" w:color="auto" w:fill="BFBFBF"/>
          </w:tcPr>
          <w:p w:rsidR="003E3FE6" w:rsidRPr="00F668C9" w:rsidRDefault="003E3FE6" w:rsidP="008776D9">
            <w:pPr>
              <w:spacing w:after="0" w:line="240" w:lineRule="auto"/>
              <w:rPr>
                <w:rFonts w:ascii="Times New Roman" w:hAnsi="Times New Roman" w:cs="Times New Roman"/>
                <w:b/>
                <w:bCs/>
                <w:sz w:val="24"/>
                <w:szCs w:val="24"/>
              </w:rPr>
            </w:pPr>
          </w:p>
        </w:tc>
        <w:tc>
          <w:tcPr>
            <w:tcW w:w="1207" w:type="pct"/>
          </w:tcPr>
          <w:p w:rsidR="003E3FE6" w:rsidRPr="00F668C9" w:rsidRDefault="003E3FE6" w:rsidP="008776D9">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 xml:space="preserve">Faksas </w:t>
            </w:r>
          </w:p>
        </w:tc>
        <w:tc>
          <w:tcPr>
            <w:tcW w:w="2744" w:type="pct"/>
          </w:tcPr>
          <w:p w:rsidR="003E3FE6" w:rsidRPr="00F668C9" w:rsidRDefault="003E3FE6" w:rsidP="008776D9">
            <w:pPr>
              <w:spacing w:after="0" w:line="240" w:lineRule="auto"/>
              <w:rPr>
                <w:rFonts w:ascii="Times New Roman" w:hAnsi="Times New Roman" w:cs="Times New Roman"/>
                <w:sz w:val="24"/>
                <w:szCs w:val="24"/>
              </w:rPr>
            </w:pPr>
          </w:p>
        </w:tc>
      </w:tr>
      <w:tr w:rsidR="003E3FE6" w:rsidRPr="00F668C9">
        <w:trPr>
          <w:trHeight w:val="353"/>
        </w:trPr>
        <w:tc>
          <w:tcPr>
            <w:tcW w:w="1049" w:type="pct"/>
            <w:vMerge/>
            <w:shd w:val="clear" w:color="auto" w:fill="BFBFBF"/>
          </w:tcPr>
          <w:p w:rsidR="003E3FE6" w:rsidRPr="00F668C9" w:rsidRDefault="003E3FE6" w:rsidP="008776D9">
            <w:pPr>
              <w:spacing w:after="0" w:line="240" w:lineRule="auto"/>
              <w:rPr>
                <w:rFonts w:ascii="Times New Roman" w:hAnsi="Times New Roman" w:cs="Times New Roman"/>
                <w:b/>
                <w:bCs/>
                <w:sz w:val="24"/>
                <w:szCs w:val="24"/>
              </w:rPr>
            </w:pPr>
          </w:p>
        </w:tc>
        <w:tc>
          <w:tcPr>
            <w:tcW w:w="1207" w:type="pct"/>
          </w:tcPr>
          <w:p w:rsidR="003E3FE6" w:rsidRPr="00F668C9" w:rsidRDefault="003E3FE6" w:rsidP="008776D9">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 xml:space="preserve">El. p. adresas </w:t>
            </w:r>
          </w:p>
        </w:tc>
        <w:tc>
          <w:tcPr>
            <w:tcW w:w="2744" w:type="pct"/>
          </w:tcPr>
          <w:p w:rsidR="003E3FE6" w:rsidRPr="00F668C9" w:rsidRDefault="003E3FE6" w:rsidP="008776D9">
            <w:pPr>
              <w:spacing w:after="0" w:line="240" w:lineRule="auto"/>
              <w:rPr>
                <w:rFonts w:ascii="Times New Roman" w:hAnsi="Times New Roman" w:cs="Times New Roman"/>
                <w:sz w:val="24"/>
                <w:szCs w:val="24"/>
              </w:rPr>
            </w:pPr>
          </w:p>
        </w:tc>
      </w:tr>
    </w:tbl>
    <w:p w:rsidR="003E3FE6" w:rsidRPr="00270F9A" w:rsidRDefault="003E3FE6" w:rsidP="008776D9">
      <w:pPr>
        <w:spacing w:after="0" w:line="240" w:lineRule="auto"/>
        <w:rPr>
          <w:rFonts w:ascii="Times New Roman" w:hAnsi="Times New Roman" w:cs="Times New Roman"/>
          <w:sz w:val="24"/>
          <w:szCs w:val="24"/>
        </w:rPr>
      </w:pPr>
    </w:p>
    <w:p w:rsidR="003E3FE6" w:rsidRPr="00270F9A" w:rsidRDefault="003E3FE6" w:rsidP="008776D9">
      <w:pPr>
        <w:spacing w:after="0" w:line="240" w:lineRule="auto"/>
        <w:rPr>
          <w:rFonts w:ascii="Times New Roman" w:hAnsi="Times New Roman" w:cs="Times New Roman"/>
          <w:sz w:val="24"/>
          <w:szCs w:val="24"/>
        </w:rPr>
      </w:pPr>
    </w:p>
    <w:p w:rsidR="003E3FE6" w:rsidRPr="00270F9A" w:rsidRDefault="003E3FE6" w:rsidP="00BA76CD">
      <w:pPr>
        <w:keepNext/>
        <w:spacing w:after="0" w:line="240" w:lineRule="auto"/>
        <w:ind w:left="709"/>
        <w:rPr>
          <w:rFonts w:ascii="Times New Roman" w:hAnsi="Times New Roman" w:cs="Times New Roman"/>
          <w:sz w:val="24"/>
          <w:szCs w:val="24"/>
        </w:rPr>
      </w:pPr>
      <w:r w:rsidRPr="00270F9A">
        <w:rPr>
          <w:rFonts w:ascii="Times New Roman" w:hAnsi="Times New Roman" w:cs="Times New Roman"/>
          <w:b/>
          <w:bCs/>
          <w:sz w:val="24"/>
          <w:szCs w:val="24"/>
        </w:rPr>
        <w:t>3. Duomenys apie projekto partnerį</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1"/>
        <w:gridCol w:w="6143"/>
      </w:tblGrid>
      <w:tr w:rsidR="003E3FE6" w:rsidRPr="00F668C9">
        <w:tc>
          <w:tcPr>
            <w:tcW w:w="1883" w:type="pct"/>
            <w:shd w:val="clear" w:color="auto" w:fill="BFBFBF"/>
          </w:tcPr>
          <w:p w:rsidR="003E3FE6" w:rsidRPr="00F668C9" w:rsidRDefault="003E3FE6" w:rsidP="008776D9">
            <w:pPr>
              <w:spacing w:after="0" w:line="240" w:lineRule="auto"/>
              <w:rPr>
                <w:rFonts w:ascii="Times New Roman" w:hAnsi="Times New Roman" w:cs="Times New Roman"/>
                <w:b/>
                <w:bCs/>
                <w:sz w:val="24"/>
                <w:szCs w:val="24"/>
              </w:rPr>
            </w:pPr>
            <w:r w:rsidRPr="00F668C9">
              <w:rPr>
                <w:rFonts w:ascii="Times New Roman" w:hAnsi="Times New Roman" w:cs="Times New Roman"/>
                <w:b/>
                <w:bCs/>
                <w:sz w:val="24"/>
                <w:szCs w:val="24"/>
              </w:rPr>
              <w:t>Ar projektą numatoma įgyvendinti su partneriu (-iais)?</w:t>
            </w:r>
          </w:p>
        </w:tc>
        <w:tc>
          <w:tcPr>
            <w:tcW w:w="3117" w:type="pct"/>
          </w:tcPr>
          <w:p w:rsidR="003E3FE6" w:rsidRPr="00F668C9" w:rsidRDefault="003E3FE6" w:rsidP="008776D9">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sym w:font="Wingdings" w:char="F06F"/>
            </w:r>
            <w:r w:rsidRPr="00F668C9">
              <w:rPr>
                <w:rFonts w:ascii="Times New Roman" w:hAnsi="Times New Roman" w:cs="Times New Roman"/>
                <w:sz w:val="24"/>
                <w:szCs w:val="24"/>
              </w:rPr>
              <w:t xml:space="preserve"> taip</w:t>
            </w:r>
          </w:p>
          <w:p w:rsidR="003E3FE6" w:rsidRPr="00F668C9" w:rsidRDefault="003E3FE6" w:rsidP="008776D9">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sym w:font="Wingdings" w:char="F06F"/>
            </w:r>
            <w:r w:rsidRPr="00F668C9">
              <w:rPr>
                <w:rFonts w:ascii="Times New Roman" w:hAnsi="Times New Roman" w:cs="Times New Roman"/>
                <w:sz w:val="24"/>
                <w:szCs w:val="24"/>
              </w:rPr>
              <w:t xml:space="preserve"> ne </w:t>
            </w:r>
            <w:r w:rsidRPr="00F668C9">
              <w:rPr>
                <w:rFonts w:ascii="Times New Roman" w:hAnsi="Times New Roman" w:cs="Times New Roman"/>
                <w:i/>
                <w:iCs/>
                <w:sz w:val="24"/>
                <w:szCs w:val="24"/>
              </w:rPr>
              <w:t>(jeigu pažymima „ne“, kita lentelė nepildoma)</w:t>
            </w:r>
          </w:p>
        </w:tc>
      </w:tr>
    </w:tbl>
    <w:p w:rsidR="003E3FE6" w:rsidRPr="00270F9A" w:rsidRDefault="003E3FE6" w:rsidP="008776D9">
      <w:pPr>
        <w:spacing w:after="0" w:line="240" w:lineRule="auto"/>
        <w:rPr>
          <w:rFonts w:ascii="Times New Roman" w:hAnsi="Times New Roman" w:cs="Times New Roman"/>
          <w:b/>
          <w:bCs/>
          <w:sz w:val="24"/>
          <w:szCs w:val="24"/>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1"/>
        <w:gridCol w:w="2138"/>
        <w:gridCol w:w="4005"/>
      </w:tblGrid>
      <w:tr w:rsidR="003E3FE6" w:rsidRPr="00F668C9">
        <w:trPr>
          <w:cantSplit/>
          <w:trHeight w:val="128"/>
        </w:trPr>
        <w:tc>
          <w:tcPr>
            <w:tcW w:w="1883" w:type="pct"/>
            <w:vMerge w:val="restart"/>
            <w:shd w:val="clear" w:color="auto" w:fill="BFBFBF"/>
          </w:tcPr>
          <w:p w:rsidR="003E3FE6" w:rsidRPr="00F668C9" w:rsidRDefault="003E3FE6" w:rsidP="008776D9">
            <w:pPr>
              <w:spacing w:after="0" w:line="240" w:lineRule="auto"/>
              <w:rPr>
                <w:rFonts w:ascii="Times New Roman" w:hAnsi="Times New Roman" w:cs="Times New Roman"/>
                <w:b/>
                <w:bCs/>
                <w:sz w:val="24"/>
                <w:szCs w:val="24"/>
              </w:rPr>
            </w:pPr>
            <w:r w:rsidRPr="00F668C9">
              <w:rPr>
                <w:rFonts w:ascii="Times New Roman" w:hAnsi="Times New Roman" w:cs="Times New Roman"/>
                <w:b/>
                <w:bCs/>
                <w:sz w:val="24"/>
                <w:szCs w:val="24"/>
              </w:rPr>
              <w:t>Partnerio Nr., rekvizitai</w:t>
            </w:r>
          </w:p>
        </w:tc>
        <w:tc>
          <w:tcPr>
            <w:tcW w:w="1085" w:type="pct"/>
          </w:tcPr>
          <w:p w:rsidR="003E3FE6" w:rsidRPr="00F668C9" w:rsidRDefault="003E3FE6" w:rsidP="008776D9">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Pavadinimas</w:t>
            </w:r>
          </w:p>
        </w:tc>
        <w:tc>
          <w:tcPr>
            <w:tcW w:w="2032" w:type="pct"/>
          </w:tcPr>
          <w:p w:rsidR="003E3FE6" w:rsidRPr="00F668C9" w:rsidRDefault="003E3FE6" w:rsidP="008776D9">
            <w:pPr>
              <w:spacing w:after="0" w:line="240" w:lineRule="auto"/>
              <w:jc w:val="center"/>
              <w:rPr>
                <w:rFonts w:ascii="Times New Roman" w:hAnsi="Times New Roman" w:cs="Times New Roman"/>
                <w:sz w:val="24"/>
                <w:szCs w:val="24"/>
              </w:rPr>
            </w:pPr>
          </w:p>
        </w:tc>
      </w:tr>
      <w:tr w:rsidR="003E3FE6" w:rsidRPr="00F668C9">
        <w:trPr>
          <w:cantSplit/>
          <w:trHeight w:val="128"/>
        </w:trPr>
        <w:tc>
          <w:tcPr>
            <w:tcW w:w="1883" w:type="pct"/>
            <w:vMerge/>
            <w:shd w:val="clear" w:color="auto" w:fill="BFBFBF"/>
          </w:tcPr>
          <w:p w:rsidR="003E3FE6" w:rsidRPr="00F668C9" w:rsidRDefault="003E3FE6" w:rsidP="008776D9">
            <w:pPr>
              <w:spacing w:after="0" w:line="240" w:lineRule="auto"/>
              <w:rPr>
                <w:rFonts w:ascii="Times New Roman" w:hAnsi="Times New Roman" w:cs="Times New Roman"/>
                <w:sz w:val="24"/>
                <w:szCs w:val="24"/>
              </w:rPr>
            </w:pPr>
          </w:p>
        </w:tc>
        <w:tc>
          <w:tcPr>
            <w:tcW w:w="1085" w:type="pct"/>
          </w:tcPr>
          <w:p w:rsidR="003E3FE6" w:rsidRPr="00F668C9" w:rsidRDefault="003E3FE6" w:rsidP="008776D9">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Juridinio asmens kodas</w:t>
            </w:r>
          </w:p>
        </w:tc>
        <w:tc>
          <w:tcPr>
            <w:tcW w:w="2032" w:type="pct"/>
          </w:tcPr>
          <w:p w:rsidR="003E3FE6" w:rsidRPr="00F668C9" w:rsidRDefault="003E3FE6" w:rsidP="008776D9">
            <w:pPr>
              <w:spacing w:after="0" w:line="240" w:lineRule="auto"/>
              <w:jc w:val="center"/>
              <w:rPr>
                <w:rFonts w:ascii="Times New Roman" w:hAnsi="Times New Roman" w:cs="Times New Roman"/>
                <w:sz w:val="24"/>
                <w:szCs w:val="24"/>
              </w:rPr>
            </w:pPr>
          </w:p>
        </w:tc>
      </w:tr>
    </w:tbl>
    <w:p w:rsidR="003E3FE6" w:rsidRPr="00270F9A" w:rsidRDefault="003E3FE6" w:rsidP="008776D9">
      <w:pPr>
        <w:spacing w:after="0" w:line="240" w:lineRule="auto"/>
        <w:rPr>
          <w:rFonts w:ascii="Times New Roman" w:hAnsi="Times New Roman" w:cs="Times New Roman"/>
          <w:sz w:val="24"/>
          <w:szCs w:val="24"/>
        </w:rPr>
      </w:pPr>
    </w:p>
    <w:p w:rsidR="003E3FE6" w:rsidRPr="00270F9A" w:rsidRDefault="003E3FE6" w:rsidP="00590688">
      <w:pPr>
        <w:keepNext/>
        <w:spacing w:after="0" w:line="240" w:lineRule="auto"/>
        <w:ind w:firstLine="709"/>
        <w:rPr>
          <w:rFonts w:ascii="Times New Roman" w:hAnsi="Times New Roman" w:cs="Times New Roman"/>
          <w:b/>
          <w:bCs/>
          <w:sz w:val="24"/>
          <w:szCs w:val="24"/>
        </w:rPr>
      </w:pPr>
      <w:r w:rsidRPr="00270F9A">
        <w:rPr>
          <w:rFonts w:ascii="Times New Roman" w:hAnsi="Times New Roman" w:cs="Times New Roman"/>
          <w:b/>
          <w:bCs/>
          <w:sz w:val="24"/>
          <w:szCs w:val="24"/>
        </w:rPr>
        <w:t>4. Projekto aprašymas (santrauka)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1"/>
      </w:tblGrid>
      <w:tr w:rsidR="003E3FE6" w:rsidRPr="00F668C9">
        <w:trPr>
          <w:trHeight w:val="443"/>
        </w:trPr>
        <w:tc>
          <w:tcPr>
            <w:tcW w:w="9351" w:type="dxa"/>
            <w:shd w:val="clear" w:color="auto" w:fill="BFBFBF"/>
            <w:vAlign w:val="center"/>
          </w:tcPr>
          <w:p w:rsidR="003E3FE6" w:rsidRPr="00F668C9" w:rsidRDefault="003E3FE6" w:rsidP="008776D9">
            <w:pPr>
              <w:keepNext/>
              <w:spacing w:after="0" w:line="240" w:lineRule="auto"/>
              <w:ind w:firstLine="34"/>
              <w:outlineLvl w:val="4"/>
              <w:rPr>
                <w:rFonts w:ascii="Times New Roman" w:hAnsi="Times New Roman" w:cs="Times New Roman"/>
                <w:b/>
                <w:bCs/>
                <w:sz w:val="24"/>
                <w:szCs w:val="24"/>
              </w:rPr>
            </w:pPr>
            <w:r w:rsidRPr="00F668C9">
              <w:rPr>
                <w:rFonts w:ascii="Times New Roman" w:hAnsi="Times New Roman" w:cs="Times New Roman"/>
                <w:b/>
                <w:bCs/>
                <w:sz w:val="24"/>
                <w:szCs w:val="24"/>
              </w:rPr>
              <w:t xml:space="preserve">4.1. Trumpas projekto esmės aprašymas </w:t>
            </w:r>
          </w:p>
        </w:tc>
      </w:tr>
      <w:tr w:rsidR="003E3FE6" w:rsidRPr="00F668C9">
        <w:trPr>
          <w:trHeight w:val="414"/>
        </w:trPr>
        <w:tc>
          <w:tcPr>
            <w:tcW w:w="9351" w:type="dxa"/>
          </w:tcPr>
          <w:p w:rsidR="003E3FE6" w:rsidRPr="00F668C9" w:rsidRDefault="003E3FE6" w:rsidP="008776D9">
            <w:pPr>
              <w:spacing w:after="0" w:line="240" w:lineRule="auto"/>
              <w:rPr>
                <w:rFonts w:ascii="Times New Roman" w:hAnsi="Times New Roman" w:cs="Times New Roman"/>
                <w:sz w:val="24"/>
                <w:szCs w:val="24"/>
              </w:rPr>
            </w:pPr>
          </w:p>
          <w:p w:rsidR="003E3FE6" w:rsidRPr="00F668C9" w:rsidRDefault="003E3FE6" w:rsidP="00B02CF3">
            <w:pPr>
              <w:spacing w:after="0" w:line="240" w:lineRule="auto"/>
              <w:jc w:val="both"/>
              <w:rPr>
                <w:rFonts w:ascii="Times New Roman" w:hAnsi="Times New Roman" w:cs="Times New Roman"/>
                <w:i/>
                <w:iCs/>
                <w:sz w:val="24"/>
                <w:szCs w:val="24"/>
              </w:rPr>
            </w:pPr>
            <w:r w:rsidRPr="00F668C9">
              <w:rPr>
                <w:rFonts w:ascii="Times New Roman" w:hAnsi="Times New Roman" w:cs="Times New Roman"/>
                <w:i/>
                <w:iCs/>
                <w:sz w:val="24"/>
                <w:szCs w:val="24"/>
              </w:rPr>
              <w:t>(Nurodyti, kokia problema sprendžiama, kokios priežastys nulėmė projekto įgyvendinimą, nurodyti projekto tikslą ir aprašyti, kaip jis susijęssu 8.6.1-ESFA-V-911 priemonės „Vietos plėtros strategijų įgyvendinimas“ (toliau – Priemonė)tikslu. Trumpai aprašyti, kokios projekto veiklos bus įgyvendinamos ir pagrįsti, kaip jos susijusios su Priemonės projektų finansavimo sąlygų apraše (toliau – PFSA) nurodytomis veiklomis. Trumpai aprašyti siekiamus projekto rezultatus, nurodyti, kokiai tikslinei grupei skirtas projektas, pateikti kitą svarbią informaciją (galimas simbolių skaičius – 1000).</w:t>
            </w:r>
          </w:p>
        </w:tc>
      </w:tr>
      <w:tr w:rsidR="003E3FE6" w:rsidRPr="00F668C9">
        <w:trPr>
          <w:trHeight w:val="405"/>
        </w:trPr>
        <w:tc>
          <w:tcPr>
            <w:tcW w:w="9351" w:type="dxa"/>
            <w:shd w:val="clear" w:color="auto" w:fill="BFBFBF"/>
          </w:tcPr>
          <w:p w:rsidR="003E3FE6" w:rsidRPr="00F668C9" w:rsidRDefault="003E3FE6" w:rsidP="008776D9">
            <w:pPr>
              <w:spacing w:after="0" w:line="240" w:lineRule="auto"/>
              <w:jc w:val="both"/>
              <w:rPr>
                <w:rFonts w:ascii="Times New Roman" w:hAnsi="Times New Roman" w:cs="Times New Roman"/>
                <w:b/>
                <w:bCs/>
                <w:sz w:val="24"/>
                <w:szCs w:val="24"/>
              </w:rPr>
            </w:pPr>
            <w:r w:rsidRPr="00F668C9">
              <w:rPr>
                <w:rFonts w:ascii="Times New Roman" w:hAnsi="Times New Roman" w:cs="Times New Roman"/>
                <w:b/>
                <w:bCs/>
                <w:sz w:val="24"/>
                <w:szCs w:val="24"/>
              </w:rPr>
              <w:t xml:space="preserve">4.2. Projekto atitiktis Veiksmų programos, patvirtintos Europos Komisijos 2014 m. rugsėjo 8  d. sprendimu Nr. C(2014)6397 (toliau – Veiksmų programa) nuostatoms </w:t>
            </w:r>
          </w:p>
        </w:tc>
      </w:tr>
      <w:tr w:rsidR="003E3FE6" w:rsidRPr="00F668C9">
        <w:trPr>
          <w:trHeight w:val="449"/>
        </w:trPr>
        <w:tc>
          <w:tcPr>
            <w:tcW w:w="9351" w:type="dxa"/>
          </w:tcPr>
          <w:p w:rsidR="003E3FE6" w:rsidRPr="00F668C9" w:rsidRDefault="003E3FE6" w:rsidP="008776D9">
            <w:pPr>
              <w:spacing w:after="0" w:line="240" w:lineRule="auto"/>
              <w:rPr>
                <w:rFonts w:ascii="Times New Roman" w:hAnsi="Times New Roman" w:cs="Times New Roman"/>
                <w:sz w:val="24"/>
                <w:szCs w:val="24"/>
              </w:rPr>
            </w:pPr>
          </w:p>
          <w:p w:rsidR="003E3FE6" w:rsidRPr="00F668C9" w:rsidRDefault="003E3FE6" w:rsidP="008776D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w:t>
            </w:r>
            <w:r w:rsidRPr="00F668C9">
              <w:rPr>
                <w:rFonts w:ascii="Times New Roman" w:hAnsi="Times New Roman" w:cs="Times New Roman"/>
                <w:i/>
                <w:iCs/>
                <w:sz w:val="24"/>
                <w:szCs w:val="24"/>
              </w:rPr>
              <w:t>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w:t>
            </w:r>
          </w:p>
        </w:tc>
      </w:tr>
      <w:tr w:rsidR="003E3FE6" w:rsidRPr="00F668C9">
        <w:trPr>
          <w:trHeight w:val="449"/>
        </w:trPr>
        <w:tc>
          <w:tcPr>
            <w:tcW w:w="9351" w:type="dxa"/>
            <w:shd w:val="clear" w:color="auto" w:fill="BFBFBF"/>
          </w:tcPr>
          <w:p w:rsidR="003E3FE6" w:rsidRPr="00F668C9" w:rsidRDefault="003E3FE6" w:rsidP="008776D9">
            <w:pPr>
              <w:spacing w:after="0" w:line="240" w:lineRule="auto"/>
              <w:jc w:val="both"/>
              <w:rPr>
                <w:rFonts w:ascii="Times New Roman" w:hAnsi="Times New Roman" w:cs="Times New Roman"/>
                <w:b/>
                <w:bCs/>
                <w:sz w:val="24"/>
                <w:szCs w:val="24"/>
              </w:rPr>
            </w:pPr>
            <w:r w:rsidRPr="00F668C9">
              <w:rPr>
                <w:rFonts w:ascii="Times New Roman" w:hAnsi="Times New Roman" w:cs="Times New Roman"/>
                <w:b/>
                <w:bCs/>
                <w:sz w:val="24"/>
                <w:szCs w:val="24"/>
              </w:rPr>
              <w:t xml:space="preserve">4.3. Projekto atitiktis </w:t>
            </w:r>
            <w:r w:rsidRPr="00F668C9">
              <w:rPr>
                <w:rFonts w:ascii="Times New Roman" w:hAnsi="Times New Roman" w:cs="Times New Roman"/>
                <w:sz w:val="24"/>
                <w:szCs w:val="24"/>
                <w:highlight w:val="lightGray"/>
              </w:rPr>
              <w:t>(</w:t>
            </w:r>
            <w:r w:rsidRPr="00F668C9">
              <w:rPr>
                <w:rFonts w:ascii="Times New Roman" w:hAnsi="Times New Roman" w:cs="Times New Roman"/>
                <w:sz w:val="24"/>
                <w:szCs w:val="24"/>
                <w:highlight w:val="darkGray"/>
              </w:rPr>
              <w:t>nurodomas vietos plėtros strategijos pavadinimas</w:t>
            </w:r>
            <w:r w:rsidRPr="00F668C9">
              <w:rPr>
                <w:rFonts w:ascii="Times New Roman" w:hAnsi="Times New Roman" w:cs="Times New Roman"/>
                <w:sz w:val="24"/>
                <w:szCs w:val="24"/>
                <w:highlight w:val="lightGray"/>
              </w:rPr>
              <w:t>)</w:t>
            </w:r>
          </w:p>
        </w:tc>
      </w:tr>
      <w:tr w:rsidR="003E3FE6" w:rsidRPr="00F668C9">
        <w:trPr>
          <w:trHeight w:val="449"/>
        </w:trPr>
        <w:tc>
          <w:tcPr>
            <w:tcW w:w="9351" w:type="dxa"/>
          </w:tcPr>
          <w:p w:rsidR="003E3FE6" w:rsidRPr="00F668C9" w:rsidRDefault="003E3FE6" w:rsidP="008776D9">
            <w:pPr>
              <w:spacing w:after="0" w:line="240" w:lineRule="auto"/>
              <w:rPr>
                <w:rFonts w:ascii="Times New Roman" w:hAnsi="Times New Roman" w:cs="Times New Roman"/>
                <w:sz w:val="24"/>
                <w:szCs w:val="24"/>
              </w:rPr>
            </w:pPr>
          </w:p>
          <w:p w:rsidR="003E3FE6" w:rsidRPr="00F668C9" w:rsidRDefault="003E3FE6" w:rsidP="00BA76CD">
            <w:pPr>
              <w:spacing w:after="0" w:line="240" w:lineRule="auto"/>
              <w:jc w:val="both"/>
              <w:rPr>
                <w:rFonts w:ascii="Times New Roman" w:hAnsi="Times New Roman" w:cs="Times New Roman"/>
                <w:i/>
                <w:iCs/>
                <w:sz w:val="24"/>
                <w:szCs w:val="24"/>
              </w:rPr>
            </w:pPr>
            <w:r w:rsidRPr="00F668C9">
              <w:rPr>
                <w:rFonts w:ascii="Times New Roman" w:hAnsi="Times New Roman" w:cs="Times New Roman"/>
                <w:i/>
                <w:iCs/>
                <w:sz w:val="24"/>
                <w:szCs w:val="24"/>
              </w:rPr>
              <w:t>(Nurodyti vietos plėtros strategiją, vietos plėtros strategijos teritoriją, tikslą, uždavinį ir veiksmą (-us), kuriems įgyvendinti skirtas projektas ir pagrįsti, kaip projektas atitinka nurodytus aspektus. Taip pat nurodyti, prie kokių, strategijoje numatytų, rezultatų ir produktų rodiklių pasiekimo prisidės projektas.)</w:t>
            </w:r>
          </w:p>
        </w:tc>
      </w:tr>
    </w:tbl>
    <w:p w:rsidR="003E3FE6" w:rsidRPr="00270F9A" w:rsidRDefault="003E3FE6" w:rsidP="008776D9">
      <w:pPr>
        <w:spacing w:after="0" w:line="240" w:lineRule="auto"/>
        <w:rPr>
          <w:rFonts w:ascii="Times New Roman" w:hAnsi="Times New Roman" w:cs="Times New Roman"/>
          <w:sz w:val="24"/>
          <w:szCs w:val="24"/>
        </w:rPr>
      </w:pPr>
    </w:p>
    <w:p w:rsidR="003E3FE6" w:rsidRPr="00270F9A" w:rsidRDefault="003E3FE6" w:rsidP="00BA76CD">
      <w:pPr>
        <w:keepNext/>
        <w:spacing w:after="0" w:line="240" w:lineRule="auto"/>
        <w:ind w:firstLine="709"/>
        <w:rPr>
          <w:rFonts w:ascii="Times New Roman" w:hAnsi="Times New Roman" w:cs="Times New Roman"/>
          <w:b/>
          <w:bCs/>
          <w:sz w:val="24"/>
          <w:szCs w:val="24"/>
        </w:rPr>
      </w:pPr>
      <w:r w:rsidRPr="00270F9A">
        <w:rPr>
          <w:rFonts w:ascii="Times New Roman" w:hAnsi="Times New Roman" w:cs="Times New Roman"/>
          <w:b/>
          <w:bCs/>
          <w:sz w:val="24"/>
          <w:szCs w:val="24"/>
        </w:rPr>
        <w:t>5. Projekto tikslas, uždavinys (-iai), veikla (-os), fiziniai rodikliai</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4"/>
        <w:gridCol w:w="1784"/>
        <w:gridCol w:w="3543"/>
        <w:gridCol w:w="1841"/>
        <w:gridCol w:w="1242"/>
      </w:tblGrid>
      <w:tr w:rsidR="003E3FE6" w:rsidRPr="00F668C9">
        <w:trPr>
          <w:trHeight w:val="345"/>
        </w:trPr>
        <w:tc>
          <w:tcPr>
            <w:tcW w:w="5000" w:type="pct"/>
            <w:gridSpan w:val="5"/>
          </w:tcPr>
          <w:p w:rsidR="003E3FE6" w:rsidRPr="00F668C9" w:rsidRDefault="003E3FE6" w:rsidP="008776D9">
            <w:pPr>
              <w:spacing w:after="0" w:line="240" w:lineRule="auto"/>
              <w:rPr>
                <w:rFonts w:ascii="Times New Roman" w:hAnsi="Times New Roman" w:cs="Times New Roman"/>
                <w:b/>
                <w:bCs/>
                <w:sz w:val="24"/>
                <w:szCs w:val="24"/>
              </w:rPr>
            </w:pPr>
            <w:r w:rsidRPr="00F668C9">
              <w:rPr>
                <w:rFonts w:ascii="Times New Roman" w:hAnsi="Times New Roman" w:cs="Times New Roman"/>
                <w:b/>
                <w:bCs/>
                <w:sz w:val="24"/>
                <w:szCs w:val="24"/>
              </w:rPr>
              <w:t xml:space="preserve">Projekto tikslas: </w:t>
            </w:r>
          </w:p>
          <w:p w:rsidR="003E3FE6" w:rsidRPr="00F668C9" w:rsidRDefault="003E3FE6" w:rsidP="008776D9">
            <w:pPr>
              <w:spacing w:after="0" w:line="240" w:lineRule="auto"/>
              <w:rPr>
                <w:rFonts w:ascii="Times New Roman" w:hAnsi="Times New Roman" w:cs="Times New Roman"/>
                <w:sz w:val="24"/>
                <w:szCs w:val="24"/>
              </w:rPr>
            </w:pPr>
          </w:p>
          <w:p w:rsidR="003E3FE6" w:rsidRPr="00F668C9" w:rsidRDefault="003E3FE6" w:rsidP="007B200B">
            <w:pPr>
              <w:spacing w:after="0" w:line="240" w:lineRule="auto"/>
              <w:rPr>
                <w:rFonts w:ascii="Times New Roman" w:hAnsi="Times New Roman" w:cs="Times New Roman"/>
                <w:i/>
                <w:iCs/>
                <w:sz w:val="24"/>
                <w:szCs w:val="24"/>
              </w:rPr>
            </w:pPr>
            <w:r w:rsidRPr="00F668C9">
              <w:rPr>
                <w:rFonts w:ascii="Times New Roman" w:hAnsi="Times New Roman" w:cs="Times New Roman"/>
                <w:i/>
                <w:iCs/>
                <w:sz w:val="24"/>
                <w:szCs w:val="24"/>
              </w:rPr>
              <w:t>(Nurodomas projekto tikslas. Tikslas formuluojamas pagrindinei problemai spręsti. Pagrindinis klausimas, į kurį reikia atsakyti nustatant projekto tikslą, yra šis: „Kokią pagrindinę socialinę ekonominę naudą sukurs projekto įgyvendinimas?“ Projekto tikslas turi atskleisti pageidaujamus pokyčius  ir atitikti Priemonės tikslą.</w:t>
            </w:r>
          </w:p>
          <w:p w:rsidR="003E3FE6" w:rsidRPr="00F668C9" w:rsidRDefault="003E3FE6" w:rsidP="008776D9">
            <w:pPr>
              <w:spacing w:after="0" w:line="240" w:lineRule="auto"/>
              <w:rPr>
                <w:rFonts w:ascii="Times New Roman" w:hAnsi="Times New Roman" w:cs="Times New Roman"/>
                <w:i/>
                <w:iCs/>
                <w:sz w:val="24"/>
                <w:szCs w:val="24"/>
              </w:rPr>
            </w:pPr>
            <w:r w:rsidRPr="00F668C9">
              <w:rPr>
                <w:rFonts w:ascii="Times New Roman" w:hAnsi="Times New Roman" w:cs="Times New Roman"/>
                <w:i/>
                <w:iCs/>
                <w:sz w:val="24"/>
                <w:szCs w:val="24"/>
              </w:rPr>
              <w:t>Galimas simbolių skaičius – 300. Nurodyti privaloma.)</w:t>
            </w:r>
          </w:p>
        </w:tc>
      </w:tr>
      <w:tr w:rsidR="003E3FE6" w:rsidRPr="00F668C9">
        <w:trPr>
          <w:trHeight w:val="210"/>
        </w:trPr>
        <w:tc>
          <w:tcPr>
            <w:tcW w:w="733" w:type="pct"/>
            <w:shd w:val="clear" w:color="auto" w:fill="BFBFBF"/>
          </w:tcPr>
          <w:p w:rsidR="003E3FE6" w:rsidRPr="00F668C9" w:rsidRDefault="003E3FE6" w:rsidP="00A12AE6">
            <w:pPr>
              <w:spacing w:after="0" w:line="240" w:lineRule="auto"/>
              <w:jc w:val="center"/>
              <w:rPr>
                <w:rFonts w:ascii="Times New Roman" w:hAnsi="Times New Roman" w:cs="Times New Roman"/>
                <w:b/>
                <w:bCs/>
                <w:sz w:val="24"/>
                <w:szCs w:val="24"/>
              </w:rPr>
            </w:pPr>
            <w:r w:rsidRPr="00F668C9">
              <w:rPr>
                <w:rFonts w:ascii="Times New Roman" w:hAnsi="Times New Roman" w:cs="Times New Roman"/>
                <w:b/>
                <w:bCs/>
                <w:sz w:val="24"/>
                <w:szCs w:val="24"/>
              </w:rPr>
              <w:t>Projekto uždaviniai</w:t>
            </w:r>
          </w:p>
        </w:tc>
        <w:tc>
          <w:tcPr>
            <w:tcW w:w="905" w:type="pct"/>
            <w:shd w:val="clear" w:color="auto" w:fill="BFBFBF"/>
          </w:tcPr>
          <w:p w:rsidR="003E3FE6" w:rsidRPr="00F668C9" w:rsidRDefault="003E3FE6" w:rsidP="00A12AE6">
            <w:pPr>
              <w:spacing w:after="0" w:line="240" w:lineRule="auto"/>
              <w:jc w:val="center"/>
              <w:rPr>
                <w:rFonts w:ascii="Times New Roman" w:hAnsi="Times New Roman" w:cs="Times New Roman"/>
                <w:b/>
                <w:bCs/>
                <w:sz w:val="24"/>
                <w:szCs w:val="24"/>
              </w:rPr>
            </w:pPr>
            <w:r w:rsidRPr="00F668C9">
              <w:rPr>
                <w:rFonts w:ascii="Times New Roman" w:hAnsi="Times New Roman" w:cs="Times New Roman"/>
                <w:b/>
                <w:bCs/>
                <w:sz w:val="24"/>
                <w:szCs w:val="24"/>
              </w:rPr>
              <w:t>Planuojamos projekto veiklos pavadinimas</w:t>
            </w:r>
          </w:p>
        </w:tc>
        <w:tc>
          <w:tcPr>
            <w:tcW w:w="1798" w:type="pct"/>
            <w:shd w:val="clear" w:color="auto" w:fill="BFBFBF"/>
          </w:tcPr>
          <w:p w:rsidR="003E3FE6" w:rsidRPr="00F668C9" w:rsidRDefault="003E3FE6" w:rsidP="00A12AE6">
            <w:pPr>
              <w:spacing w:after="0" w:line="240" w:lineRule="auto"/>
              <w:jc w:val="center"/>
              <w:rPr>
                <w:rFonts w:ascii="Times New Roman" w:hAnsi="Times New Roman" w:cs="Times New Roman"/>
                <w:b/>
                <w:bCs/>
                <w:sz w:val="24"/>
                <w:szCs w:val="24"/>
              </w:rPr>
            </w:pPr>
            <w:r w:rsidRPr="00F668C9">
              <w:rPr>
                <w:rFonts w:ascii="Times New Roman" w:hAnsi="Times New Roman" w:cs="Times New Roman"/>
                <w:b/>
                <w:bCs/>
                <w:sz w:val="24"/>
                <w:szCs w:val="24"/>
              </w:rPr>
              <w:t>Planuojamos projekto veiklos aprašymas</w:t>
            </w:r>
          </w:p>
        </w:tc>
        <w:tc>
          <w:tcPr>
            <w:tcW w:w="934" w:type="pct"/>
            <w:shd w:val="clear" w:color="auto" w:fill="BFBFBF"/>
          </w:tcPr>
          <w:p w:rsidR="003E3FE6" w:rsidRPr="00F668C9" w:rsidRDefault="003E3FE6" w:rsidP="00A12AE6">
            <w:pPr>
              <w:spacing w:after="0" w:line="240" w:lineRule="auto"/>
              <w:jc w:val="center"/>
              <w:rPr>
                <w:rFonts w:ascii="Times New Roman" w:hAnsi="Times New Roman" w:cs="Times New Roman"/>
                <w:b/>
                <w:bCs/>
                <w:sz w:val="24"/>
                <w:szCs w:val="24"/>
              </w:rPr>
            </w:pPr>
            <w:r w:rsidRPr="00F668C9">
              <w:rPr>
                <w:rFonts w:ascii="Times New Roman" w:hAnsi="Times New Roman" w:cs="Times New Roman"/>
                <w:b/>
                <w:bCs/>
                <w:sz w:val="24"/>
                <w:szCs w:val="24"/>
              </w:rPr>
              <w:t>Planuojamos projekto veiklos tikslinė grupė</w:t>
            </w:r>
          </w:p>
        </w:tc>
        <w:tc>
          <w:tcPr>
            <w:tcW w:w="630" w:type="pct"/>
            <w:shd w:val="clear" w:color="auto" w:fill="BFBFBF"/>
          </w:tcPr>
          <w:p w:rsidR="003E3FE6" w:rsidRPr="00F668C9" w:rsidRDefault="003E3FE6" w:rsidP="00A12AE6">
            <w:pPr>
              <w:spacing w:after="0" w:line="240" w:lineRule="auto"/>
              <w:jc w:val="center"/>
              <w:rPr>
                <w:rFonts w:ascii="Times New Roman" w:hAnsi="Times New Roman" w:cs="Times New Roman"/>
                <w:b/>
                <w:bCs/>
                <w:sz w:val="24"/>
                <w:szCs w:val="24"/>
              </w:rPr>
            </w:pPr>
            <w:r w:rsidRPr="00F668C9">
              <w:rPr>
                <w:rFonts w:ascii="Times New Roman" w:hAnsi="Times New Roman" w:cs="Times New Roman"/>
                <w:b/>
                <w:bCs/>
                <w:sz w:val="24"/>
                <w:szCs w:val="24"/>
              </w:rPr>
              <w:t>Fiziniai rodikliai</w:t>
            </w:r>
          </w:p>
        </w:tc>
      </w:tr>
      <w:tr w:rsidR="003E3FE6" w:rsidRPr="00F668C9">
        <w:trPr>
          <w:trHeight w:val="697"/>
        </w:trPr>
        <w:tc>
          <w:tcPr>
            <w:tcW w:w="733" w:type="pct"/>
            <w:shd w:val="clear" w:color="auto" w:fill="FFFFFF"/>
          </w:tcPr>
          <w:p w:rsidR="003E3FE6" w:rsidRPr="00F668C9" w:rsidRDefault="003E3FE6" w:rsidP="008776D9">
            <w:pPr>
              <w:spacing w:after="0" w:line="240" w:lineRule="auto"/>
              <w:jc w:val="both"/>
              <w:rPr>
                <w:rFonts w:ascii="Times New Roman" w:hAnsi="Times New Roman" w:cs="Times New Roman"/>
                <w:i/>
                <w:iCs/>
                <w:sz w:val="24"/>
                <w:szCs w:val="24"/>
              </w:rPr>
            </w:pPr>
            <w:r w:rsidRPr="00F668C9">
              <w:rPr>
                <w:rFonts w:ascii="Times New Roman" w:hAnsi="Times New Roman" w:cs="Times New Roman"/>
                <w:i/>
                <w:iCs/>
                <w:sz w:val="24"/>
                <w:szCs w:val="24"/>
              </w:rPr>
              <w:t xml:space="preserve">Detalizuojamas projekto tikslas per aprašomus uždavinius. </w:t>
            </w:r>
          </w:p>
          <w:p w:rsidR="003E3FE6" w:rsidRPr="00F668C9" w:rsidRDefault="003E3FE6" w:rsidP="007B200B">
            <w:pPr>
              <w:pStyle w:val="Default"/>
              <w:jc w:val="both"/>
              <w:rPr>
                <w:i/>
                <w:iCs/>
                <w:color w:val="auto"/>
              </w:rPr>
            </w:pPr>
            <w:r w:rsidRPr="00F668C9">
              <w:rPr>
                <w:i/>
                <w:iCs/>
                <w:color w:val="auto"/>
              </w:rPr>
              <w:t xml:space="preserve">Uždaviniai turi atsakyti į klausimą: „ką reikia padaryti, kad projekto tikslas būtų pasiektas?“. </w:t>
            </w:r>
          </w:p>
          <w:p w:rsidR="003E3FE6" w:rsidRPr="00F668C9" w:rsidRDefault="003E3FE6" w:rsidP="008776D9">
            <w:pPr>
              <w:spacing w:after="0" w:line="240" w:lineRule="auto"/>
              <w:jc w:val="both"/>
              <w:rPr>
                <w:rFonts w:ascii="Times New Roman" w:hAnsi="Times New Roman" w:cs="Times New Roman"/>
                <w:i/>
                <w:iCs/>
                <w:sz w:val="24"/>
                <w:szCs w:val="24"/>
              </w:rPr>
            </w:pPr>
            <w:r w:rsidRPr="00F668C9">
              <w:rPr>
                <w:rFonts w:ascii="Times New Roman" w:hAnsi="Times New Roman" w:cs="Times New Roman"/>
                <w:i/>
                <w:iCs/>
                <w:sz w:val="24"/>
                <w:szCs w:val="24"/>
              </w:rPr>
              <w:t xml:space="preserve">Kiekvienas uždavinys nurodomas atskiroje eilutėje. </w:t>
            </w:r>
          </w:p>
          <w:p w:rsidR="003E3FE6" w:rsidRPr="00F668C9" w:rsidRDefault="003E3FE6" w:rsidP="008776D9">
            <w:pPr>
              <w:spacing w:after="0" w:line="240" w:lineRule="auto"/>
              <w:jc w:val="both"/>
              <w:rPr>
                <w:rFonts w:ascii="Times New Roman" w:hAnsi="Times New Roman" w:cs="Times New Roman"/>
                <w:i/>
                <w:iCs/>
                <w:sz w:val="24"/>
                <w:szCs w:val="24"/>
              </w:rPr>
            </w:pPr>
            <w:r w:rsidRPr="00F668C9">
              <w:rPr>
                <w:rFonts w:ascii="Times New Roman" w:hAnsi="Times New Roman" w:cs="Times New Roman"/>
                <w:i/>
                <w:iCs/>
                <w:sz w:val="24"/>
                <w:szCs w:val="24"/>
              </w:rPr>
              <w:t>Tikslui pasiekti negali būti numatomi daugiau kaip trys uždaviniai.</w:t>
            </w:r>
          </w:p>
          <w:p w:rsidR="003E3FE6" w:rsidRPr="00F668C9" w:rsidRDefault="003E3FE6" w:rsidP="008776D9">
            <w:pPr>
              <w:spacing w:after="0" w:line="240" w:lineRule="auto"/>
              <w:jc w:val="both"/>
              <w:rPr>
                <w:rFonts w:ascii="Times New Roman" w:hAnsi="Times New Roman" w:cs="Times New Roman"/>
                <w:i/>
                <w:iCs/>
                <w:sz w:val="24"/>
                <w:szCs w:val="24"/>
              </w:rPr>
            </w:pPr>
            <w:r w:rsidRPr="00F668C9">
              <w:rPr>
                <w:rFonts w:ascii="Times New Roman" w:hAnsi="Times New Roman" w:cs="Times New Roman"/>
                <w:i/>
                <w:iCs/>
                <w:sz w:val="24"/>
                <w:szCs w:val="24"/>
              </w:rPr>
              <w:t>Galimas simbolių skaičius – 450.</w:t>
            </w:r>
          </w:p>
          <w:p w:rsidR="003E3FE6" w:rsidRPr="00F668C9" w:rsidRDefault="003E3FE6" w:rsidP="008776D9">
            <w:pPr>
              <w:spacing w:after="0" w:line="240" w:lineRule="auto"/>
              <w:jc w:val="both"/>
              <w:rPr>
                <w:rFonts w:ascii="Times New Roman" w:hAnsi="Times New Roman" w:cs="Times New Roman"/>
                <w:sz w:val="24"/>
                <w:szCs w:val="24"/>
              </w:rPr>
            </w:pPr>
            <w:r w:rsidRPr="00F668C9">
              <w:rPr>
                <w:rFonts w:ascii="Times New Roman" w:hAnsi="Times New Roman" w:cs="Times New Roman"/>
                <w:i/>
                <w:iCs/>
                <w:sz w:val="24"/>
                <w:szCs w:val="24"/>
              </w:rPr>
              <w:t>Nurodyti privaloma.</w:t>
            </w:r>
          </w:p>
        </w:tc>
        <w:tc>
          <w:tcPr>
            <w:tcW w:w="905" w:type="pct"/>
            <w:shd w:val="clear" w:color="auto" w:fill="FFFFFF"/>
          </w:tcPr>
          <w:p w:rsidR="003E3FE6" w:rsidRPr="00F668C9" w:rsidRDefault="003E3FE6" w:rsidP="008776D9">
            <w:pPr>
              <w:spacing w:after="0" w:line="240" w:lineRule="auto"/>
              <w:jc w:val="both"/>
              <w:rPr>
                <w:rFonts w:ascii="Times New Roman" w:hAnsi="Times New Roman" w:cs="Times New Roman"/>
                <w:i/>
                <w:iCs/>
                <w:sz w:val="24"/>
                <w:szCs w:val="24"/>
              </w:rPr>
            </w:pPr>
            <w:r w:rsidRPr="00F668C9">
              <w:rPr>
                <w:rFonts w:ascii="Times New Roman" w:hAnsi="Times New Roman" w:cs="Times New Roman"/>
                <w:i/>
                <w:iCs/>
                <w:sz w:val="24"/>
                <w:szCs w:val="24"/>
              </w:rPr>
              <w:t>Nurodomos projekto veiklos. Kiekviena veikla nurodoma atskiroje eilutėje.</w:t>
            </w:r>
          </w:p>
          <w:p w:rsidR="003E3FE6" w:rsidRPr="00F668C9" w:rsidRDefault="003E3FE6" w:rsidP="008776D9">
            <w:pPr>
              <w:spacing w:after="0" w:line="240" w:lineRule="auto"/>
              <w:jc w:val="both"/>
              <w:rPr>
                <w:rFonts w:ascii="Times New Roman" w:hAnsi="Times New Roman" w:cs="Times New Roman"/>
                <w:i/>
                <w:iCs/>
                <w:sz w:val="24"/>
                <w:szCs w:val="24"/>
              </w:rPr>
            </w:pPr>
          </w:p>
          <w:p w:rsidR="003E3FE6" w:rsidRPr="00F668C9" w:rsidRDefault="003E3FE6" w:rsidP="008776D9">
            <w:pPr>
              <w:spacing w:after="0" w:line="240" w:lineRule="auto"/>
              <w:jc w:val="both"/>
              <w:rPr>
                <w:rFonts w:ascii="Times New Roman" w:hAnsi="Times New Roman" w:cs="Times New Roman"/>
                <w:i/>
                <w:iCs/>
                <w:sz w:val="24"/>
                <w:szCs w:val="24"/>
              </w:rPr>
            </w:pPr>
            <w:r w:rsidRPr="00F668C9">
              <w:rPr>
                <w:rFonts w:ascii="Times New Roman" w:hAnsi="Times New Roman" w:cs="Times New Roman"/>
                <w:i/>
                <w:iCs/>
                <w:sz w:val="24"/>
                <w:szCs w:val="24"/>
              </w:rPr>
              <w:t>Galimas simbolių skaičius – 400. Nurodyti privaloma.</w:t>
            </w:r>
          </w:p>
          <w:p w:rsidR="003E3FE6" w:rsidRPr="00F668C9" w:rsidRDefault="003E3FE6" w:rsidP="008776D9">
            <w:pPr>
              <w:spacing w:after="0" w:line="240" w:lineRule="auto"/>
              <w:jc w:val="both"/>
              <w:rPr>
                <w:rFonts w:ascii="Times New Roman" w:hAnsi="Times New Roman" w:cs="Times New Roman"/>
                <w:i/>
                <w:iCs/>
                <w:sz w:val="24"/>
                <w:szCs w:val="24"/>
              </w:rPr>
            </w:pPr>
          </w:p>
          <w:p w:rsidR="003E3FE6" w:rsidRPr="00F668C9" w:rsidRDefault="003E3FE6" w:rsidP="008776D9">
            <w:pPr>
              <w:spacing w:after="0" w:line="240" w:lineRule="auto"/>
              <w:jc w:val="both"/>
              <w:rPr>
                <w:rFonts w:ascii="Times New Roman" w:hAnsi="Times New Roman" w:cs="Times New Roman"/>
                <w:i/>
                <w:iCs/>
                <w:sz w:val="24"/>
                <w:szCs w:val="24"/>
              </w:rPr>
            </w:pPr>
            <w:r w:rsidRPr="00F668C9">
              <w:rPr>
                <w:rFonts w:ascii="Times New Roman" w:hAnsi="Times New Roman" w:cs="Times New Roman"/>
                <w:i/>
                <w:iCs/>
                <w:sz w:val="24"/>
                <w:szCs w:val="24"/>
              </w:rPr>
              <w:t>Prie vieno projekto uždavinio galima nurodyti ir kelias planuojamas projekto veiklas, bet ne daugiau kaip penkias.</w:t>
            </w:r>
          </w:p>
        </w:tc>
        <w:tc>
          <w:tcPr>
            <w:tcW w:w="1798" w:type="pct"/>
            <w:shd w:val="clear" w:color="auto" w:fill="FFFFFF"/>
          </w:tcPr>
          <w:p w:rsidR="003E3FE6" w:rsidRPr="00F668C9" w:rsidRDefault="003E3FE6" w:rsidP="00B02CF3">
            <w:pPr>
              <w:spacing w:after="0" w:line="240" w:lineRule="auto"/>
              <w:jc w:val="both"/>
              <w:rPr>
                <w:rFonts w:ascii="Times New Roman" w:hAnsi="Times New Roman" w:cs="Times New Roman"/>
                <w:i/>
                <w:iCs/>
                <w:sz w:val="24"/>
                <w:szCs w:val="24"/>
              </w:rPr>
            </w:pPr>
            <w:r w:rsidRPr="00F668C9">
              <w:rPr>
                <w:rFonts w:ascii="Times New Roman" w:hAnsi="Times New Roman" w:cs="Times New Roman"/>
                <w:i/>
                <w:iCs/>
                <w:sz w:val="24"/>
                <w:szCs w:val="24"/>
              </w:rPr>
              <w:t>Aprašoma kiekviena projekto veikla, ją pagrindžiant ir nurodant atitiktį bent vienai strategijos veiklai bei veiklai, nurodytai Priemonė, PFSA. Galimas simbolių skaičius – 10 000.</w:t>
            </w:r>
          </w:p>
        </w:tc>
        <w:tc>
          <w:tcPr>
            <w:tcW w:w="934" w:type="pct"/>
            <w:shd w:val="clear" w:color="auto" w:fill="FFFFFF"/>
          </w:tcPr>
          <w:p w:rsidR="003E3FE6" w:rsidRPr="00F668C9" w:rsidRDefault="003E3FE6" w:rsidP="008776D9">
            <w:pPr>
              <w:spacing w:after="0" w:line="240" w:lineRule="auto"/>
              <w:jc w:val="both"/>
              <w:rPr>
                <w:rFonts w:ascii="Times New Roman" w:hAnsi="Times New Roman" w:cs="Times New Roman"/>
                <w:i/>
                <w:iCs/>
                <w:sz w:val="24"/>
                <w:szCs w:val="24"/>
              </w:rPr>
            </w:pPr>
            <w:r w:rsidRPr="00F668C9">
              <w:rPr>
                <w:rFonts w:ascii="Times New Roman" w:hAnsi="Times New Roman" w:cs="Times New Roman"/>
                <w:i/>
                <w:iCs/>
                <w:sz w:val="24"/>
                <w:szCs w:val="24"/>
              </w:rPr>
              <w:t>Nurodoma kiekvienos projekto veiklos tikslinė grupė, kuri turi atitikti strategijos veiksmo (-ų) ir Priemonės PFSA nurodytas tikslines grupes. Galimas simbolių skaičius – 300.</w:t>
            </w:r>
          </w:p>
        </w:tc>
        <w:tc>
          <w:tcPr>
            <w:tcW w:w="630" w:type="pct"/>
            <w:shd w:val="clear" w:color="auto" w:fill="FFFFFF"/>
          </w:tcPr>
          <w:p w:rsidR="003E3FE6" w:rsidRPr="00F668C9" w:rsidRDefault="003E3FE6" w:rsidP="008776D9">
            <w:pPr>
              <w:spacing w:after="0" w:line="240" w:lineRule="auto"/>
              <w:jc w:val="both"/>
              <w:rPr>
                <w:rFonts w:ascii="Times New Roman" w:hAnsi="Times New Roman" w:cs="Times New Roman"/>
                <w:i/>
                <w:iCs/>
                <w:sz w:val="24"/>
                <w:szCs w:val="24"/>
              </w:rPr>
            </w:pPr>
            <w:r w:rsidRPr="00F668C9">
              <w:rPr>
                <w:rFonts w:ascii="Times New Roman" w:hAnsi="Times New Roman" w:cs="Times New Roman"/>
                <w:i/>
                <w:iCs/>
                <w:sz w:val="24"/>
                <w:szCs w:val="24"/>
              </w:rPr>
              <w:t xml:space="preserve">Nurodomi fizinių rodiklių pavadinimai, siektinos reikšmės ir mato vienetai. </w:t>
            </w:r>
          </w:p>
          <w:p w:rsidR="003E3FE6" w:rsidRPr="00F668C9" w:rsidRDefault="003E3FE6" w:rsidP="008776D9">
            <w:pPr>
              <w:spacing w:after="0" w:line="240" w:lineRule="auto"/>
              <w:jc w:val="both"/>
              <w:rPr>
                <w:rFonts w:ascii="Times New Roman" w:hAnsi="Times New Roman" w:cs="Times New Roman"/>
                <w:i/>
                <w:iCs/>
                <w:sz w:val="24"/>
                <w:szCs w:val="24"/>
              </w:rPr>
            </w:pPr>
            <w:r w:rsidRPr="00F668C9">
              <w:rPr>
                <w:rFonts w:ascii="Times New Roman" w:hAnsi="Times New Roman" w:cs="Times New Roman"/>
                <w:i/>
                <w:iCs/>
                <w:sz w:val="24"/>
                <w:szCs w:val="24"/>
              </w:rPr>
              <w:t>Vienai veiklai nurodomas vienas rodiklis. Galimas simbolių skaičius – 220.</w:t>
            </w:r>
          </w:p>
        </w:tc>
      </w:tr>
      <w:tr w:rsidR="003E3FE6" w:rsidRPr="00F668C9">
        <w:tc>
          <w:tcPr>
            <w:tcW w:w="733" w:type="pct"/>
            <w:shd w:val="clear" w:color="auto" w:fill="FFFFFF"/>
          </w:tcPr>
          <w:p w:rsidR="003E3FE6" w:rsidRPr="00F668C9" w:rsidRDefault="003E3FE6" w:rsidP="008776D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1.</w:t>
            </w:r>
          </w:p>
        </w:tc>
        <w:tc>
          <w:tcPr>
            <w:tcW w:w="905" w:type="pct"/>
            <w:shd w:val="clear" w:color="auto" w:fill="FFFFFF"/>
          </w:tcPr>
          <w:p w:rsidR="003E3FE6" w:rsidRPr="00F668C9" w:rsidRDefault="003E3FE6" w:rsidP="008776D9">
            <w:pPr>
              <w:spacing w:after="0" w:line="240" w:lineRule="auto"/>
              <w:jc w:val="both"/>
              <w:rPr>
                <w:rFonts w:ascii="Times New Roman" w:hAnsi="Times New Roman" w:cs="Times New Roman"/>
                <w:sz w:val="24"/>
                <w:szCs w:val="24"/>
              </w:rPr>
            </w:pPr>
          </w:p>
        </w:tc>
        <w:tc>
          <w:tcPr>
            <w:tcW w:w="1798" w:type="pct"/>
            <w:shd w:val="clear" w:color="auto" w:fill="FFFFFF"/>
          </w:tcPr>
          <w:p w:rsidR="003E3FE6" w:rsidRPr="00F668C9" w:rsidRDefault="003E3FE6" w:rsidP="008776D9">
            <w:pPr>
              <w:spacing w:after="0" w:line="240" w:lineRule="auto"/>
              <w:jc w:val="both"/>
              <w:rPr>
                <w:rFonts w:ascii="Times New Roman" w:hAnsi="Times New Roman" w:cs="Times New Roman"/>
                <w:sz w:val="24"/>
                <w:szCs w:val="24"/>
              </w:rPr>
            </w:pPr>
          </w:p>
        </w:tc>
        <w:tc>
          <w:tcPr>
            <w:tcW w:w="934" w:type="pct"/>
            <w:shd w:val="clear" w:color="auto" w:fill="FFFFFF"/>
          </w:tcPr>
          <w:p w:rsidR="003E3FE6" w:rsidRPr="00F668C9" w:rsidRDefault="003E3FE6" w:rsidP="008776D9">
            <w:pPr>
              <w:spacing w:after="0" w:line="240" w:lineRule="auto"/>
              <w:jc w:val="both"/>
              <w:rPr>
                <w:rFonts w:ascii="Times New Roman" w:hAnsi="Times New Roman" w:cs="Times New Roman"/>
                <w:sz w:val="24"/>
                <w:szCs w:val="24"/>
              </w:rPr>
            </w:pPr>
          </w:p>
        </w:tc>
        <w:tc>
          <w:tcPr>
            <w:tcW w:w="630" w:type="pct"/>
            <w:shd w:val="clear" w:color="auto" w:fill="FFFFFF"/>
          </w:tcPr>
          <w:p w:rsidR="003E3FE6" w:rsidRPr="00F668C9" w:rsidRDefault="003E3FE6" w:rsidP="008776D9">
            <w:pPr>
              <w:spacing w:after="0" w:line="240" w:lineRule="auto"/>
              <w:jc w:val="both"/>
              <w:rPr>
                <w:rFonts w:ascii="Times New Roman" w:hAnsi="Times New Roman" w:cs="Times New Roman"/>
                <w:sz w:val="24"/>
                <w:szCs w:val="24"/>
              </w:rPr>
            </w:pPr>
          </w:p>
        </w:tc>
      </w:tr>
      <w:tr w:rsidR="003E3FE6" w:rsidRPr="00F668C9">
        <w:trPr>
          <w:trHeight w:val="255"/>
        </w:trPr>
        <w:tc>
          <w:tcPr>
            <w:tcW w:w="733" w:type="pct"/>
          </w:tcPr>
          <w:p w:rsidR="003E3FE6" w:rsidRPr="00F668C9" w:rsidRDefault="003E3FE6" w:rsidP="008776D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2.</w:t>
            </w:r>
          </w:p>
        </w:tc>
        <w:tc>
          <w:tcPr>
            <w:tcW w:w="905" w:type="pct"/>
          </w:tcPr>
          <w:p w:rsidR="003E3FE6" w:rsidRPr="00F668C9" w:rsidRDefault="003E3FE6" w:rsidP="008776D9">
            <w:pPr>
              <w:spacing w:after="0" w:line="240" w:lineRule="auto"/>
              <w:jc w:val="both"/>
              <w:rPr>
                <w:rFonts w:ascii="Times New Roman" w:hAnsi="Times New Roman" w:cs="Times New Roman"/>
                <w:sz w:val="24"/>
                <w:szCs w:val="24"/>
              </w:rPr>
            </w:pPr>
          </w:p>
        </w:tc>
        <w:tc>
          <w:tcPr>
            <w:tcW w:w="1798" w:type="pct"/>
          </w:tcPr>
          <w:p w:rsidR="003E3FE6" w:rsidRPr="00F668C9" w:rsidRDefault="003E3FE6" w:rsidP="008776D9">
            <w:pPr>
              <w:spacing w:after="0" w:line="240" w:lineRule="auto"/>
              <w:jc w:val="both"/>
              <w:rPr>
                <w:rFonts w:ascii="Times New Roman" w:hAnsi="Times New Roman" w:cs="Times New Roman"/>
                <w:sz w:val="24"/>
                <w:szCs w:val="24"/>
              </w:rPr>
            </w:pPr>
          </w:p>
        </w:tc>
        <w:tc>
          <w:tcPr>
            <w:tcW w:w="934" w:type="pct"/>
          </w:tcPr>
          <w:p w:rsidR="003E3FE6" w:rsidRPr="00F668C9" w:rsidRDefault="003E3FE6" w:rsidP="008776D9">
            <w:pPr>
              <w:spacing w:after="0" w:line="240" w:lineRule="auto"/>
              <w:jc w:val="both"/>
              <w:rPr>
                <w:rFonts w:ascii="Times New Roman" w:hAnsi="Times New Roman" w:cs="Times New Roman"/>
                <w:sz w:val="24"/>
                <w:szCs w:val="24"/>
              </w:rPr>
            </w:pPr>
          </w:p>
        </w:tc>
        <w:tc>
          <w:tcPr>
            <w:tcW w:w="630" w:type="pct"/>
          </w:tcPr>
          <w:p w:rsidR="003E3FE6" w:rsidRPr="00F668C9" w:rsidRDefault="003E3FE6" w:rsidP="008776D9">
            <w:pPr>
              <w:spacing w:after="0" w:line="240" w:lineRule="auto"/>
              <w:jc w:val="both"/>
              <w:rPr>
                <w:rFonts w:ascii="Times New Roman" w:hAnsi="Times New Roman" w:cs="Times New Roman"/>
                <w:sz w:val="24"/>
                <w:szCs w:val="24"/>
              </w:rPr>
            </w:pPr>
          </w:p>
        </w:tc>
      </w:tr>
      <w:tr w:rsidR="003E3FE6" w:rsidRPr="00F668C9">
        <w:trPr>
          <w:trHeight w:val="246"/>
        </w:trPr>
        <w:tc>
          <w:tcPr>
            <w:tcW w:w="733" w:type="pct"/>
          </w:tcPr>
          <w:p w:rsidR="003E3FE6" w:rsidRPr="00F668C9" w:rsidRDefault="003E3FE6" w:rsidP="008776D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w:t>
            </w:r>
          </w:p>
        </w:tc>
        <w:tc>
          <w:tcPr>
            <w:tcW w:w="905" w:type="pct"/>
          </w:tcPr>
          <w:p w:rsidR="003E3FE6" w:rsidRPr="00F668C9" w:rsidRDefault="003E3FE6" w:rsidP="008776D9">
            <w:pPr>
              <w:spacing w:after="0" w:line="240" w:lineRule="auto"/>
              <w:jc w:val="both"/>
              <w:rPr>
                <w:rFonts w:ascii="Times New Roman" w:hAnsi="Times New Roman" w:cs="Times New Roman"/>
                <w:sz w:val="24"/>
                <w:szCs w:val="24"/>
              </w:rPr>
            </w:pPr>
          </w:p>
        </w:tc>
        <w:tc>
          <w:tcPr>
            <w:tcW w:w="1798" w:type="pct"/>
          </w:tcPr>
          <w:p w:rsidR="003E3FE6" w:rsidRPr="00F668C9" w:rsidRDefault="003E3FE6" w:rsidP="008776D9">
            <w:pPr>
              <w:spacing w:after="0" w:line="240" w:lineRule="auto"/>
              <w:jc w:val="both"/>
              <w:rPr>
                <w:rFonts w:ascii="Times New Roman" w:hAnsi="Times New Roman" w:cs="Times New Roman"/>
                <w:sz w:val="24"/>
                <w:szCs w:val="24"/>
              </w:rPr>
            </w:pPr>
          </w:p>
        </w:tc>
        <w:tc>
          <w:tcPr>
            <w:tcW w:w="934" w:type="pct"/>
          </w:tcPr>
          <w:p w:rsidR="003E3FE6" w:rsidRPr="00F668C9" w:rsidRDefault="003E3FE6" w:rsidP="008776D9">
            <w:pPr>
              <w:spacing w:after="0" w:line="240" w:lineRule="auto"/>
              <w:jc w:val="both"/>
              <w:rPr>
                <w:rFonts w:ascii="Times New Roman" w:hAnsi="Times New Roman" w:cs="Times New Roman"/>
                <w:sz w:val="24"/>
                <w:szCs w:val="24"/>
              </w:rPr>
            </w:pPr>
          </w:p>
        </w:tc>
        <w:tc>
          <w:tcPr>
            <w:tcW w:w="630" w:type="pct"/>
          </w:tcPr>
          <w:p w:rsidR="003E3FE6" w:rsidRPr="00F668C9" w:rsidRDefault="003E3FE6" w:rsidP="008776D9">
            <w:pPr>
              <w:spacing w:after="0" w:line="240" w:lineRule="auto"/>
              <w:jc w:val="both"/>
              <w:rPr>
                <w:rFonts w:ascii="Times New Roman" w:hAnsi="Times New Roman" w:cs="Times New Roman"/>
                <w:sz w:val="24"/>
                <w:szCs w:val="24"/>
              </w:rPr>
            </w:pPr>
          </w:p>
        </w:tc>
      </w:tr>
    </w:tbl>
    <w:p w:rsidR="003E3FE6" w:rsidRPr="00270F9A" w:rsidRDefault="003E3FE6" w:rsidP="008776D9">
      <w:pPr>
        <w:spacing w:after="0" w:line="240" w:lineRule="auto"/>
        <w:rPr>
          <w:rFonts w:ascii="Times New Roman" w:hAnsi="Times New Roman" w:cs="Times New Roman"/>
          <w:sz w:val="24"/>
          <w:szCs w:val="24"/>
        </w:rPr>
      </w:pPr>
    </w:p>
    <w:p w:rsidR="003E3FE6" w:rsidRPr="00270F9A" w:rsidRDefault="003E3FE6" w:rsidP="00BA76CD">
      <w:pPr>
        <w:keepNext/>
        <w:spacing w:after="0" w:line="240" w:lineRule="auto"/>
        <w:ind w:firstLine="709"/>
        <w:rPr>
          <w:rFonts w:ascii="Times New Roman" w:hAnsi="Times New Roman" w:cs="Times New Roman"/>
          <w:b/>
          <w:bCs/>
          <w:sz w:val="24"/>
          <w:szCs w:val="24"/>
        </w:rPr>
      </w:pPr>
      <w:r w:rsidRPr="00270F9A">
        <w:rPr>
          <w:rFonts w:ascii="Times New Roman" w:hAnsi="Times New Roman" w:cs="Times New Roman"/>
          <w:b/>
          <w:bCs/>
          <w:sz w:val="24"/>
          <w:szCs w:val="24"/>
        </w:rPr>
        <w:t>6. Stebėsenos rodikliai</w:t>
      </w:r>
    </w:p>
    <w:tbl>
      <w:tblPr>
        <w:tblW w:w="4856"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A0"/>
      </w:tblPr>
      <w:tblGrid>
        <w:gridCol w:w="3302"/>
        <w:gridCol w:w="3303"/>
        <w:gridCol w:w="2833"/>
      </w:tblGrid>
      <w:tr w:rsidR="003E3FE6" w:rsidRPr="00F668C9">
        <w:trPr>
          <w:trHeight w:val="25"/>
        </w:trPr>
        <w:tc>
          <w:tcPr>
            <w:tcW w:w="1749" w:type="pct"/>
            <w:shd w:val="clear" w:color="auto" w:fill="BFBFBF"/>
          </w:tcPr>
          <w:p w:rsidR="003E3FE6" w:rsidRPr="00F668C9" w:rsidRDefault="003E3FE6" w:rsidP="008776D9">
            <w:pPr>
              <w:spacing w:after="0" w:line="240" w:lineRule="auto"/>
              <w:jc w:val="center"/>
              <w:rPr>
                <w:rFonts w:ascii="Times New Roman" w:hAnsi="Times New Roman" w:cs="Times New Roman"/>
                <w:b/>
                <w:bCs/>
                <w:sz w:val="24"/>
                <w:szCs w:val="24"/>
              </w:rPr>
            </w:pPr>
            <w:r w:rsidRPr="00F668C9">
              <w:rPr>
                <w:rFonts w:ascii="Times New Roman" w:hAnsi="Times New Roman" w:cs="Times New Roman"/>
                <w:b/>
                <w:bCs/>
                <w:sz w:val="24"/>
                <w:szCs w:val="24"/>
              </w:rPr>
              <w:t>Rodiklio pavadinimas</w:t>
            </w:r>
          </w:p>
        </w:tc>
        <w:tc>
          <w:tcPr>
            <w:tcW w:w="1750" w:type="pct"/>
            <w:shd w:val="clear" w:color="auto" w:fill="BFBFBF"/>
          </w:tcPr>
          <w:p w:rsidR="003E3FE6" w:rsidRPr="00F668C9" w:rsidRDefault="003E3FE6" w:rsidP="008776D9">
            <w:pPr>
              <w:spacing w:after="0" w:line="240" w:lineRule="auto"/>
              <w:jc w:val="center"/>
              <w:rPr>
                <w:rFonts w:ascii="Times New Roman" w:hAnsi="Times New Roman" w:cs="Times New Roman"/>
                <w:b/>
                <w:bCs/>
                <w:sz w:val="24"/>
                <w:szCs w:val="24"/>
              </w:rPr>
            </w:pPr>
            <w:r w:rsidRPr="00F668C9">
              <w:rPr>
                <w:rFonts w:ascii="Times New Roman" w:hAnsi="Times New Roman" w:cs="Times New Roman"/>
                <w:b/>
                <w:bCs/>
                <w:sz w:val="24"/>
                <w:szCs w:val="24"/>
              </w:rPr>
              <w:t>Rodiklio matavimo vnt.</w:t>
            </w:r>
          </w:p>
        </w:tc>
        <w:tc>
          <w:tcPr>
            <w:tcW w:w="1501" w:type="pct"/>
            <w:shd w:val="clear" w:color="auto" w:fill="BFBFBF"/>
          </w:tcPr>
          <w:p w:rsidR="003E3FE6" w:rsidRPr="00F668C9" w:rsidRDefault="003E3FE6" w:rsidP="008776D9">
            <w:pPr>
              <w:spacing w:after="0" w:line="240" w:lineRule="auto"/>
              <w:jc w:val="center"/>
              <w:rPr>
                <w:rFonts w:ascii="Times New Roman" w:hAnsi="Times New Roman" w:cs="Times New Roman"/>
                <w:b/>
                <w:bCs/>
                <w:sz w:val="24"/>
                <w:szCs w:val="24"/>
              </w:rPr>
            </w:pPr>
            <w:r w:rsidRPr="00F668C9">
              <w:rPr>
                <w:rFonts w:ascii="Times New Roman" w:hAnsi="Times New Roman" w:cs="Times New Roman"/>
                <w:b/>
                <w:bCs/>
                <w:sz w:val="24"/>
                <w:szCs w:val="24"/>
              </w:rPr>
              <w:t>Planuojama rodiklio reikšmė</w:t>
            </w:r>
          </w:p>
        </w:tc>
      </w:tr>
      <w:tr w:rsidR="003E3FE6" w:rsidRPr="00F668C9">
        <w:trPr>
          <w:trHeight w:val="25"/>
        </w:trPr>
        <w:tc>
          <w:tcPr>
            <w:tcW w:w="5000" w:type="pct"/>
            <w:gridSpan w:val="3"/>
          </w:tcPr>
          <w:p w:rsidR="003E3FE6" w:rsidRPr="00F668C9" w:rsidRDefault="003E3FE6" w:rsidP="008776D9">
            <w:pPr>
              <w:widowControl w:val="0"/>
              <w:shd w:val="clear" w:color="auto" w:fill="FFFFFF"/>
              <w:spacing w:after="0" w:line="240" w:lineRule="auto"/>
              <w:jc w:val="center"/>
              <w:rPr>
                <w:rFonts w:ascii="Times New Roman" w:hAnsi="Times New Roman" w:cs="Times New Roman"/>
                <w:b/>
                <w:bCs/>
                <w:sz w:val="24"/>
                <w:szCs w:val="24"/>
              </w:rPr>
            </w:pPr>
            <w:r w:rsidRPr="00F668C9">
              <w:rPr>
                <w:rFonts w:ascii="Times New Roman" w:hAnsi="Times New Roman" w:cs="Times New Roman"/>
                <w:b/>
                <w:bCs/>
                <w:sz w:val="24"/>
                <w:szCs w:val="24"/>
              </w:rPr>
              <w:t>Priemonės PFSA nurodyti produkto rodikliai</w:t>
            </w:r>
          </w:p>
        </w:tc>
      </w:tr>
      <w:tr w:rsidR="003E3FE6" w:rsidRPr="00F668C9">
        <w:trPr>
          <w:trHeight w:val="25"/>
        </w:trPr>
        <w:tc>
          <w:tcPr>
            <w:tcW w:w="1749" w:type="pct"/>
          </w:tcPr>
          <w:p w:rsidR="003E3FE6" w:rsidRPr="00F668C9" w:rsidRDefault="003E3FE6" w:rsidP="003A1324">
            <w:pPr>
              <w:spacing w:after="0" w:line="240" w:lineRule="auto"/>
              <w:jc w:val="both"/>
              <w:rPr>
                <w:rFonts w:ascii="Times New Roman" w:hAnsi="Times New Roman" w:cs="Times New Roman"/>
                <w:i/>
                <w:iCs/>
                <w:sz w:val="24"/>
                <w:szCs w:val="24"/>
              </w:rPr>
            </w:pPr>
            <w:r w:rsidRPr="00270F9A">
              <w:rPr>
                <w:rFonts w:ascii="Times New Roman" w:hAnsi="Times New Roman" w:cs="Times New Roman"/>
                <w:sz w:val="24"/>
                <w:szCs w:val="24"/>
              </w:rPr>
              <w:t>BIVP projektų veiklų dalyviai (įskaitant visas tikslines grupes)</w:t>
            </w:r>
          </w:p>
        </w:tc>
        <w:tc>
          <w:tcPr>
            <w:tcW w:w="1750" w:type="pct"/>
          </w:tcPr>
          <w:p w:rsidR="003E3FE6" w:rsidRPr="00F668C9" w:rsidRDefault="003E3FE6" w:rsidP="00485B34">
            <w:pPr>
              <w:widowControl w:val="0"/>
              <w:shd w:val="clear" w:color="auto" w:fill="FFFFFF"/>
              <w:spacing w:after="0" w:line="240" w:lineRule="auto"/>
              <w:rPr>
                <w:rFonts w:ascii="Times New Roman" w:hAnsi="Times New Roman" w:cs="Times New Roman"/>
                <w:sz w:val="24"/>
                <w:szCs w:val="24"/>
              </w:rPr>
            </w:pPr>
            <w:r w:rsidRPr="00F668C9">
              <w:rPr>
                <w:rFonts w:ascii="Times New Roman" w:hAnsi="Times New Roman" w:cs="Times New Roman"/>
                <w:sz w:val="24"/>
                <w:szCs w:val="24"/>
              </w:rPr>
              <w:t>Dalyvių skaičius</w:t>
            </w:r>
          </w:p>
        </w:tc>
        <w:tc>
          <w:tcPr>
            <w:tcW w:w="1501" w:type="pct"/>
          </w:tcPr>
          <w:p w:rsidR="003E3FE6" w:rsidRPr="00F668C9" w:rsidRDefault="003E3FE6" w:rsidP="00485B34">
            <w:pPr>
              <w:widowControl w:val="0"/>
              <w:shd w:val="clear" w:color="auto" w:fill="FFFFFF"/>
              <w:spacing w:after="0" w:line="240" w:lineRule="auto"/>
              <w:rPr>
                <w:rFonts w:ascii="Times New Roman" w:hAnsi="Times New Roman" w:cs="Times New Roman"/>
                <w:sz w:val="24"/>
                <w:szCs w:val="24"/>
              </w:rPr>
            </w:pPr>
            <w:r w:rsidRPr="00F668C9">
              <w:rPr>
                <w:rFonts w:ascii="Times New Roman" w:hAnsi="Times New Roman" w:cs="Times New Roman"/>
                <w:i/>
                <w:iCs/>
                <w:sz w:val="24"/>
                <w:szCs w:val="24"/>
              </w:rPr>
              <w:t>Nurodoma vykdant projektą numatomo pasiekti rodiklio reikšmė, kuri negali būti mažesnė nei 5 projekto veiklų dalyviai</w:t>
            </w:r>
          </w:p>
        </w:tc>
      </w:tr>
      <w:tr w:rsidR="003E3FE6" w:rsidRPr="00F668C9">
        <w:trPr>
          <w:trHeight w:val="25"/>
        </w:trPr>
        <w:tc>
          <w:tcPr>
            <w:tcW w:w="1749" w:type="pct"/>
          </w:tcPr>
          <w:p w:rsidR="003E3FE6" w:rsidRPr="00F668C9" w:rsidRDefault="003E3FE6" w:rsidP="00B02CF3">
            <w:pPr>
              <w:spacing w:after="0" w:line="240" w:lineRule="auto"/>
              <w:jc w:val="both"/>
              <w:rPr>
                <w:rFonts w:ascii="Times New Roman" w:hAnsi="Times New Roman" w:cs="Times New Roman"/>
                <w:i/>
                <w:iCs/>
                <w:sz w:val="24"/>
                <w:szCs w:val="24"/>
              </w:rPr>
            </w:pPr>
            <w:r w:rsidRPr="00270F9A">
              <w:rPr>
                <w:rFonts w:ascii="Times New Roman" w:hAnsi="Times New Roman" w:cs="Times New Roman"/>
                <w:sz w:val="24"/>
                <w:szCs w:val="24"/>
              </w:rPr>
              <w:t>Projektų, kuriuos visiškai arba iš dalies įgyvendino socialiniai partneriai ar NVO, skaičius</w:t>
            </w:r>
          </w:p>
        </w:tc>
        <w:tc>
          <w:tcPr>
            <w:tcW w:w="1750" w:type="pct"/>
          </w:tcPr>
          <w:p w:rsidR="003E3FE6" w:rsidRPr="00F668C9" w:rsidRDefault="003E3FE6" w:rsidP="00485B34">
            <w:pPr>
              <w:widowControl w:val="0"/>
              <w:shd w:val="clear" w:color="auto" w:fill="FFFFFF"/>
              <w:spacing w:after="0" w:line="240" w:lineRule="auto"/>
              <w:rPr>
                <w:rFonts w:ascii="Times New Roman" w:hAnsi="Times New Roman" w:cs="Times New Roman"/>
                <w:i/>
                <w:iCs/>
                <w:sz w:val="24"/>
                <w:szCs w:val="24"/>
              </w:rPr>
            </w:pPr>
            <w:r w:rsidRPr="00F668C9">
              <w:rPr>
                <w:rFonts w:ascii="Times New Roman" w:hAnsi="Times New Roman" w:cs="Times New Roman"/>
                <w:i/>
                <w:iCs/>
                <w:sz w:val="24"/>
                <w:szCs w:val="24"/>
              </w:rPr>
              <w:t>Projektų skaičius</w:t>
            </w:r>
          </w:p>
        </w:tc>
        <w:tc>
          <w:tcPr>
            <w:tcW w:w="1501" w:type="pct"/>
          </w:tcPr>
          <w:p w:rsidR="003E3FE6" w:rsidRPr="00F668C9" w:rsidRDefault="003E3FE6" w:rsidP="00485B34">
            <w:pPr>
              <w:widowControl w:val="0"/>
              <w:shd w:val="clear" w:color="auto" w:fill="FFFFFF"/>
              <w:spacing w:after="0" w:line="240" w:lineRule="auto"/>
              <w:rPr>
                <w:rFonts w:ascii="Times New Roman" w:hAnsi="Times New Roman" w:cs="Times New Roman"/>
                <w:i/>
                <w:iCs/>
                <w:sz w:val="24"/>
                <w:szCs w:val="24"/>
              </w:rPr>
            </w:pPr>
            <w:r w:rsidRPr="00F668C9">
              <w:rPr>
                <w:rFonts w:ascii="Times New Roman" w:hAnsi="Times New Roman" w:cs="Times New Roman"/>
                <w:i/>
                <w:iCs/>
                <w:sz w:val="24"/>
                <w:szCs w:val="24"/>
              </w:rPr>
              <w:t>Nurodoma vykdant projektą numatomo pasiekti rodiklio reikšmė. Tuo atveju, jei projektu šio rodiklio nesiekiama, rašoma ,,0“</w:t>
            </w:r>
          </w:p>
        </w:tc>
      </w:tr>
      <w:tr w:rsidR="003E3FE6" w:rsidRPr="00F668C9">
        <w:trPr>
          <w:trHeight w:val="25"/>
        </w:trPr>
        <w:tc>
          <w:tcPr>
            <w:tcW w:w="5000" w:type="pct"/>
            <w:gridSpan w:val="3"/>
          </w:tcPr>
          <w:p w:rsidR="003E3FE6" w:rsidRPr="00F668C9" w:rsidRDefault="003E3FE6" w:rsidP="00884AD8">
            <w:pPr>
              <w:widowControl w:val="0"/>
              <w:shd w:val="clear" w:color="auto" w:fill="FFFFFF"/>
              <w:spacing w:after="0" w:line="240" w:lineRule="auto"/>
              <w:jc w:val="center"/>
              <w:rPr>
                <w:rFonts w:ascii="Times New Roman" w:hAnsi="Times New Roman" w:cs="Times New Roman"/>
                <w:b/>
                <w:bCs/>
                <w:sz w:val="24"/>
                <w:szCs w:val="24"/>
              </w:rPr>
            </w:pPr>
            <w:r w:rsidRPr="00F668C9">
              <w:rPr>
                <w:rFonts w:ascii="Times New Roman" w:hAnsi="Times New Roman" w:cs="Times New Roman"/>
                <w:b/>
                <w:bCs/>
                <w:sz w:val="24"/>
                <w:szCs w:val="24"/>
              </w:rPr>
              <w:t>Kiti strategijoje nurodyti produkto rodikliai</w:t>
            </w:r>
          </w:p>
        </w:tc>
      </w:tr>
      <w:tr w:rsidR="003E3FE6" w:rsidRPr="00F668C9">
        <w:trPr>
          <w:trHeight w:val="25"/>
        </w:trPr>
        <w:tc>
          <w:tcPr>
            <w:tcW w:w="1749" w:type="pct"/>
          </w:tcPr>
          <w:p w:rsidR="003E3FE6" w:rsidRPr="00F668C9" w:rsidRDefault="003E3FE6" w:rsidP="00485B34">
            <w:pPr>
              <w:spacing w:after="0" w:line="240" w:lineRule="auto"/>
              <w:jc w:val="both"/>
              <w:rPr>
                <w:rFonts w:ascii="Times New Roman" w:hAnsi="Times New Roman" w:cs="Times New Roman"/>
                <w:i/>
                <w:iCs/>
                <w:sz w:val="24"/>
                <w:szCs w:val="24"/>
              </w:rPr>
            </w:pPr>
          </w:p>
          <w:p w:rsidR="003E3FE6" w:rsidRPr="00F668C9" w:rsidRDefault="003E3FE6" w:rsidP="00485B34">
            <w:pPr>
              <w:spacing w:after="0" w:line="240" w:lineRule="auto"/>
              <w:jc w:val="both"/>
              <w:rPr>
                <w:rFonts w:ascii="Times New Roman" w:hAnsi="Times New Roman" w:cs="Times New Roman"/>
                <w:i/>
                <w:iCs/>
                <w:sz w:val="24"/>
                <w:szCs w:val="24"/>
              </w:rPr>
            </w:pPr>
            <w:r w:rsidRPr="00F668C9">
              <w:rPr>
                <w:rFonts w:ascii="Times New Roman" w:hAnsi="Times New Roman" w:cs="Times New Roman"/>
                <w:i/>
                <w:iCs/>
                <w:sz w:val="24"/>
                <w:szCs w:val="24"/>
              </w:rPr>
              <w:t>Strategijoje nurodyti stebėsenos</w:t>
            </w:r>
            <w:r w:rsidRPr="00F668C9">
              <w:rPr>
                <w:rFonts w:ascii="Times New Roman" w:hAnsi="Times New Roman" w:cs="Times New Roman"/>
                <w:i/>
                <w:iCs/>
                <w:sz w:val="24"/>
                <w:szCs w:val="24"/>
                <w:u w:val="single"/>
              </w:rPr>
              <w:t>produkto rodikliai</w:t>
            </w:r>
            <w:r w:rsidRPr="00F668C9">
              <w:rPr>
                <w:rFonts w:ascii="Times New Roman" w:hAnsi="Times New Roman" w:cs="Times New Roman"/>
                <w:i/>
                <w:iCs/>
                <w:sz w:val="24"/>
                <w:szCs w:val="24"/>
              </w:rPr>
              <w:t>, prie kurių būtų prisidedama įgyvendinant projektą. Jei sutampa su Priemonės PFSA nurodytais produkto rodikliais, kartoti nereikia.</w:t>
            </w:r>
          </w:p>
        </w:tc>
        <w:tc>
          <w:tcPr>
            <w:tcW w:w="1750" w:type="pct"/>
          </w:tcPr>
          <w:p w:rsidR="003E3FE6" w:rsidRPr="00F668C9" w:rsidRDefault="003E3FE6" w:rsidP="00485B34">
            <w:pPr>
              <w:widowControl w:val="0"/>
              <w:shd w:val="clear" w:color="auto" w:fill="FFFFFF"/>
              <w:spacing w:after="0" w:line="240" w:lineRule="auto"/>
              <w:rPr>
                <w:rFonts w:ascii="Times New Roman" w:hAnsi="Times New Roman" w:cs="Times New Roman"/>
                <w:i/>
                <w:iCs/>
                <w:sz w:val="24"/>
                <w:szCs w:val="24"/>
              </w:rPr>
            </w:pPr>
          </w:p>
          <w:p w:rsidR="003E3FE6" w:rsidRPr="00F668C9" w:rsidRDefault="003E3FE6" w:rsidP="00485B34">
            <w:pPr>
              <w:widowControl w:val="0"/>
              <w:shd w:val="clear" w:color="auto" w:fill="FFFFFF"/>
              <w:spacing w:after="0" w:line="240" w:lineRule="auto"/>
              <w:rPr>
                <w:rFonts w:ascii="Times New Roman" w:hAnsi="Times New Roman" w:cs="Times New Roman"/>
                <w:sz w:val="24"/>
                <w:szCs w:val="24"/>
              </w:rPr>
            </w:pPr>
            <w:r w:rsidRPr="00F668C9">
              <w:rPr>
                <w:rFonts w:ascii="Times New Roman" w:hAnsi="Times New Roman" w:cs="Times New Roman"/>
                <w:i/>
                <w:iCs/>
                <w:sz w:val="24"/>
                <w:szCs w:val="24"/>
              </w:rPr>
              <w:t>Nurodomas rodiklio matavimo vienetas, pvz.: dalyvių, projektų skaičius ir pan.</w:t>
            </w:r>
          </w:p>
        </w:tc>
        <w:tc>
          <w:tcPr>
            <w:tcW w:w="1501" w:type="pct"/>
          </w:tcPr>
          <w:p w:rsidR="003E3FE6" w:rsidRPr="00F668C9" w:rsidRDefault="003E3FE6" w:rsidP="00485B34">
            <w:pPr>
              <w:widowControl w:val="0"/>
              <w:shd w:val="clear" w:color="auto" w:fill="FFFFFF"/>
              <w:spacing w:after="0" w:line="240" w:lineRule="auto"/>
              <w:rPr>
                <w:rFonts w:ascii="Times New Roman" w:hAnsi="Times New Roman" w:cs="Times New Roman"/>
                <w:i/>
                <w:iCs/>
                <w:sz w:val="24"/>
                <w:szCs w:val="24"/>
              </w:rPr>
            </w:pPr>
          </w:p>
          <w:p w:rsidR="003E3FE6" w:rsidRPr="00F668C9" w:rsidRDefault="003E3FE6" w:rsidP="00485B34">
            <w:pPr>
              <w:widowControl w:val="0"/>
              <w:shd w:val="clear" w:color="auto" w:fill="FFFFFF"/>
              <w:spacing w:after="0" w:line="240" w:lineRule="auto"/>
              <w:rPr>
                <w:rFonts w:ascii="Times New Roman" w:hAnsi="Times New Roman" w:cs="Times New Roman"/>
                <w:sz w:val="24"/>
                <w:szCs w:val="24"/>
              </w:rPr>
            </w:pPr>
            <w:r w:rsidRPr="00F668C9">
              <w:rPr>
                <w:rFonts w:ascii="Times New Roman" w:hAnsi="Times New Roman" w:cs="Times New Roman"/>
                <w:i/>
                <w:iCs/>
                <w:sz w:val="24"/>
                <w:szCs w:val="24"/>
              </w:rPr>
              <w:t xml:space="preserve">Nurodoma vykdant projektą numatomo pasiekti rodiklio reikšmė. </w:t>
            </w:r>
          </w:p>
        </w:tc>
      </w:tr>
      <w:tr w:rsidR="003E3FE6" w:rsidRPr="00F668C9">
        <w:trPr>
          <w:trHeight w:val="25"/>
        </w:trPr>
        <w:tc>
          <w:tcPr>
            <w:tcW w:w="5000" w:type="pct"/>
            <w:gridSpan w:val="3"/>
          </w:tcPr>
          <w:p w:rsidR="003E3FE6" w:rsidRPr="00F668C9" w:rsidRDefault="003E3FE6" w:rsidP="008776D9">
            <w:pPr>
              <w:widowControl w:val="0"/>
              <w:shd w:val="clear" w:color="auto" w:fill="FFFFFF"/>
              <w:spacing w:after="0" w:line="240" w:lineRule="auto"/>
              <w:jc w:val="center"/>
              <w:rPr>
                <w:rFonts w:ascii="Times New Roman" w:hAnsi="Times New Roman" w:cs="Times New Roman"/>
                <w:b/>
                <w:bCs/>
                <w:sz w:val="24"/>
                <w:szCs w:val="24"/>
              </w:rPr>
            </w:pPr>
            <w:r w:rsidRPr="00F668C9">
              <w:rPr>
                <w:rFonts w:ascii="Times New Roman" w:hAnsi="Times New Roman" w:cs="Times New Roman"/>
                <w:b/>
                <w:bCs/>
                <w:sz w:val="24"/>
                <w:szCs w:val="24"/>
              </w:rPr>
              <w:t>Rezultato rodikliai</w:t>
            </w:r>
          </w:p>
        </w:tc>
      </w:tr>
      <w:tr w:rsidR="003E3FE6" w:rsidRPr="00F668C9">
        <w:trPr>
          <w:trHeight w:val="165"/>
        </w:trPr>
        <w:tc>
          <w:tcPr>
            <w:tcW w:w="1749" w:type="pct"/>
          </w:tcPr>
          <w:p w:rsidR="003E3FE6" w:rsidRPr="00F668C9" w:rsidRDefault="003E3FE6" w:rsidP="00B02CF3">
            <w:pPr>
              <w:spacing w:after="0" w:line="240" w:lineRule="auto"/>
              <w:jc w:val="both"/>
              <w:rPr>
                <w:rFonts w:ascii="Times New Roman" w:hAnsi="Times New Roman" w:cs="Times New Roman"/>
                <w:i/>
                <w:iCs/>
                <w:sz w:val="24"/>
                <w:szCs w:val="24"/>
              </w:rPr>
            </w:pPr>
          </w:p>
          <w:p w:rsidR="003E3FE6" w:rsidRPr="00F668C9" w:rsidRDefault="003E3FE6" w:rsidP="00B02CF3">
            <w:pPr>
              <w:spacing w:after="0" w:line="240" w:lineRule="auto"/>
              <w:jc w:val="both"/>
              <w:rPr>
                <w:rFonts w:ascii="Times New Roman" w:hAnsi="Times New Roman" w:cs="Times New Roman"/>
                <w:sz w:val="24"/>
                <w:szCs w:val="24"/>
              </w:rPr>
            </w:pPr>
            <w:r w:rsidRPr="00F668C9">
              <w:rPr>
                <w:rFonts w:ascii="Times New Roman" w:hAnsi="Times New Roman" w:cs="Times New Roman"/>
                <w:i/>
                <w:iCs/>
                <w:sz w:val="24"/>
                <w:szCs w:val="24"/>
              </w:rPr>
              <w:t>Strategijoje nurodyti stebėsenos</w:t>
            </w:r>
            <w:r w:rsidRPr="00F668C9">
              <w:rPr>
                <w:rFonts w:ascii="Times New Roman" w:hAnsi="Times New Roman" w:cs="Times New Roman"/>
                <w:i/>
                <w:iCs/>
                <w:sz w:val="24"/>
                <w:szCs w:val="24"/>
                <w:u w:val="single"/>
              </w:rPr>
              <w:t>rezultato rodikliai</w:t>
            </w:r>
            <w:r w:rsidRPr="00F668C9">
              <w:rPr>
                <w:rFonts w:ascii="Times New Roman" w:hAnsi="Times New Roman" w:cs="Times New Roman"/>
                <w:i/>
                <w:iCs/>
                <w:sz w:val="24"/>
                <w:szCs w:val="24"/>
              </w:rPr>
              <w:t>, prie kurių būtų prisidedama įgyvendinant projektą. Jei sutampa su Priemonės PFSA nurodytais rezultato rodikliais, kartoti nereikia.</w:t>
            </w:r>
          </w:p>
        </w:tc>
        <w:tc>
          <w:tcPr>
            <w:tcW w:w="1750" w:type="pct"/>
          </w:tcPr>
          <w:p w:rsidR="003E3FE6" w:rsidRPr="00F668C9" w:rsidRDefault="003E3FE6" w:rsidP="00485B34">
            <w:pPr>
              <w:widowControl w:val="0"/>
              <w:shd w:val="clear" w:color="auto" w:fill="FFFFFF"/>
              <w:spacing w:after="0" w:line="240" w:lineRule="auto"/>
              <w:rPr>
                <w:rFonts w:ascii="Times New Roman" w:hAnsi="Times New Roman" w:cs="Times New Roman"/>
                <w:i/>
                <w:iCs/>
                <w:sz w:val="24"/>
                <w:szCs w:val="24"/>
              </w:rPr>
            </w:pPr>
          </w:p>
          <w:p w:rsidR="003E3FE6" w:rsidRPr="00F668C9" w:rsidRDefault="003E3FE6" w:rsidP="00485B34">
            <w:pPr>
              <w:widowControl w:val="0"/>
              <w:shd w:val="clear" w:color="auto" w:fill="FFFFFF"/>
              <w:spacing w:after="0" w:line="240" w:lineRule="auto"/>
              <w:rPr>
                <w:rFonts w:ascii="Times New Roman" w:hAnsi="Times New Roman" w:cs="Times New Roman"/>
                <w:i/>
                <w:iCs/>
                <w:sz w:val="24"/>
                <w:szCs w:val="24"/>
              </w:rPr>
            </w:pPr>
            <w:r w:rsidRPr="00F668C9">
              <w:rPr>
                <w:rFonts w:ascii="Times New Roman" w:hAnsi="Times New Roman" w:cs="Times New Roman"/>
                <w:i/>
                <w:iCs/>
                <w:sz w:val="24"/>
                <w:szCs w:val="24"/>
              </w:rPr>
              <w:t>Nurodomas rodiklio matavimo vienetas, pvz., procentas (proc.).</w:t>
            </w:r>
          </w:p>
          <w:p w:rsidR="003E3FE6" w:rsidRPr="00F668C9" w:rsidRDefault="003E3FE6" w:rsidP="00485B34">
            <w:pPr>
              <w:widowControl w:val="0"/>
              <w:shd w:val="clear" w:color="auto" w:fill="FFFFFF"/>
              <w:spacing w:after="0" w:line="240" w:lineRule="auto"/>
              <w:rPr>
                <w:rFonts w:ascii="Times New Roman" w:hAnsi="Times New Roman" w:cs="Times New Roman"/>
                <w:sz w:val="24"/>
                <w:szCs w:val="24"/>
              </w:rPr>
            </w:pPr>
          </w:p>
        </w:tc>
        <w:tc>
          <w:tcPr>
            <w:tcW w:w="1501" w:type="pct"/>
          </w:tcPr>
          <w:p w:rsidR="003E3FE6" w:rsidRPr="00F668C9" w:rsidRDefault="003E3FE6" w:rsidP="00485B34">
            <w:pPr>
              <w:widowControl w:val="0"/>
              <w:shd w:val="clear" w:color="auto" w:fill="FFFFFF"/>
              <w:spacing w:after="0" w:line="240" w:lineRule="auto"/>
              <w:rPr>
                <w:rFonts w:ascii="Times New Roman" w:hAnsi="Times New Roman" w:cs="Times New Roman"/>
                <w:i/>
                <w:iCs/>
                <w:sz w:val="24"/>
                <w:szCs w:val="24"/>
              </w:rPr>
            </w:pPr>
          </w:p>
          <w:p w:rsidR="003E3FE6" w:rsidRPr="00F668C9" w:rsidRDefault="003E3FE6" w:rsidP="00485B34">
            <w:pPr>
              <w:widowControl w:val="0"/>
              <w:shd w:val="clear" w:color="auto" w:fill="FFFFFF"/>
              <w:spacing w:after="0" w:line="240" w:lineRule="auto"/>
              <w:rPr>
                <w:rFonts w:ascii="Times New Roman" w:hAnsi="Times New Roman" w:cs="Times New Roman"/>
                <w:sz w:val="24"/>
                <w:szCs w:val="24"/>
              </w:rPr>
            </w:pPr>
            <w:r w:rsidRPr="00F668C9">
              <w:rPr>
                <w:rFonts w:ascii="Times New Roman" w:hAnsi="Times New Roman" w:cs="Times New Roman"/>
                <w:i/>
                <w:iCs/>
                <w:sz w:val="24"/>
                <w:szCs w:val="24"/>
              </w:rPr>
              <w:t xml:space="preserve">Nurodoma vykdant projektą numatomo pasiekti rodiklio reikšmė. </w:t>
            </w:r>
          </w:p>
        </w:tc>
      </w:tr>
    </w:tbl>
    <w:p w:rsidR="003E3FE6" w:rsidRPr="00270F9A" w:rsidRDefault="003E3FE6" w:rsidP="00C46828">
      <w:pPr>
        <w:keepNext/>
        <w:spacing w:after="0" w:line="240" w:lineRule="auto"/>
        <w:rPr>
          <w:rFonts w:ascii="Times New Roman" w:hAnsi="Times New Roman" w:cs="Times New Roman"/>
          <w:b/>
          <w:bCs/>
          <w:i/>
          <w:iCs/>
          <w:sz w:val="24"/>
          <w:szCs w:val="24"/>
        </w:rPr>
      </w:pPr>
      <w:r w:rsidRPr="00270F9A">
        <w:rPr>
          <w:rFonts w:ascii="Times New Roman" w:hAnsi="Times New Roman" w:cs="Times New Roman"/>
          <w:i/>
          <w:iCs/>
          <w:sz w:val="24"/>
          <w:szCs w:val="24"/>
        </w:rPr>
        <w:t>Visoje lentelėje galimas įrašyti maksimalus simbolių skaičius – 1000.</w:t>
      </w:r>
    </w:p>
    <w:p w:rsidR="003E3FE6" w:rsidRPr="00270F9A" w:rsidRDefault="003E3FE6" w:rsidP="008776D9">
      <w:pPr>
        <w:spacing w:after="0" w:line="240" w:lineRule="auto"/>
        <w:rPr>
          <w:rFonts w:ascii="Times New Roman" w:hAnsi="Times New Roman" w:cs="Times New Roman"/>
          <w:sz w:val="24"/>
          <w:szCs w:val="24"/>
        </w:rPr>
      </w:pPr>
    </w:p>
    <w:p w:rsidR="003E3FE6" w:rsidRPr="00270F9A" w:rsidRDefault="003E3FE6" w:rsidP="00C46828">
      <w:pPr>
        <w:keepNext/>
        <w:spacing w:after="0" w:line="240" w:lineRule="auto"/>
        <w:ind w:firstLine="709"/>
        <w:rPr>
          <w:rFonts w:ascii="Times New Roman" w:hAnsi="Times New Roman" w:cs="Times New Roman"/>
          <w:b/>
          <w:bCs/>
          <w:sz w:val="24"/>
          <w:szCs w:val="24"/>
        </w:rPr>
      </w:pPr>
      <w:r w:rsidRPr="00270F9A">
        <w:rPr>
          <w:rFonts w:ascii="Times New Roman" w:hAnsi="Times New Roman" w:cs="Times New Roman"/>
          <w:b/>
          <w:bCs/>
          <w:sz w:val="24"/>
          <w:szCs w:val="24"/>
        </w:rPr>
        <w:t>7. Preliminarus projekto biudžetas</w:t>
      </w:r>
    </w:p>
    <w:tbl>
      <w:tblPr>
        <w:tblW w:w="93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014"/>
        <w:gridCol w:w="1559"/>
        <w:gridCol w:w="4536"/>
      </w:tblGrid>
      <w:tr w:rsidR="003E3FE6" w:rsidRPr="00F668C9">
        <w:tc>
          <w:tcPr>
            <w:tcW w:w="1276" w:type="dxa"/>
            <w:shd w:val="clear" w:color="auto" w:fill="BFBFBF"/>
            <w:vAlign w:val="center"/>
          </w:tcPr>
          <w:p w:rsidR="003E3FE6" w:rsidRPr="00F668C9" w:rsidRDefault="003E3FE6" w:rsidP="008776D9">
            <w:pPr>
              <w:spacing w:after="0" w:line="240" w:lineRule="auto"/>
              <w:ind w:left="-57" w:right="-57"/>
              <w:jc w:val="center"/>
              <w:rPr>
                <w:rFonts w:ascii="Times New Roman" w:hAnsi="Times New Roman" w:cs="Times New Roman"/>
                <w:b/>
                <w:bCs/>
                <w:sz w:val="24"/>
                <w:szCs w:val="24"/>
              </w:rPr>
            </w:pPr>
            <w:r w:rsidRPr="00F668C9">
              <w:rPr>
                <w:rFonts w:ascii="Times New Roman" w:hAnsi="Times New Roman" w:cs="Times New Roman"/>
                <w:b/>
                <w:bCs/>
                <w:sz w:val="24"/>
                <w:szCs w:val="24"/>
              </w:rPr>
              <w:t>Išlaidų kategorijos   Nr.</w:t>
            </w:r>
          </w:p>
        </w:tc>
        <w:tc>
          <w:tcPr>
            <w:tcW w:w="2014" w:type="dxa"/>
            <w:shd w:val="clear" w:color="auto" w:fill="BFBFBF"/>
            <w:vAlign w:val="center"/>
          </w:tcPr>
          <w:p w:rsidR="003E3FE6" w:rsidRPr="00F668C9" w:rsidRDefault="003E3FE6" w:rsidP="008776D9">
            <w:pPr>
              <w:spacing w:after="0" w:line="240" w:lineRule="auto"/>
              <w:ind w:left="-57" w:right="-57"/>
              <w:jc w:val="center"/>
              <w:rPr>
                <w:rFonts w:ascii="Times New Roman" w:hAnsi="Times New Roman" w:cs="Times New Roman"/>
                <w:b/>
                <w:bCs/>
                <w:sz w:val="24"/>
                <w:szCs w:val="24"/>
              </w:rPr>
            </w:pPr>
            <w:r w:rsidRPr="00F668C9">
              <w:rPr>
                <w:rFonts w:ascii="Times New Roman" w:hAnsi="Times New Roman" w:cs="Times New Roman"/>
                <w:b/>
                <w:bCs/>
                <w:sz w:val="24"/>
                <w:szCs w:val="24"/>
              </w:rPr>
              <w:t>Išlaidų kategorijos pavadinimas</w:t>
            </w:r>
          </w:p>
        </w:tc>
        <w:tc>
          <w:tcPr>
            <w:tcW w:w="1559" w:type="dxa"/>
            <w:shd w:val="clear" w:color="auto" w:fill="BFBFBF"/>
            <w:vAlign w:val="center"/>
          </w:tcPr>
          <w:p w:rsidR="003E3FE6" w:rsidRPr="00F668C9" w:rsidRDefault="003E3FE6" w:rsidP="008776D9">
            <w:pPr>
              <w:spacing w:after="0" w:line="240" w:lineRule="auto"/>
              <w:ind w:left="-57" w:right="-57"/>
              <w:jc w:val="center"/>
              <w:rPr>
                <w:rFonts w:ascii="Times New Roman" w:hAnsi="Times New Roman" w:cs="Times New Roman"/>
                <w:b/>
                <w:bCs/>
                <w:sz w:val="24"/>
                <w:szCs w:val="24"/>
              </w:rPr>
            </w:pPr>
            <w:r w:rsidRPr="00F668C9">
              <w:rPr>
                <w:rFonts w:ascii="Times New Roman" w:hAnsi="Times New Roman" w:cs="Times New Roman"/>
                <w:b/>
                <w:bCs/>
                <w:sz w:val="24"/>
                <w:szCs w:val="24"/>
              </w:rPr>
              <w:t>Planuojama projekto išlaidų suma, Eur</w:t>
            </w:r>
          </w:p>
        </w:tc>
        <w:tc>
          <w:tcPr>
            <w:tcW w:w="4536" w:type="dxa"/>
            <w:shd w:val="clear" w:color="auto" w:fill="BFBFBF"/>
            <w:vAlign w:val="center"/>
          </w:tcPr>
          <w:p w:rsidR="003E3FE6" w:rsidRPr="00F668C9" w:rsidRDefault="003E3FE6" w:rsidP="008776D9">
            <w:pPr>
              <w:spacing w:after="0" w:line="240" w:lineRule="auto"/>
              <w:ind w:left="-57" w:right="-57"/>
              <w:jc w:val="center"/>
              <w:rPr>
                <w:rFonts w:ascii="Times New Roman" w:hAnsi="Times New Roman" w:cs="Times New Roman"/>
                <w:b/>
                <w:bCs/>
                <w:sz w:val="24"/>
                <w:szCs w:val="24"/>
              </w:rPr>
            </w:pPr>
            <w:r w:rsidRPr="00F668C9">
              <w:rPr>
                <w:rFonts w:ascii="Times New Roman" w:hAnsi="Times New Roman" w:cs="Times New Roman"/>
                <w:b/>
                <w:bCs/>
                <w:sz w:val="24"/>
                <w:szCs w:val="24"/>
              </w:rPr>
              <w:t>Išlaidų pagrindimas, priskyrimas projekto veikloms, nurodytoms 5 punkte (pagal Priemonės PFSA)</w:t>
            </w:r>
          </w:p>
        </w:tc>
      </w:tr>
      <w:tr w:rsidR="003E3FE6" w:rsidRPr="00F668C9">
        <w:tc>
          <w:tcPr>
            <w:tcW w:w="1276" w:type="dxa"/>
            <w:vAlign w:val="center"/>
          </w:tcPr>
          <w:p w:rsidR="003E3FE6" w:rsidRPr="00F668C9" w:rsidRDefault="003E3FE6" w:rsidP="008776D9">
            <w:pPr>
              <w:spacing w:after="0" w:line="240" w:lineRule="auto"/>
              <w:rPr>
                <w:rFonts w:ascii="Times New Roman" w:hAnsi="Times New Roman" w:cs="Times New Roman"/>
                <w:b/>
                <w:bCs/>
                <w:sz w:val="24"/>
                <w:szCs w:val="24"/>
              </w:rPr>
            </w:pPr>
            <w:r w:rsidRPr="00F668C9">
              <w:rPr>
                <w:rFonts w:ascii="Times New Roman" w:hAnsi="Times New Roman" w:cs="Times New Roman"/>
                <w:b/>
                <w:bCs/>
                <w:sz w:val="24"/>
                <w:szCs w:val="24"/>
              </w:rPr>
              <w:t>7.1.</w:t>
            </w:r>
          </w:p>
        </w:tc>
        <w:tc>
          <w:tcPr>
            <w:tcW w:w="2014" w:type="dxa"/>
            <w:vAlign w:val="center"/>
          </w:tcPr>
          <w:p w:rsidR="003E3FE6" w:rsidRPr="00F668C9" w:rsidRDefault="003E3FE6" w:rsidP="008776D9">
            <w:pPr>
              <w:spacing w:after="0" w:line="240" w:lineRule="auto"/>
              <w:rPr>
                <w:rFonts w:ascii="Times New Roman" w:hAnsi="Times New Roman" w:cs="Times New Roman"/>
                <w:b/>
                <w:bCs/>
                <w:sz w:val="24"/>
                <w:szCs w:val="24"/>
              </w:rPr>
            </w:pPr>
            <w:r w:rsidRPr="00F668C9">
              <w:rPr>
                <w:rFonts w:ascii="Times New Roman" w:hAnsi="Times New Roman" w:cs="Times New Roman"/>
                <w:b/>
                <w:bCs/>
                <w:sz w:val="24"/>
                <w:szCs w:val="24"/>
              </w:rPr>
              <w:t>Žemė</w:t>
            </w:r>
          </w:p>
        </w:tc>
        <w:tc>
          <w:tcPr>
            <w:tcW w:w="1559" w:type="dxa"/>
            <w:vAlign w:val="center"/>
          </w:tcPr>
          <w:p w:rsidR="003E3FE6" w:rsidRPr="00F668C9" w:rsidRDefault="003E3FE6" w:rsidP="008776D9">
            <w:pPr>
              <w:spacing w:after="0" w:line="240" w:lineRule="auto"/>
              <w:ind w:firstLine="60"/>
              <w:rPr>
                <w:rFonts w:ascii="Times New Roman" w:hAnsi="Times New Roman" w:cs="Times New Roman"/>
                <w:b/>
                <w:bCs/>
                <w:sz w:val="24"/>
                <w:szCs w:val="24"/>
              </w:rPr>
            </w:pPr>
          </w:p>
        </w:tc>
        <w:tc>
          <w:tcPr>
            <w:tcW w:w="4536" w:type="dxa"/>
            <w:vAlign w:val="center"/>
          </w:tcPr>
          <w:p w:rsidR="003E3FE6" w:rsidRPr="00F668C9" w:rsidRDefault="003E3FE6" w:rsidP="008776D9">
            <w:pPr>
              <w:spacing w:after="0" w:line="240" w:lineRule="auto"/>
              <w:ind w:firstLine="60"/>
              <w:rPr>
                <w:rFonts w:ascii="Times New Roman" w:hAnsi="Times New Roman" w:cs="Times New Roman"/>
                <w:sz w:val="24"/>
                <w:szCs w:val="24"/>
              </w:rPr>
            </w:pPr>
          </w:p>
        </w:tc>
      </w:tr>
      <w:tr w:rsidR="003E3FE6" w:rsidRPr="00F668C9">
        <w:tc>
          <w:tcPr>
            <w:tcW w:w="1276" w:type="dxa"/>
            <w:vAlign w:val="center"/>
          </w:tcPr>
          <w:p w:rsidR="003E3FE6" w:rsidRPr="00F668C9" w:rsidRDefault="003E3FE6" w:rsidP="008776D9">
            <w:pPr>
              <w:spacing w:after="0" w:line="240" w:lineRule="auto"/>
              <w:rPr>
                <w:rFonts w:ascii="Times New Roman" w:hAnsi="Times New Roman" w:cs="Times New Roman"/>
                <w:b/>
                <w:bCs/>
                <w:sz w:val="24"/>
                <w:szCs w:val="24"/>
              </w:rPr>
            </w:pPr>
            <w:r w:rsidRPr="00F668C9">
              <w:rPr>
                <w:rFonts w:ascii="Times New Roman" w:hAnsi="Times New Roman" w:cs="Times New Roman"/>
                <w:b/>
                <w:bCs/>
                <w:sz w:val="24"/>
                <w:szCs w:val="24"/>
              </w:rPr>
              <w:t>7.2.</w:t>
            </w:r>
          </w:p>
        </w:tc>
        <w:tc>
          <w:tcPr>
            <w:tcW w:w="2014" w:type="dxa"/>
            <w:vAlign w:val="center"/>
          </w:tcPr>
          <w:p w:rsidR="003E3FE6" w:rsidRPr="00F668C9" w:rsidRDefault="003E3FE6" w:rsidP="008776D9">
            <w:pPr>
              <w:spacing w:after="0" w:line="240" w:lineRule="auto"/>
              <w:rPr>
                <w:rFonts w:ascii="Times New Roman" w:hAnsi="Times New Roman" w:cs="Times New Roman"/>
                <w:b/>
                <w:bCs/>
                <w:sz w:val="24"/>
                <w:szCs w:val="24"/>
              </w:rPr>
            </w:pPr>
            <w:r w:rsidRPr="00F668C9">
              <w:rPr>
                <w:rFonts w:ascii="Times New Roman" w:hAnsi="Times New Roman" w:cs="Times New Roman"/>
                <w:b/>
                <w:bCs/>
                <w:sz w:val="24"/>
                <w:szCs w:val="24"/>
              </w:rPr>
              <w:t>Nekilnojamasis turtas</w:t>
            </w:r>
          </w:p>
        </w:tc>
        <w:tc>
          <w:tcPr>
            <w:tcW w:w="1559" w:type="dxa"/>
            <w:vAlign w:val="center"/>
          </w:tcPr>
          <w:p w:rsidR="003E3FE6" w:rsidRPr="00F668C9" w:rsidRDefault="003E3FE6" w:rsidP="008776D9">
            <w:pPr>
              <w:spacing w:after="0" w:line="240" w:lineRule="auto"/>
              <w:ind w:firstLine="60"/>
              <w:rPr>
                <w:rFonts w:ascii="Times New Roman" w:hAnsi="Times New Roman" w:cs="Times New Roman"/>
                <w:b/>
                <w:bCs/>
                <w:sz w:val="24"/>
                <w:szCs w:val="24"/>
              </w:rPr>
            </w:pPr>
          </w:p>
        </w:tc>
        <w:tc>
          <w:tcPr>
            <w:tcW w:w="4536" w:type="dxa"/>
            <w:vAlign w:val="center"/>
          </w:tcPr>
          <w:p w:rsidR="003E3FE6" w:rsidRPr="00F668C9" w:rsidRDefault="003E3FE6" w:rsidP="008776D9">
            <w:pPr>
              <w:spacing w:after="0" w:line="240" w:lineRule="auto"/>
              <w:ind w:firstLine="60"/>
              <w:rPr>
                <w:rFonts w:ascii="Times New Roman" w:hAnsi="Times New Roman" w:cs="Times New Roman"/>
                <w:b/>
                <w:bCs/>
                <w:sz w:val="24"/>
                <w:szCs w:val="24"/>
              </w:rPr>
            </w:pPr>
          </w:p>
        </w:tc>
      </w:tr>
      <w:tr w:rsidR="003E3FE6" w:rsidRPr="00F668C9">
        <w:tc>
          <w:tcPr>
            <w:tcW w:w="1276" w:type="dxa"/>
            <w:vAlign w:val="center"/>
          </w:tcPr>
          <w:p w:rsidR="003E3FE6" w:rsidRPr="00F668C9" w:rsidRDefault="003E3FE6" w:rsidP="008776D9">
            <w:pPr>
              <w:spacing w:after="0" w:line="240" w:lineRule="auto"/>
              <w:rPr>
                <w:rFonts w:ascii="Times New Roman" w:hAnsi="Times New Roman" w:cs="Times New Roman"/>
                <w:b/>
                <w:bCs/>
                <w:sz w:val="24"/>
                <w:szCs w:val="24"/>
              </w:rPr>
            </w:pPr>
            <w:r w:rsidRPr="00F668C9">
              <w:rPr>
                <w:rFonts w:ascii="Times New Roman" w:hAnsi="Times New Roman" w:cs="Times New Roman"/>
                <w:b/>
                <w:bCs/>
                <w:sz w:val="24"/>
                <w:szCs w:val="24"/>
              </w:rPr>
              <w:t>7.3.</w:t>
            </w:r>
          </w:p>
        </w:tc>
        <w:tc>
          <w:tcPr>
            <w:tcW w:w="2014" w:type="dxa"/>
            <w:vAlign w:val="center"/>
          </w:tcPr>
          <w:p w:rsidR="003E3FE6" w:rsidRPr="00F668C9" w:rsidRDefault="003E3FE6" w:rsidP="008776D9">
            <w:pPr>
              <w:spacing w:after="0" w:line="240" w:lineRule="auto"/>
              <w:ind w:right="-57"/>
              <w:rPr>
                <w:rFonts w:ascii="Times New Roman" w:hAnsi="Times New Roman" w:cs="Times New Roman"/>
                <w:b/>
                <w:bCs/>
                <w:sz w:val="24"/>
                <w:szCs w:val="24"/>
              </w:rPr>
            </w:pPr>
            <w:r w:rsidRPr="00F668C9">
              <w:rPr>
                <w:rFonts w:ascii="Times New Roman" w:hAnsi="Times New Roman" w:cs="Times New Roman"/>
                <w:b/>
                <w:bCs/>
                <w:sz w:val="24"/>
                <w:szCs w:val="24"/>
              </w:rPr>
              <w:t>Statyba, rekonstravimas, remontas ir kiti darbai</w:t>
            </w:r>
          </w:p>
        </w:tc>
        <w:tc>
          <w:tcPr>
            <w:tcW w:w="1559" w:type="dxa"/>
            <w:vAlign w:val="center"/>
          </w:tcPr>
          <w:p w:rsidR="003E3FE6" w:rsidRPr="00F668C9" w:rsidRDefault="003E3FE6" w:rsidP="008776D9">
            <w:pPr>
              <w:spacing w:after="0" w:line="240" w:lineRule="auto"/>
              <w:ind w:firstLine="60"/>
              <w:rPr>
                <w:rFonts w:ascii="Times New Roman" w:hAnsi="Times New Roman" w:cs="Times New Roman"/>
                <w:b/>
                <w:bCs/>
                <w:sz w:val="24"/>
                <w:szCs w:val="24"/>
              </w:rPr>
            </w:pPr>
          </w:p>
        </w:tc>
        <w:tc>
          <w:tcPr>
            <w:tcW w:w="4536" w:type="dxa"/>
            <w:vAlign w:val="center"/>
          </w:tcPr>
          <w:p w:rsidR="003E3FE6" w:rsidRPr="00F668C9" w:rsidRDefault="003E3FE6" w:rsidP="008776D9">
            <w:pPr>
              <w:spacing w:after="0" w:line="240" w:lineRule="auto"/>
              <w:ind w:firstLine="60"/>
              <w:rPr>
                <w:rFonts w:ascii="Times New Roman" w:hAnsi="Times New Roman" w:cs="Times New Roman"/>
                <w:b/>
                <w:bCs/>
                <w:sz w:val="24"/>
                <w:szCs w:val="24"/>
              </w:rPr>
            </w:pPr>
          </w:p>
        </w:tc>
      </w:tr>
      <w:tr w:rsidR="003E3FE6" w:rsidRPr="00F668C9">
        <w:tc>
          <w:tcPr>
            <w:tcW w:w="1276" w:type="dxa"/>
            <w:vAlign w:val="center"/>
          </w:tcPr>
          <w:p w:rsidR="003E3FE6" w:rsidRPr="00F668C9" w:rsidRDefault="003E3FE6" w:rsidP="008776D9">
            <w:pPr>
              <w:spacing w:after="0" w:line="240" w:lineRule="auto"/>
              <w:rPr>
                <w:rFonts w:ascii="Times New Roman" w:hAnsi="Times New Roman" w:cs="Times New Roman"/>
                <w:b/>
                <w:bCs/>
                <w:sz w:val="24"/>
                <w:szCs w:val="24"/>
              </w:rPr>
            </w:pPr>
            <w:r w:rsidRPr="00F668C9">
              <w:rPr>
                <w:rFonts w:ascii="Times New Roman" w:hAnsi="Times New Roman" w:cs="Times New Roman"/>
                <w:b/>
                <w:bCs/>
                <w:sz w:val="24"/>
                <w:szCs w:val="24"/>
              </w:rPr>
              <w:t>7.4.</w:t>
            </w:r>
          </w:p>
        </w:tc>
        <w:tc>
          <w:tcPr>
            <w:tcW w:w="2014" w:type="dxa"/>
            <w:vAlign w:val="center"/>
          </w:tcPr>
          <w:p w:rsidR="003E3FE6" w:rsidRPr="00F668C9" w:rsidRDefault="003E3FE6" w:rsidP="008776D9">
            <w:pPr>
              <w:spacing w:after="0" w:line="240" w:lineRule="auto"/>
              <w:rPr>
                <w:rFonts w:ascii="Times New Roman" w:hAnsi="Times New Roman" w:cs="Times New Roman"/>
                <w:b/>
                <w:bCs/>
                <w:sz w:val="24"/>
                <w:szCs w:val="24"/>
              </w:rPr>
            </w:pPr>
            <w:r w:rsidRPr="00F668C9">
              <w:rPr>
                <w:rFonts w:ascii="Times New Roman" w:hAnsi="Times New Roman" w:cs="Times New Roman"/>
                <w:b/>
                <w:bCs/>
                <w:sz w:val="24"/>
                <w:szCs w:val="24"/>
              </w:rPr>
              <w:t>Įranga, įrenginiai ir kt. turtas</w:t>
            </w:r>
          </w:p>
        </w:tc>
        <w:tc>
          <w:tcPr>
            <w:tcW w:w="1559" w:type="dxa"/>
            <w:vAlign w:val="center"/>
          </w:tcPr>
          <w:p w:rsidR="003E3FE6" w:rsidRPr="00F668C9" w:rsidRDefault="003E3FE6" w:rsidP="008776D9">
            <w:pPr>
              <w:spacing w:after="0" w:line="240" w:lineRule="auto"/>
              <w:ind w:firstLine="60"/>
              <w:rPr>
                <w:rFonts w:ascii="Times New Roman" w:hAnsi="Times New Roman" w:cs="Times New Roman"/>
                <w:b/>
                <w:bCs/>
                <w:sz w:val="24"/>
                <w:szCs w:val="24"/>
              </w:rPr>
            </w:pPr>
          </w:p>
        </w:tc>
        <w:tc>
          <w:tcPr>
            <w:tcW w:w="4536" w:type="dxa"/>
            <w:vAlign w:val="center"/>
          </w:tcPr>
          <w:p w:rsidR="003E3FE6" w:rsidRPr="00F668C9" w:rsidRDefault="003E3FE6" w:rsidP="008776D9">
            <w:pPr>
              <w:spacing w:after="0" w:line="240" w:lineRule="auto"/>
              <w:ind w:firstLine="60"/>
              <w:rPr>
                <w:rFonts w:ascii="Times New Roman" w:hAnsi="Times New Roman" w:cs="Times New Roman"/>
                <w:sz w:val="24"/>
                <w:szCs w:val="24"/>
              </w:rPr>
            </w:pPr>
          </w:p>
        </w:tc>
      </w:tr>
      <w:tr w:rsidR="003E3FE6" w:rsidRPr="00F668C9">
        <w:tc>
          <w:tcPr>
            <w:tcW w:w="1276" w:type="dxa"/>
            <w:vAlign w:val="center"/>
          </w:tcPr>
          <w:p w:rsidR="003E3FE6" w:rsidRPr="00F668C9" w:rsidRDefault="003E3FE6" w:rsidP="008776D9">
            <w:pPr>
              <w:spacing w:after="0" w:line="240" w:lineRule="auto"/>
              <w:rPr>
                <w:rFonts w:ascii="Times New Roman" w:hAnsi="Times New Roman" w:cs="Times New Roman"/>
                <w:b/>
                <w:bCs/>
                <w:sz w:val="24"/>
                <w:szCs w:val="24"/>
              </w:rPr>
            </w:pPr>
            <w:r w:rsidRPr="00F668C9">
              <w:rPr>
                <w:rFonts w:ascii="Times New Roman" w:hAnsi="Times New Roman" w:cs="Times New Roman"/>
                <w:b/>
                <w:bCs/>
                <w:sz w:val="24"/>
                <w:szCs w:val="24"/>
              </w:rPr>
              <w:t>7.5.</w:t>
            </w:r>
          </w:p>
        </w:tc>
        <w:tc>
          <w:tcPr>
            <w:tcW w:w="2014" w:type="dxa"/>
            <w:vAlign w:val="center"/>
          </w:tcPr>
          <w:p w:rsidR="003E3FE6" w:rsidRPr="00F668C9" w:rsidRDefault="003E3FE6" w:rsidP="008776D9">
            <w:pPr>
              <w:spacing w:after="0" w:line="240" w:lineRule="auto"/>
              <w:rPr>
                <w:rFonts w:ascii="Times New Roman" w:hAnsi="Times New Roman" w:cs="Times New Roman"/>
                <w:b/>
                <w:bCs/>
                <w:sz w:val="24"/>
                <w:szCs w:val="24"/>
              </w:rPr>
            </w:pPr>
            <w:r w:rsidRPr="00F668C9">
              <w:rPr>
                <w:rFonts w:ascii="Times New Roman" w:hAnsi="Times New Roman" w:cs="Times New Roman"/>
                <w:b/>
                <w:bCs/>
                <w:sz w:val="24"/>
                <w:szCs w:val="24"/>
              </w:rPr>
              <w:t>Projekto vykdymas</w:t>
            </w:r>
          </w:p>
        </w:tc>
        <w:tc>
          <w:tcPr>
            <w:tcW w:w="1559" w:type="dxa"/>
            <w:vAlign w:val="center"/>
          </w:tcPr>
          <w:p w:rsidR="003E3FE6" w:rsidRPr="00F668C9" w:rsidRDefault="003E3FE6" w:rsidP="008776D9">
            <w:pPr>
              <w:spacing w:after="0" w:line="240" w:lineRule="auto"/>
              <w:ind w:firstLine="60"/>
              <w:rPr>
                <w:rFonts w:ascii="Times New Roman" w:hAnsi="Times New Roman" w:cs="Times New Roman"/>
                <w:b/>
                <w:bCs/>
                <w:sz w:val="24"/>
                <w:szCs w:val="24"/>
              </w:rPr>
            </w:pPr>
          </w:p>
        </w:tc>
        <w:tc>
          <w:tcPr>
            <w:tcW w:w="4536" w:type="dxa"/>
            <w:vAlign w:val="center"/>
          </w:tcPr>
          <w:p w:rsidR="003E3FE6" w:rsidRPr="00F668C9" w:rsidRDefault="003E3FE6" w:rsidP="008776D9">
            <w:pPr>
              <w:spacing w:after="0" w:line="240" w:lineRule="auto"/>
              <w:ind w:firstLine="60"/>
              <w:rPr>
                <w:rFonts w:ascii="Times New Roman" w:hAnsi="Times New Roman" w:cs="Times New Roman"/>
                <w:sz w:val="24"/>
                <w:szCs w:val="24"/>
              </w:rPr>
            </w:pPr>
          </w:p>
        </w:tc>
      </w:tr>
      <w:tr w:rsidR="003E3FE6" w:rsidRPr="00F668C9">
        <w:tc>
          <w:tcPr>
            <w:tcW w:w="1276" w:type="dxa"/>
            <w:vAlign w:val="center"/>
          </w:tcPr>
          <w:p w:rsidR="003E3FE6" w:rsidRPr="00F668C9" w:rsidRDefault="003E3FE6" w:rsidP="008776D9">
            <w:pPr>
              <w:spacing w:after="0" w:line="240" w:lineRule="auto"/>
              <w:rPr>
                <w:rFonts w:ascii="Times New Roman" w:hAnsi="Times New Roman" w:cs="Times New Roman"/>
                <w:b/>
                <w:bCs/>
                <w:sz w:val="24"/>
                <w:szCs w:val="24"/>
              </w:rPr>
            </w:pPr>
            <w:r w:rsidRPr="00F668C9">
              <w:rPr>
                <w:rFonts w:ascii="Times New Roman" w:hAnsi="Times New Roman" w:cs="Times New Roman"/>
                <w:b/>
                <w:bCs/>
                <w:sz w:val="24"/>
                <w:szCs w:val="24"/>
              </w:rPr>
              <w:t>7.6.</w:t>
            </w:r>
          </w:p>
        </w:tc>
        <w:tc>
          <w:tcPr>
            <w:tcW w:w="2014" w:type="dxa"/>
            <w:vAlign w:val="center"/>
          </w:tcPr>
          <w:p w:rsidR="003E3FE6" w:rsidRPr="00F668C9" w:rsidRDefault="003E3FE6" w:rsidP="008776D9">
            <w:pPr>
              <w:spacing w:after="0" w:line="240" w:lineRule="auto"/>
              <w:rPr>
                <w:rFonts w:ascii="Times New Roman" w:hAnsi="Times New Roman" w:cs="Times New Roman"/>
                <w:b/>
                <w:bCs/>
                <w:sz w:val="24"/>
                <w:szCs w:val="24"/>
              </w:rPr>
            </w:pPr>
            <w:r w:rsidRPr="00F668C9">
              <w:rPr>
                <w:rFonts w:ascii="Times New Roman" w:hAnsi="Times New Roman" w:cs="Times New Roman"/>
                <w:b/>
                <w:bCs/>
                <w:sz w:val="24"/>
                <w:szCs w:val="24"/>
              </w:rPr>
              <w:t xml:space="preserve">Informavimas apie projektą </w:t>
            </w:r>
          </w:p>
        </w:tc>
        <w:tc>
          <w:tcPr>
            <w:tcW w:w="1559" w:type="dxa"/>
            <w:vAlign w:val="center"/>
          </w:tcPr>
          <w:p w:rsidR="003E3FE6" w:rsidRPr="00F668C9" w:rsidRDefault="003E3FE6" w:rsidP="008776D9">
            <w:pPr>
              <w:spacing w:after="0" w:line="240" w:lineRule="auto"/>
              <w:ind w:firstLine="60"/>
              <w:rPr>
                <w:rFonts w:ascii="Times New Roman" w:hAnsi="Times New Roman" w:cs="Times New Roman"/>
                <w:b/>
                <w:bCs/>
                <w:sz w:val="24"/>
                <w:szCs w:val="24"/>
              </w:rPr>
            </w:pPr>
          </w:p>
        </w:tc>
        <w:tc>
          <w:tcPr>
            <w:tcW w:w="4536" w:type="dxa"/>
            <w:vAlign w:val="center"/>
          </w:tcPr>
          <w:p w:rsidR="003E3FE6" w:rsidRPr="00F668C9" w:rsidRDefault="003E3FE6" w:rsidP="008776D9">
            <w:pPr>
              <w:spacing w:after="0" w:line="240" w:lineRule="auto"/>
              <w:ind w:firstLine="60"/>
              <w:rPr>
                <w:rFonts w:ascii="Times New Roman" w:hAnsi="Times New Roman" w:cs="Times New Roman"/>
                <w:sz w:val="24"/>
                <w:szCs w:val="24"/>
              </w:rPr>
            </w:pPr>
          </w:p>
        </w:tc>
      </w:tr>
      <w:tr w:rsidR="003E3FE6" w:rsidRPr="00F668C9">
        <w:tc>
          <w:tcPr>
            <w:tcW w:w="1276" w:type="dxa"/>
            <w:vAlign w:val="center"/>
          </w:tcPr>
          <w:p w:rsidR="003E3FE6" w:rsidRPr="00F668C9" w:rsidRDefault="003E3FE6" w:rsidP="008776D9">
            <w:pPr>
              <w:spacing w:after="0" w:line="240" w:lineRule="auto"/>
              <w:rPr>
                <w:rFonts w:ascii="Times New Roman" w:hAnsi="Times New Roman" w:cs="Times New Roman"/>
                <w:b/>
                <w:bCs/>
                <w:sz w:val="24"/>
                <w:szCs w:val="24"/>
              </w:rPr>
            </w:pPr>
            <w:r w:rsidRPr="00F668C9">
              <w:rPr>
                <w:rFonts w:ascii="Times New Roman" w:hAnsi="Times New Roman" w:cs="Times New Roman"/>
                <w:b/>
                <w:bCs/>
                <w:sz w:val="24"/>
                <w:szCs w:val="24"/>
              </w:rPr>
              <w:t>7.7.</w:t>
            </w:r>
          </w:p>
        </w:tc>
        <w:tc>
          <w:tcPr>
            <w:tcW w:w="2014" w:type="dxa"/>
            <w:vAlign w:val="center"/>
          </w:tcPr>
          <w:p w:rsidR="003E3FE6" w:rsidRPr="00F668C9" w:rsidRDefault="003E3FE6" w:rsidP="008776D9">
            <w:pPr>
              <w:spacing w:after="0" w:line="240" w:lineRule="auto"/>
              <w:rPr>
                <w:rFonts w:ascii="Times New Roman" w:hAnsi="Times New Roman" w:cs="Times New Roman"/>
                <w:b/>
                <w:bCs/>
                <w:sz w:val="24"/>
                <w:szCs w:val="24"/>
              </w:rPr>
            </w:pPr>
            <w:r w:rsidRPr="00F668C9">
              <w:rPr>
                <w:rFonts w:ascii="Times New Roman" w:hAnsi="Times New Roman" w:cs="Times New Roman"/>
                <w:b/>
                <w:bCs/>
                <w:sz w:val="24"/>
                <w:szCs w:val="24"/>
              </w:rPr>
              <w:t>Netiesioginės išlaidos ir kitos išlaidos pagal vienodo dydžio normą</w:t>
            </w:r>
          </w:p>
        </w:tc>
        <w:tc>
          <w:tcPr>
            <w:tcW w:w="1559" w:type="dxa"/>
            <w:vAlign w:val="center"/>
          </w:tcPr>
          <w:p w:rsidR="003E3FE6" w:rsidRPr="00F668C9" w:rsidRDefault="003E3FE6" w:rsidP="008776D9">
            <w:pPr>
              <w:spacing w:after="0" w:line="240" w:lineRule="auto"/>
              <w:ind w:firstLine="60"/>
              <w:rPr>
                <w:rFonts w:ascii="Times New Roman" w:hAnsi="Times New Roman" w:cs="Times New Roman"/>
                <w:b/>
                <w:bCs/>
                <w:sz w:val="24"/>
                <w:szCs w:val="24"/>
              </w:rPr>
            </w:pPr>
          </w:p>
        </w:tc>
        <w:tc>
          <w:tcPr>
            <w:tcW w:w="4536" w:type="dxa"/>
            <w:vAlign w:val="center"/>
          </w:tcPr>
          <w:p w:rsidR="003E3FE6" w:rsidRPr="00F668C9" w:rsidRDefault="003E3FE6" w:rsidP="008776D9">
            <w:pPr>
              <w:spacing w:after="0" w:line="240" w:lineRule="auto"/>
              <w:ind w:firstLine="60"/>
              <w:rPr>
                <w:rFonts w:ascii="Times New Roman" w:hAnsi="Times New Roman" w:cs="Times New Roman"/>
                <w:sz w:val="24"/>
                <w:szCs w:val="24"/>
              </w:rPr>
            </w:pPr>
          </w:p>
        </w:tc>
      </w:tr>
      <w:tr w:rsidR="003E3FE6" w:rsidRPr="00F668C9">
        <w:tc>
          <w:tcPr>
            <w:tcW w:w="3290" w:type="dxa"/>
            <w:gridSpan w:val="2"/>
            <w:vAlign w:val="center"/>
          </w:tcPr>
          <w:p w:rsidR="003E3FE6" w:rsidRPr="00F668C9" w:rsidRDefault="003E3FE6" w:rsidP="008776D9">
            <w:pPr>
              <w:spacing w:after="0" w:line="240" w:lineRule="auto"/>
              <w:rPr>
                <w:rFonts w:ascii="Times New Roman" w:hAnsi="Times New Roman" w:cs="Times New Roman"/>
                <w:b/>
                <w:bCs/>
                <w:sz w:val="24"/>
                <w:szCs w:val="24"/>
              </w:rPr>
            </w:pPr>
            <w:r w:rsidRPr="00F668C9">
              <w:rPr>
                <w:rFonts w:ascii="Times New Roman" w:hAnsi="Times New Roman" w:cs="Times New Roman"/>
                <w:b/>
                <w:bCs/>
                <w:sz w:val="24"/>
                <w:szCs w:val="24"/>
              </w:rPr>
              <w:t>7.8. Iš viso:</w:t>
            </w:r>
          </w:p>
        </w:tc>
        <w:tc>
          <w:tcPr>
            <w:tcW w:w="1559" w:type="dxa"/>
            <w:vAlign w:val="center"/>
          </w:tcPr>
          <w:p w:rsidR="003E3FE6" w:rsidRPr="00F668C9" w:rsidRDefault="003E3FE6" w:rsidP="008776D9">
            <w:pPr>
              <w:spacing w:after="0" w:line="240" w:lineRule="auto"/>
              <w:ind w:firstLine="60"/>
              <w:rPr>
                <w:rFonts w:ascii="Times New Roman" w:hAnsi="Times New Roman" w:cs="Times New Roman"/>
                <w:b/>
                <w:bCs/>
                <w:sz w:val="24"/>
                <w:szCs w:val="24"/>
              </w:rPr>
            </w:pPr>
          </w:p>
        </w:tc>
        <w:tc>
          <w:tcPr>
            <w:tcW w:w="4536" w:type="dxa"/>
            <w:shd w:val="clear" w:color="auto" w:fill="BFBFBF"/>
            <w:vAlign w:val="center"/>
          </w:tcPr>
          <w:p w:rsidR="003E3FE6" w:rsidRPr="00F668C9" w:rsidRDefault="003E3FE6" w:rsidP="008776D9">
            <w:pPr>
              <w:spacing w:after="0" w:line="240" w:lineRule="auto"/>
              <w:ind w:firstLine="60"/>
              <w:rPr>
                <w:rFonts w:ascii="Times New Roman" w:hAnsi="Times New Roman" w:cs="Times New Roman"/>
                <w:sz w:val="24"/>
                <w:szCs w:val="24"/>
              </w:rPr>
            </w:pPr>
          </w:p>
        </w:tc>
      </w:tr>
    </w:tbl>
    <w:p w:rsidR="003E3FE6" w:rsidRPr="00270F9A" w:rsidRDefault="003E3FE6" w:rsidP="008776D9">
      <w:pPr>
        <w:spacing w:after="0" w:line="240" w:lineRule="auto"/>
        <w:rPr>
          <w:rFonts w:ascii="Times New Roman" w:hAnsi="Times New Roman" w:cs="Times New Roman"/>
          <w:sz w:val="24"/>
          <w:szCs w:val="24"/>
        </w:rPr>
      </w:pPr>
    </w:p>
    <w:p w:rsidR="003E3FE6" w:rsidRPr="00270F9A" w:rsidRDefault="003E3FE6" w:rsidP="00DB4C86">
      <w:pPr>
        <w:keepNext/>
        <w:spacing w:after="0" w:line="240" w:lineRule="auto"/>
        <w:ind w:firstLine="709"/>
        <w:rPr>
          <w:rFonts w:ascii="Times New Roman" w:hAnsi="Times New Roman" w:cs="Times New Roman"/>
          <w:b/>
          <w:bCs/>
          <w:caps/>
          <w:sz w:val="24"/>
          <w:szCs w:val="24"/>
          <w:lang w:eastAsia="en-GB"/>
        </w:rPr>
      </w:pPr>
      <w:r w:rsidRPr="00270F9A">
        <w:rPr>
          <w:rFonts w:ascii="Times New Roman" w:hAnsi="Times New Roman" w:cs="Times New Roman"/>
          <w:b/>
          <w:bCs/>
          <w:sz w:val="24"/>
          <w:szCs w:val="24"/>
        </w:rPr>
        <w:t xml:space="preserve">8. Projekto išlaidų finansavimo šaltiniai </w:t>
      </w:r>
    </w:p>
    <w:tbl>
      <w:tblPr>
        <w:tblW w:w="4909"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tblPr>
      <w:tblGrid>
        <w:gridCol w:w="3622"/>
        <w:gridCol w:w="5919"/>
      </w:tblGrid>
      <w:tr w:rsidR="003E3FE6" w:rsidRPr="00F668C9">
        <w:trPr>
          <w:trHeight w:val="23"/>
        </w:trPr>
        <w:tc>
          <w:tcPr>
            <w:tcW w:w="1898" w:type="pct"/>
            <w:shd w:val="clear" w:color="auto" w:fill="BFBFBF"/>
          </w:tcPr>
          <w:p w:rsidR="003E3FE6" w:rsidRPr="00F668C9" w:rsidRDefault="003E3FE6" w:rsidP="008776D9">
            <w:pPr>
              <w:spacing w:after="0" w:line="240" w:lineRule="auto"/>
              <w:jc w:val="center"/>
              <w:rPr>
                <w:rFonts w:ascii="Times New Roman" w:hAnsi="Times New Roman" w:cs="Times New Roman"/>
                <w:b/>
                <w:bCs/>
                <w:sz w:val="24"/>
                <w:szCs w:val="24"/>
              </w:rPr>
            </w:pPr>
            <w:r w:rsidRPr="00F668C9">
              <w:rPr>
                <w:rFonts w:ascii="Times New Roman" w:hAnsi="Times New Roman" w:cs="Times New Roman"/>
                <w:b/>
                <w:bCs/>
                <w:sz w:val="24"/>
                <w:szCs w:val="24"/>
              </w:rPr>
              <w:t>Finansavimo šaltinio pavadinimas</w:t>
            </w:r>
          </w:p>
        </w:tc>
        <w:tc>
          <w:tcPr>
            <w:tcW w:w="3102" w:type="pct"/>
            <w:shd w:val="clear" w:color="auto" w:fill="BFBFBF"/>
          </w:tcPr>
          <w:p w:rsidR="003E3FE6" w:rsidRPr="00F668C9" w:rsidRDefault="003E3FE6" w:rsidP="008776D9">
            <w:pPr>
              <w:spacing w:after="0" w:line="240" w:lineRule="auto"/>
              <w:jc w:val="center"/>
              <w:rPr>
                <w:rFonts w:ascii="Times New Roman" w:hAnsi="Times New Roman" w:cs="Times New Roman"/>
                <w:b/>
                <w:bCs/>
                <w:sz w:val="24"/>
                <w:szCs w:val="24"/>
              </w:rPr>
            </w:pPr>
            <w:r w:rsidRPr="00F668C9">
              <w:rPr>
                <w:rFonts w:ascii="Times New Roman" w:hAnsi="Times New Roman" w:cs="Times New Roman"/>
                <w:b/>
                <w:bCs/>
                <w:sz w:val="24"/>
                <w:szCs w:val="24"/>
              </w:rPr>
              <w:t>Suma, Eur</w:t>
            </w:r>
          </w:p>
        </w:tc>
      </w:tr>
      <w:tr w:rsidR="003E3FE6" w:rsidRPr="00F668C9">
        <w:trPr>
          <w:trHeight w:val="23"/>
        </w:trPr>
        <w:tc>
          <w:tcPr>
            <w:tcW w:w="1898" w:type="pct"/>
          </w:tcPr>
          <w:p w:rsidR="003E3FE6" w:rsidRPr="00F668C9" w:rsidRDefault="003E3FE6" w:rsidP="008776D9">
            <w:pPr>
              <w:widowControl w:val="0"/>
              <w:shd w:val="clear" w:color="auto" w:fill="FFFFFF"/>
              <w:spacing w:after="0" w:line="240" w:lineRule="auto"/>
              <w:rPr>
                <w:rFonts w:ascii="Times New Roman" w:hAnsi="Times New Roman" w:cs="Times New Roman"/>
                <w:sz w:val="24"/>
                <w:szCs w:val="24"/>
              </w:rPr>
            </w:pPr>
            <w:r w:rsidRPr="00F668C9">
              <w:rPr>
                <w:rFonts w:ascii="Times New Roman" w:hAnsi="Times New Roman" w:cs="Times New Roman"/>
                <w:b/>
                <w:bCs/>
                <w:sz w:val="24"/>
                <w:szCs w:val="24"/>
              </w:rPr>
              <w:t>8.1. Prašomos skirti lėšos</w:t>
            </w:r>
          </w:p>
        </w:tc>
        <w:tc>
          <w:tcPr>
            <w:tcW w:w="3102" w:type="pct"/>
          </w:tcPr>
          <w:p w:rsidR="003E3FE6" w:rsidRPr="00F668C9" w:rsidRDefault="003E3FE6" w:rsidP="008776D9">
            <w:pPr>
              <w:spacing w:after="0" w:line="240" w:lineRule="auto"/>
              <w:rPr>
                <w:rFonts w:ascii="Times New Roman" w:hAnsi="Times New Roman" w:cs="Times New Roman"/>
                <w:sz w:val="24"/>
                <w:szCs w:val="24"/>
              </w:rPr>
            </w:pPr>
          </w:p>
          <w:p w:rsidR="003E3FE6" w:rsidRPr="00F668C9" w:rsidRDefault="003E3FE6" w:rsidP="008776D9">
            <w:pPr>
              <w:widowControl w:val="0"/>
              <w:shd w:val="clear" w:color="auto" w:fill="FFFFFF"/>
              <w:spacing w:after="0" w:line="240" w:lineRule="auto"/>
              <w:jc w:val="both"/>
              <w:rPr>
                <w:rFonts w:ascii="Times New Roman" w:hAnsi="Times New Roman" w:cs="Times New Roman"/>
                <w:i/>
                <w:iCs/>
                <w:sz w:val="24"/>
                <w:szCs w:val="24"/>
              </w:rPr>
            </w:pPr>
            <w:r w:rsidRPr="00F668C9">
              <w:rPr>
                <w:rFonts w:ascii="Times New Roman" w:hAnsi="Times New Roman" w:cs="Times New Roman"/>
                <w:i/>
                <w:iCs/>
                <w:sz w:val="24"/>
                <w:szCs w:val="24"/>
              </w:rPr>
              <w:t xml:space="preserve">Nurodoma prašoma skirti projekto finansavimo lėšų suma. Nurodyti privaloma. </w:t>
            </w:r>
          </w:p>
        </w:tc>
      </w:tr>
      <w:tr w:rsidR="003E3FE6" w:rsidRPr="00F668C9">
        <w:trPr>
          <w:trHeight w:val="495"/>
        </w:trPr>
        <w:tc>
          <w:tcPr>
            <w:tcW w:w="1898" w:type="pct"/>
          </w:tcPr>
          <w:p w:rsidR="003E3FE6" w:rsidRPr="00F668C9" w:rsidRDefault="003E3FE6" w:rsidP="008776D9">
            <w:pPr>
              <w:widowControl w:val="0"/>
              <w:shd w:val="clear" w:color="auto" w:fill="FFFFFF"/>
              <w:spacing w:after="0" w:line="240" w:lineRule="auto"/>
              <w:rPr>
                <w:rFonts w:ascii="Times New Roman" w:hAnsi="Times New Roman" w:cs="Times New Roman"/>
                <w:sz w:val="24"/>
                <w:szCs w:val="24"/>
              </w:rPr>
            </w:pPr>
            <w:r w:rsidRPr="00F668C9">
              <w:rPr>
                <w:rFonts w:ascii="Times New Roman" w:hAnsi="Times New Roman" w:cs="Times New Roman"/>
                <w:b/>
                <w:bCs/>
                <w:sz w:val="24"/>
                <w:szCs w:val="24"/>
              </w:rPr>
              <w:t>8.2. Pareiškėjo ir partnerio (-ių) lėšos</w:t>
            </w:r>
          </w:p>
        </w:tc>
        <w:tc>
          <w:tcPr>
            <w:tcW w:w="3102" w:type="pct"/>
          </w:tcPr>
          <w:p w:rsidR="003E3FE6" w:rsidRPr="00F668C9" w:rsidRDefault="003E3FE6" w:rsidP="008776D9">
            <w:pPr>
              <w:spacing w:after="0" w:line="240" w:lineRule="auto"/>
              <w:rPr>
                <w:rFonts w:ascii="Times New Roman" w:hAnsi="Times New Roman" w:cs="Times New Roman"/>
                <w:sz w:val="24"/>
                <w:szCs w:val="24"/>
              </w:rPr>
            </w:pPr>
          </w:p>
          <w:p w:rsidR="003E3FE6" w:rsidRPr="00F668C9" w:rsidRDefault="003E3FE6" w:rsidP="008776D9">
            <w:pPr>
              <w:widowControl w:val="0"/>
              <w:shd w:val="clear" w:color="auto" w:fill="FFFFFF"/>
              <w:spacing w:after="0" w:line="240" w:lineRule="auto"/>
              <w:jc w:val="both"/>
              <w:rPr>
                <w:rFonts w:ascii="Times New Roman" w:hAnsi="Times New Roman" w:cs="Times New Roman"/>
                <w:i/>
                <w:iCs/>
                <w:sz w:val="24"/>
                <w:szCs w:val="24"/>
              </w:rPr>
            </w:pPr>
            <w:r w:rsidRPr="00F668C9">
              <w:rPr>
                <w:rFonts w:ascii="Times New Roman" w:hAnsi="Times New Roman" w:cs="Times New Roman"/>
                <w:i/>
                <w:iCs/>
                <w:sz w:val="24"/>
                <w:szCs w:val="24"/>
              </w:rPr>
              <w:t>Nurodoma lėšų suma, kurią užtikrins pareiškėjas. Kai taikoma, nurodyti privaloma. Jeigu netaikoma – nurodyti „0“.</w:t>
            </w:r>
          </w:p>
        </w:tc>
      </w:tr>
      <w:tr w:rsidR="003E3FE6" w:rsidRPr="00F668C9">
        <w:trPr>
          <w:trHeight w:val="495"/>
        </w:trPr>
        <w:tc>
          <w:tcPr>
            <w:tcW w:w="1898" w:type="pct"/>
          </w:tcPr>
          <w:p w:rsidR="003E3FE6" w:rsidRPr="00F668C9" w:rsidRDefault="003E3FE6" w:rsidP="008776D9">
            <w:pPr>
              <w:widowControl w:val="0"/>
              <w:shd w:val="clear" w:color="auto" w:fill="FFFFFF"/>
              <w:spacing w:after="0" w:line="240" w:lineRule="auto"/>
              <w:rPr>
                <w:rFonts w:ascii="Times New Roman" w:hAnsi="Times New Roman" w:cs="Times New Roman"/>
                <w:b/>
                <w:bCs/>
                <w:sz w:val="24"/>
                <w:szCs w:val="24"/>
              </w:rPr>
            </w:pPr>
            <w:r w:rsidRPr="00F668C9">
              <w:rPr>
                <w:rFonts w:ascii="Times New Roman" w:hAnsi="Times New Roman" w:cs="Times New Roman"/>
                <w:b/>
                <w:bCs/>
                <w:sz w:val="24"/>
                <w:szCs w:val="24"/>
              </w:rPr>
              <w:t>8.2.1. Viešosios lėšos</w:t>
            </w:r>
          </w:p>
        </w:tc>
        <w:tc>
          <w:tcPr>
            <w:tcW w:w="3102" w:type="pct"/>
          </w:tcPr>
          <w:p w:rsidR="003E3FE6" w:rsidRPr="00F668C9" w:rsidRDefault="003E3FE6" w:rsidP="008776D9">
            <w:pPr>
              <w:spacing w:after="0" w:line="240" w:lineRule="auto"/>
              <w:rPr>
                <w:rFonts w:ascii="Times New Roman" w:hAnsi="Times New Roman" w:cs="Times New Roman"/>
                <w:sz w:val="24"/>
                <w:szCs w:val="24"/>
              </w:rPr>
            </w:pPr>
          </w:p>
          <w:p w:rsidR="003E3FE6" w:rsidRPr="00F668C9" w:rsidRDefault="003E3FE6" w:rsidP="008776D9">
            <w:pPr>
              <w:widowControl w:val="0"/>
              <w:shd w:val="clear" w:color="auto" w:fill="FFFFFF"/>
              <w:spacing w:after="0" w:line="240" w:lineRule="auto"/>
              <w:jc w:val="both"/>
              <w:rPr>
                <w:rFonts w:ascii="Times New Roman" w:hAnsi="Times New Roman" w:cs="Times New Roman"/>
                <w:i/>
                <w:iCs/>
                <w:sz w:val="24"/>
                <w:szCs w:val="24"/>
              </w:rPr>
            </w:pPr>
            <w:r w:rsidRPr="00F668C9">
              <w:rPr>
                <w:rFonts w:ascii="Times New Roman" w:hAnsi="Times New Roman" w:cs="Times New Roman"/>
                <w:i/>
                <w:iCs/>
                <w:sz w:val="24"/>
                <w:szCs w:val="24"/>
              </w:rPr>
              <w:t>8.2.1.1 + 8.2.1.2 + 8.2.1.3 nurodoma lėšų suma, kurią užtikrins pareiškėjas iš valstybės biudžeto, savivaldybės biudžeto ar kitų viešųjų lėšų šaltinių. Nurodyti privaloma.Jeigu netaikoma – nurodyti „0“.</w:t>
            </w:r>
          </w:p>
        </w:tc>
      </w:tr>
      <w:tr w:rsidR="003E3FE6" w:rsidRPr="00F668C9">
        <w:trPr>
          <w:trHeight w:val="495"/>
        </w:trPr>
        <w:tc>
          <w:tcPr>
            <w:tcW w:w="1898" w:type="pct"/>
          </w:tcPr>
          <w:p w:rsidR="003E3FE6" w:rsidRPr="00F668C9" w:rsidRDefault="003E3FE6" w:rsidP="008776D9">
            <w:pPr>
              <w:widowControl w:val="0"/>
              <w:shd w:val="clear" w:color="auto" w:fill="FFFFFF"/>
              <w:spacing w:after="0" w:line="240" w:lineRule="auto"/>
              <w:rPr>
                <w:rFonts w:ascii="Times New Roman" w:hAnsi="Times New Roman" w:cs="Times New Roman"/>
                <w:b/>
                <w:bCs/>
                <w:sz w:val="24"/>
                <w:szCs w:val="24"/>
              </w:rPr>
            </w:pPr>
            <w:r w:rsidRPr="00F668C9">
              <w:rPr>
                <w:rFonts w:ascii="Times New Roman" w:hAnsi="Times New Roman" w:cs="Times New Roman"/>
                <w:b/>
                <w:bCs/>
                <w:sz w:val="24"/>
                <w:szCs w:val="24"/>
              </w:rPr>
              <w:t>8.2.1.1. Valstybės biudžeto lėšos</w:t>
            </w:r>
          </w:p>
        </w:tc>
        <w:tc>
          <w:tcPr>
            <w:tcW w:w="3102" w:type="pct"/>
          </w:tcPr>
          <w:p w:rsidR="003E3FE6" w:rsidRPr="00F668C9" w:rsidRDefault="003E3FE6" w:rsidP="008776D9">
            <w:pPr>
              <w:spacing w:after="0" w:line="240" w:lineRule="auto"/>
              <w:rPr>
                <w:rFonts w:ascii="Times New Roman" w:hAnsi="Times New Roman" w:cs="Times New Roman"/>
                <w:sz w:val="24"/>
                <w:szCs w:val="24"/>
              </w:rPr>
            </w:pPr>
          </w:p>
          <w:p w:rsidR="003E3FE6" w:rsidRPr="00F668C9" w:rsidRDefault="003E3FE6" w:rsidP="008776D9">
            <w:pPr>
              <w:widowControl w:val="0"/>
              <w:shd w:val="clear" w:color="auto" w:fill="FFFFFF"/>
              <w:spacing w:after="0" w:line="240" w:lineRule="auto"/>
              <w:jc w:val="both"/>
              <w:rPr>
                <w:rFonts w:ascii="Times New Roman" w:hAnsi="Times New Roman" w:cs="Times New Roman"/>
                <w:i/>
                <w:iCs/>
                <w:sz w:val="24"/>
                <w:szCs w:val="24"/>
              </w:rPr>
            </w:pPr>
            <w:r w:rsidRPr="00F668C9">
              <w:rPr>
                <w:rFonts w:ascii="Times New Roman" w:hAnsi="Times New Roman" w:cs="Times New Roman"/>
                <w:i/>
                <w:iCs/>
                <w:sz w:val="24"/>
                <w:szCs w:val="24"/>
              </w:rPr>
              <w:t>Nurodoma lėšų suma, kurią užtikrins pareiškėjas ir kurios šaltinis yra valstybės biudžetas. Galima įvesti tik skaičių.Jeigu netaikoma – nurodyti „0“.</w:t>
            </w:r>
          </w:p>
        </w:tc>
      </w:tr>
      <w:tr w:rsidR="003E3FE6" w:rsidRPr="00F668C9">
        <w:trPr>
          <w:trHeight w:val="495"/>
        </w:trPr>
        <w:tc>
          <w:tcPr>
            <w:tcW w:w="1898" w:type="pct"/>
          </w:tcPr>
          <w:p w:rsidR="003E3FE6" w:rsidRPr="00F668C9" w:rsidRDefault="003E3FE6" w:rsidP="008776D9">
            <w:pPr>
              <w:widowControl w:val="0"/>
              <w:shd w:val="clear" w:color="auto" w:fill="FFFFFF"/>
              <w:spacing w:after="0" w:line="240" w:lineRule="auto"/>
              <w:rPr>
                <w:rFonts w:ascii="Times New Roman" w:hAnsi="Times New Roman" w:cs="Times New Roman"/>
                <w:b/>
                <w:bCs/>
                <w:sz w:val="24"/>
                <w:szCs w:val="24"/>
              </w:rPr>
            </w:pPr>
            <w:r w:rsidRPr="00F668C9">
              <w:rPr>
                <w:rFonts w:ascii="Times New Roman" w:hAnsi="Times New Roman" w:cs="Times New Roman"/>
                <w:b/>
                <w:bCs/>
                <w:sz w:val="24"/>
                <w:szCs w:val="24"/>
              </w:rPr>
              <w:t>8.2.1.2. Savivaldybės biudžeto lėšos</w:t>
            </w:r>
          </w:p>
        </w:tc>
        <w:tc>
          <w:tcPr>
            <w:tcW w:w="3102" w:type="pct"/>
          </w:tcPr>
          <w:p w:rsidR="003E3FE6" w:rsidRPr="00F668C9" w:rsidRDefault="003E3FE6" w:rsidP="008776D9">
            <w:pPr>
              <w:spacing w:after="0" w:line="240" w:lineRule="auto"/>
              <w:rPr>
                <w:rFonts w:ascii="Times New Roman" w:hAnsi="Times New Roman" w:cs="Times New Roman"/>
                <w:sz w:val="24"/>
                <w:szCs w:val="24"/>
              </w:rPr>
            </w:pPr>
          </w:p>
          <w:p w:rsidR="003E3FE6" w:rsidRPr="00F668C9" w:rsidRDefault="003E3FE6" w:rsidP="008776D9">
            <w:pPr>
              <w:widowControl w:val="0"/>
              <w:shd w:val="clear" w:color="auto" w:fill="FFFFFF"/>
              <w:spacing w:after="0" w:line="240" w:lineRule="auto"/>
              <w:jc w:val="both"/>
              <w:rPr>
                <w:rFonts w:ascii="Times New Roman" w:hAnsi="Times New Roman" w:cs="Times New Roman"/>
                <w:i/>
                <w:iCs/>
                <w:sz w:val="24"/>
                <w:szCs w:val="24"/>
              </w:rPr>
            </w:pPr>
            <w:r w:rsidRPr="00F668C9">
              <w:rPr>
                <w:rFonts w:ascii="Times New Roman" w:hAnsi="Times New Roman" w:cs="Times New Roman"/>
                <w:i/>
                <w:iCs/>
                <w:sz w:val="24"/>
                <w:szCs w:val="24"/>
              </w:rPr>
              <w:t>Nurodoma lėšų suma, kurią užtikrins pareiškėjas ir kurios šaltinis yra savivaldybės biudžeto lėšos. Galima įvesti tik skaičių.Jeigu netaikoma – nurodyti „0“.</w:t>
            </w:r>
          </w:p>
        </w:tc>
      </w:tr>
      <w:tr w:rsidR="003E3FE6" w:rsidRPr="00F668C9">
        <w:trPr>
          <w:trHeight w:val="495"/>
        </w:trPr>
        <w:tc>
          <w:tcPr>
            <w:tcW w:w="1898" w:type="pct"/>
          </w:tcPr>
          <w:p w:rsidR="003E3FE6" w:rsidRPr="00F668C9" w:rsidRDefault="003E3FE6" w:rsidP="008776D9">
            <w:pPr>
              <w:widowControl w:val="0"/>
              <w:shd w:val="clear" w:color="auto" w:fill="FFFFFF"/>
              <w:spacing w:after="0" w:line="240" w:lineRule="auto"/>
              <w:rPr>
                <w:rFonts w:ascii="Times New Roman" w:hAnsi="Times New Roman" w:cs="Times New Roman"/>
                <w:b/>
                <w:bCs/>
                <w:sz w:val="24"/>
                <w:szCs w:val="24"/>
              </w:rPr>
            </w:pPr>
            <w:r w:rsidRPr="00F668C9">
              <w:rPr>
                <w:rFonts w:ascii="Times New Roman" w:hAnsi="Times New Roman" w:cs="Times New Roman"/>
                <w:b/>
                <w:bCs/>
                <w:sz w:val="24"/>
                <w:szCs w:val="24"/>
              </w:rPr>
              <w:t>8.2.1.3. Kiti viešųjų lėšų šaltiniai</w:t>
            </w:r>
          </w:p>
        </w:tc>
        <w:tc>
          <w:tcPr>
            <w:tcW w:w="3102" w:type="pct"/>
          </w:tcPr>
          <w:p w:rsidR="003E3FE6" w:rsidRPr="00F668C9" w:rsidRDefault="003E3FE6" w:rsidP="008776D9">
            <w:pPr>
              <w:spacing w:after="0" w:line="240" w:lineRule="auto"/>
              <w:rPr>
                <w:rFonts w:ascii="Times New Roman" w:hAnsi="Times New Roman" w:cs="Times New Roman"/>
                <w:sz w:val="24"/>
                <w:szCs w:val="24"/>
              </w:rPr>
            </w:pPr>
          </w:p>
          <w:p w:rsidR="003E3FE6" w:rsidRPr="00F668C9" w:rsidRDefault="003E3FE6" w:rsidP="008776D9">
            <w:pPr>
              <w:widowControl w:val="0"/>
              <w:shd w:val="clear" w:color="auto" w:fill="FFFFFF"/>
              <w:spacing w:after="0" w:line="240" w:lineRule="auto"/>
              <w:jc w:val="both"/>
              <w:rPr>
                <w:rFonts w:ascii="Times New Roman" w:hAnsi="Times New Roman" w:cs="Times New Roman"/>
                <w:i/>
                <w:iCs/>
                <w:sz w:val="24"/>
                <w:szCs w:val="24"/>
              </w:rPr>
            </w:pPr>
            <w:r w:rsidRPr="00F668C9">
              <w:rPr>
                <w:rFonts w:ascii="Times New Roman" w:hAnsi="Times New Roman" w:cs="Times New Roman"/>
                <w:i/>
                <w:iCs/>
                <w:sz w:val="24"/>
                <w:szCs w:val="24"/>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3E3FE6" w:rsidRPr="00F668C9">
        <w:trPr>
          <w:trHeight w:val="495"/>
        </w:trPr>
        <w:tc>
          <w:tcPr>
            <w:tcW w:w="1898" w:type="pct"/>
          </w:tcPr>
          <w:p w:rsidR="003E3FE6" w:rsidRPr="00F668C9" w:rsidRDefault="003E3FE6" w:rsidP="008776D9">
            <w:pPr>
              <w:widowControl w:val="0"/>
              <w:shd w:val="clear" w:color="auto" w:fill="FFFFFF"/>
              <w:spacing w:after="0" w:line="240" w:lineRule="auto"/>
              <w:rPr>
                <w:rFonts w:ascii="Times New Roman" w:hAnsi="Times New Roman" w:cs="Times New Roman"/>
                <w:b/>
                <w:bCs/>
                <w:sz w:val="24"/>
                <w:szCs w:val="24"/>
              </w:rPr>
            </w:pPr>
            <w:r w:rsidRPr="00F668C9">
              <w:rPr>
                <w:rFonts w:ascii="Times New Roman" w:hAnsi="Times New Roman" w:cs="Times New Roman"/>
                <w:b/>
                <w:bCs/>
                <w:sz w:val="24"/>
                <w:szCs w:val="24"/>
              </w:rPr>
              <w:t>8.2.2. Privačios lėšos</w:t>
            </w:r>
          </w:p>
        </w:tc>
        <w:tc>
          <w:tcPr>
            <w:tcW w:w="3102" w:type="pct"/>
          </w:tcPr>
          <w:p w:rsidR="003E3FE6" w:rsidRPr="00F668C9" w:rsidRDefault="003E3FE6" w:rsidP="008776D9">
            <w:pPr>
              <w:spacing w:after="0" w:line="240" w:lineRule="auto"/>
              <w:rPr>
                <w:rFonts w:ascii="Times New Roman" w:hAnsi="Times New Roman" w:cs="Times New Roman"/>
                <w:sz w:val="24"/>
                <w:szCs w:val="24"/>
              </w:rPr>
            </w:pPr>
          </w:p>
          <w:p w:rsidR="003E3FE6" w:rsidRPr="00F668C9" w:rsidRDefault="003E3FE6" w:rsidP="008776D9">
            <w:pPr>
              <w:widowControl w:val="0"/>
              <w:shd w:val="clear" w:color="auto" w:fill="FFFFFF"/>
              <w:spacing w:after="0" w:line="240" w:lineRule="auto"/>
              <w:jc w:val="both"/>
              <w:rPr>
                <w:rFonts w:ascii="Times New Roman" w:hAnsi="Times New Roman" w:cs="Times New Roman"/>
                <w:i/>
                <w:iCs/>
                <w:sz w:val="24"/>
                <w:szCs w:val="24"/>
              </w:rPr>
            </w:pPr>
            <w:r w:rsidRPr="00F668C9">
              <w:rPr>
                <w:rFonts w:ascii="Times New Roman" w:hAnsi="Times New Roman" w:cs="Times New Roman"/>
                <w:i/>
                <w:iCs/>
                <w:sz w:val="24"/>
                <w:szCs w:val="24"/>
              </w:rPr>
              <w:t>8.2.2.1 + 8.2.2.2 nurodoma lėšų suma, kurią užtikrins pareiškėjas iš nuosavų lėšų ar kitų lėšų šaltinių. Kai taikoma, nurodyti privaloma.Jeigu netaikoma – nurodyti „0“.</w:t>
            </w:r>
          </w:p>
        </w:tc>
      </w:tr>
      <w:tr w:rsidR="003E3FE6" w:rsidRPr="00F668C9">
        <w:trPr>
          <w:trHeight w:val="495"/>
        </w:trPr>
        <w:tc>
          <w:tcPr>
            <w:tcW w:w="1898" w:type="pct"/>
          </w:tcPr>
          <w:p w:rsidR="003E3FE6" w:rsidRPr="00F668C9" w:rsidRDefault="003E3FE6" w:rsidP="008776D9">
            <w:pPr>
              <w:widowControl w:val="0"/>
              <w:shd w:val="clear" w:color="auto" w:fill="FFFFFF"/>
              <w:spacing w:after="0" w:line="240" w:lineRule="auto"/>
              <w:rPr>
                <w:rFonts w:ascii="Times New Roman" w:hAnsi="Times New Roman" w:cs="Times New Roman"/>
                <w:b/>
                <w:bCs/>
                <w:sz w:val="24"/>
                <w:szCs w:val="24"/>
              </w:rPr>
            </w:pPr>
            <w:r w:rsidRPr="00F668C9">
              <w:rPr>
                <w:rFonts w:ascii="Times New Roman" w:hAnsi="Times New Roman" w:cs="Times New Roman"/>
                <w:b/>
                <w:bCs/>
                <w:sz w:val="24"/>
                <w:szCs w:val="24"/>
              </w:rPr>
              <w:t>8.2.2.1. Nuosavos lėšos</w:t>
            </w:r>
          </w:p>
        </w:tc>
        <w:tc>
          <w:tcPr>
            <w:tcW w:w="3102" w:type="pct"/>
          </w:tcPr>
          <w:p w:rsidR="003E3FE6" w:rsidRPr="00F668C9" w:rsidRDefault="003E3FE6" w:rsidP="008776D9">
            <w:pPr>
              <w:spacing w:after="0" w:line="240" w:lineRule="auto"/>
              <w:rPr>
                <w:rFonts w:ascii="Times New Roman" w:hAnsi="Times New Roman" w:cs="Times New Roman"/>
                <w:sz w:val="24"/>
                <w:szCs w:val="24"/>
              </w:rPr>
            </w:pPr>
          </w:p>
          <w:p w:rsidR="003E3FE6" w:rsidRPr="00F668C9" w:rsidRDefault="003E3FE6" w:rsidP="008776D9">
            <w:pPr>
              <w:widowControl w:val="0"/>
              <w:shd w:val="clear" w:color="auto" w:fill="FFFFFF"/>
              <w:spacing w:after="0" w:line="240" w:lineRule="auto"/>
              <w:jc w:val="both"/>
              <w:rPr>
                <w:rFonts w:ascii="Times New Roman" w:hAnsi="Times New Roman" w:cs="Times New Roman"/>
                <w:i/>
                <w:iCs/>
                <w:sz w:val="24"/>
                <w:szCs w:val="24"/>
              </w:rPr>
            </w:pPr>
            <w:r w:rsidRPr="00F668C9">
              <w:rPr>
                <w:rFonts w:ascii="Times New Roman" w:hAnsi="Times New Roman" w:cs="Times New Roman"/>
                <w:i/>
                <w:iCs/>
                <w:sz w:val="24"/>
                <w:szCs w:val="24"/>
              </w:rPr>
              <w:t>Nurodoma lėšų suma, kurią užtikrins pareiškėjas ir kurios šaltinis yra nuosavos lėšos. Galima įvesti tik skaičių. Jeigu netaikoma – nurodyti „0“.</w:t>
            </w:r>
          </w:p>
        </w:tc>
      </w:tr>
      <w:tr w:rsidR="003E3FE6" w:rsidRPr="00F668C9">
        <w:trPr>
          <w:trHeight w:val="495"/>
        </w:trPr>
        <w:tc>
          <w:tcPr>
            <w:tcW w:w="1898" w:type="pct"/>
          </w:tcPr>
          <w:p w:rsidR="003E3FE6" w:rsidRPr="00F668C9" w:rsidRDefault="003E3FE6" w:rsidP="008776D9">
            <w:pPr>
              <w:widowControl w:val="0"/>
              <w:shd w:val="clear" w:color="auto" w:fill="FFFFFF"/>
              <w:spacing w:after="0" w:line="240" w:lineRule="auto"/>
              <w:rPr>
                <w:rFonts w:ascii="Times New Roman" w:hAnsi="Times New Roman" w:cs="Times New Roman"/>
                <w:b/>
                <w:bCs/>
                <w:sz w:val="24"/>
                <w:szCs w:val="24"/>
              </w:rPr>
            </w:pPr>
            <w:r w:rsidRPr="00F668C9">
              <w:rPr>
                <w:rFonts w:ascii="Times New Roman" w:hAnsi="Times New Roman" w:cs="Times New Roman"/>
                <w:b/>
                <w:bCs/>
                <w:sz w:val="24"/>
                <w:szCs w:val="24"/>
              </w:rPr>
              <w:t>8.2.2.2. Kiti lėšų šaltiniai</w:t>
            </w:r>
          </w:p>
        </w:tc>
        <w:tc>
          <w:tcPr>
            <w:tcW w:w="3102" w:type="pct"/>
          </w:tcPr>
          <w:p w:rsidR="003E3FE6" w:rsidRPr="00F668C9" w:rsidRDefault="003E3FE6" w:rsidP="008776D9">
            <w:pPr>
              <w:spacing w:after="0" w:line="240" w:lineRule="auto"/>
              <w:rPr>
                <w:rFonts w:ascii="Times New Roman" w:hAnsi="Times New Roman" w:cs="Times New Roman"/>
                <w:sz w:val="24"/>
                <w:szCs w:val="24"/>
              </w:rPr>
            </w:pPr>
          </w:p>
          <w:p w:rsidR="003E3FE6" w:rsidRPr="00F668C9" w:rsidRDefault="003E3FE6" w:rsidP="008776D9">
            <w:pPr>
              <w:widowControl w:val="0"/>
              <w:shd w:val="clear" w:color="auto" w:fill="FFFFFF"/>
              <w:spacing w:after="0" w:line="240" w:lineRule="auto"/>
              <w:jc w:val="both"/>
              <w:rPr>
                <w:rFonts w:ascii="Times New Roman" w:hAnsi="Times New Roman" w:cs="Times New Roman"/>
                <w:i/>
                <w:iCs/>
                <w:sz w:val="24"/>
                <w:szCs w:val="24"/>
              </w:rPr>
            </w:pPr>
            <w:r w:rsidRPr="00F668C9">
              <w:rPr>
                <w:rFonts w:ascii="Times New Roman" w:hAnsi="Times New Roman" w:cs="Times New Roman"/>
                <w:i/>
                <w:iCs/>
                <w:sz w:val="24"/>
                <w:szCs w:val="24"/>
              </w:rPr>
              <w:t>Nurodoma lėšų suma, kurią užtikrins pareiškėjas ir kurios šaltinis yra kiti lėšų šaltiniai, pvz., banko paskola. Galima įvesti tik skaičių. Jeigu netaikoma – nurodyti „0“.</w:t>
            </w:r>
          </w:p>
        </w:tc>
      </w:tr>
      <w:tr w:rsidR="003E3FE6" w:rsidRPr="00F668C9">
        <w:trPr>
          <w:trHeight w:val="23"/>
        </w:trPr>
        <w:tc>
          <w:tcPr>
            <w:tcW w:w="1898" w:type="pct"/>
          </w:tcPr>
          <w:p w:rsidR="003E3FE6" w:rsidRPr="00F668C9" w:rsidRDefault="003E3FE6" w:rsidP="008776D9">
            <w:pPr>
              <w:widowControl w:val="0"/>
              <w:shd w:val="clear" w:color="auto" w:fill="FFFFFF"/>
              <w:spacing w:after="0" w:line="240" w:lineRule="auto"/>
              <w:rPr>
                <w:rFonts w:ascii="Times New Roman" w:hAnsi="Times New Roman" w:cs="Times New Roman"/>
                <w:sz w:val="24"/>
                <w:szCs w:val="24"/>
              </w:rPr>
            </w:pPr>
            <w:r w:rsidRPr="00F668C9">
              <w:rPr>
                <w:rFonts w:ascii="Times New Roman" w:hAnsi="Times New Roman" w:cs="Times New Roman"/>
                <w:b/>
                <w:bCs/>
                <w:sz w:val="24"/>
                <w:szCs w:val="24"/>
              </w:rPr>
              <w:t>8.3. Iš viso</w:t>
            </w:r>
          </w:p>
        </w:tc>
        <w:tc>
          <w:tcPr>
            <w:tcW w:w="3102" w:type="pct"/>
          </w:tcPr>
          <w:p w:rsidR="003E3FE6" w:rsidRPr="00F668C9" w:rsidRDefault="003E3FE6" w:rsidP="008776D9">
            <w:pPr>
              <w:spacing w:after="0" w:line="240" w:lineRule="auto"/>
              <w:rPr>
                <w:rFonts w:ascii="Times New Roman" w:hAnsi="Times New Roman" w:cs="Times New Roman"/>
                <w:sz w:val="24"/>
                <w:szCs w:val="24"/>
              </w:rPr>
            </w:pPr>
          </w:p>
          <w:p w:rsidR="003E3FE6" w:rsidRPr="00F668C9" w:rsidRDefault="003E3FE6" w:rsidP="008776D9">
            <w:pPr>
              <w:widowControl w:val="0"/>
              <w:shd w:val="clear" w:color="auto" w:fill="FFFFFF"/>
              <w:spacing w:after="0" w:line="240" w:lineRule="auto"/>
              <w:jc w:val="both"/>
              <w:rPr>
                <w:rFonts w:ascii="Times New Roman" w:hAnsi="Times New Roman" w:cs="Times New Roman"/>
                <w:i/>
                <w:iCs/>
                <w:sz w:val="24"/>
                <w:szCs w:val="24"/>
              </w:rPr>
            </w:pPr>
            <w:r w:rsidRPr="00F668C9">
              <w:rPr>
                <w:rFonts w:ascii="Times New Roman" w:hAnsi="Times New Roman" w:cs="Times New Roman"/>
                <w:i/>
                <w:iCs/>
                <w:sz w:val="24"/>
                <w:szCs w:val="24"/>
              </w:rPr>
              <w:t>8.1 + 8.2 nurodoma bendra projekto išlaidų suma. 8.1 ir 8.2 papunkčių suma turi sutapti su bendra  išlaidų suma, nurodyta vietos plėtros projektinio pasiūlymo dalyje „Preliminarus projekto biudžetas“. Nurodyti privaloma.</w:t>
            </w:r>
          </w:p>
        </w:tc>
      </w:tr>
    </w:tbl>
    <w:p w:rsidR="003E3FE6" w:rsidRPr="00270F9A" w:rsidRDefault="003E3FE6" w:rsidP="008776D9">
      <w:pPr>
        <w:spacing w:after="0" w:line="240" w:lineRule="auto"/>
        <w:rPr>
          <w:rFonts w:ascii="Times New Roman" w:hAnsi="Times New Roman" w:cs="Times New Roman"/>
          <w:sz w:val="24"/>
          <w:szCs w:val="24"/>
        </w:rPr>
      </w:pPr>
    </w:p>
    <w:p w:rsidR="003E3FE6" w:rsidRPr="00270F9A" w:rsidRDefault="003E3FE6" w:rsidP="00DB4C86">
      <w:pPr>
        <w:keepNext/>
        <w:spacing w:after="0" w:line="240" w:lineRule="auto"/>
        <w:ind w:firstLine="709"/>
        <w:rPr>
          <w:rFonts w:ascii="Times New Roman" w:hAnsi="Times New Roman" w:cs="Times New Roman"/>
          <w:b/>
          <w:bCs/>
          <w:sz w:val="24"/>
          <w:szCs w:val="24"/>
        </w:rPr>
      </w:pPr>
      <w:r w:rsidRPr="00270F9A">
        <w:rPr>
          <w:rFonts w:ascii="Times New Roman" w:hAnsi="Times New Roman" w:cs="Times New Roman"/>
          <w:b/>
          <w:bCs/>
          <w:sz w:val="24"/>
          <w:szCs w:val="24"/>
        </w:rPr>
        <w:t>9. Projekto įgyvendinimo laikotarpis ir paraiškos rengimas</w:t>
      </w:r>
    </w:p>
    <w:tbl>
      <w:tblPr>
        <w:tblW w:w="487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98"/>
        <w:gridCol w:w="5908"/>
      </w:tblGrid>
      <w:tr w:rsidR="003E3FE6" w:rsidRPr="00F668C9">
        <w:tc>
          <w:tcPr>
            <w:tcW w:w="1925" w:type="pct"/>
            <w:shd w:val="clear" w:color="auto" w:fill="BFBFBF"/>
          </w:tcPr>
          <w:p w:rsidR="003E3FE6" w:rsidRPr="00F668C9" w:rsidRDefault="003E3FE6" w:rsidP="008776D9">
            <w:pPr>
              <w:spacing w:after="0" w:line="240" w:lineRule="auto"/>
              <w:jc w:val="both"/>
              <w:rPr>
                <w:rFonts w:ascii="Times New Roman" w:hAnsi="Times New Roman" w:cs="Times New Roman"/>
                <w:b/>
                <w:bCs/>
                <w:sz w:val="24"/>
                <w:szCs w:val="24"/>
              </w:rPr>
            </w:pPr>
            <w:r w:rsidRPr="00F668C9">
              <w:rPr>
                <w:rFonts w:ascii="Times New Roman" w:hAnsi="Times New Roman" w:cs="Times New Roman"/>
                <w:b/>
                <w:bCs/>
                <w:sz w:val="24"/>
                <w:szCs w:val="24"/>
              </w:rPr>
              <w:t>Paraiškos finansuoti projektą pateikimo įgyvendinančiajai institucijai terminas (metai, mėnuo, diena)</w:t>
            </w:r>
          </w:p>
        </w:tc>
        <w:tc>
          <w:tcPr>
            <w:tcW w:w="3075" w:type="pct"/>
          </w:tcPr>
          <w:p w:rsidR="003E3FE6" w:rsidRPr="00F668C9" w:rsidRDefault="003E3FE6" w:rsidP="008776D9">
            <w:pPr>
              <w:spacing w:after="0" w:line="240" w:lineRule="auto"/>
              <w:rPr>
                <w:rFonts w:ascii="Times New Roman" w:hAnsi="Times New Roman" w:cs="Times New Roman"/>
                <w:b/>
                <w:bCs/>
                <w:sz w:val="24"/>
                <w:szCs w:val="24"/>
              </w:rPr>
            </w:pPr>
          </w:p>
        </w:tc>
      </w:tr>
      <w:tr w:rsidR="003E3FE6" w:rsidRPr="00F668C9">
        <w:tc>
          <w:tcPr>
            <w:tcW w:w="1925" w:type="pct"/>
            <w:shd w:val="clear" w:color="auto" w:fill="BFBFBF"/>
          </w:tcPr>
          <w:p w:rsidR="003E3FE6" w:rsidRPr="00F668C9" w:rsidRDefault="003E3FE6" w:rsidP="008776D9">
            <w:pPr>
              <w:spacing w:after="0" w:line="240" w:lineRule="auto"/>
              <w:jc w:val="both"/>
              <w:rPr>
                <w:rFonts w:ascii="Times New Roman" w:hAnsi="Times New Roman" w:cs="Times New Roman"/>
                <w:b/>
                <w:bCs/>
                <w:sz w:val="24"/>
                <w:szCs w:val="24"/>
              </w:rPr>
            </w:pPr>
            <w:r w:rsidRPr="00F668C9">
              <w:rPr>
                <w:rFonts w:ascii="Times New Roman" w:hAnsi="Times New Roman" w:cs="Times New Roman"/>
                <w:b/>
                <w:bCs/>
                <w:sz w:val="24"/>
                <w:szCs w:val="24"/>
              </w:rPr>
              <w:t>Preliminari projekto pradžios data ir įgyvendinimo trukmė mėnesiais</w:t>
            </w:r>
          </w:p>
        </w:tc>
        <w:tc>
          <w:tcPr>
            <w:tcW w:w="3075" w:type="pct"/>
          </w:tcPr>
          <w:p w:rsidR="003E3FE6" w:rsidRPr="00F668C9" w:rsidRDefault="003E3FE6" w:rsidP="008776D9">
            <w:pPr>
              <w:spacing w:after="0" w:line="240" w:lineRule="auto"/>
              <w:rPr>
                <w:rFonts w:ascii="Times New Roman" w:hAnsi="Times New Roman" w:cs="Times New Roman"/>
                <w:b/>
                <w:bCs/>
                <w:sz w:val="24"/>
                <w:szCs w:val="24"/>
              </w:rPr>
            </w:pPr>
          </w:p>
        </w:tc>
      </w:tr>
    </w:tbl>
    <w:p w:rsidR="003E3FE6" w:rsidRPr="00270F9A" w:rsidRDefault="003E3FE6" w:rsidP="00DB4C86">
      <w:pPr>
        <w:spacing w:after="0" w:line="240" w:lineRule="auto"/>
        <w:ind w:firstLine="720"/>
        <w:rPr>
          <w:rFonts w:ascii="Times New Roman" w:hAnsi="Times New Roman" w:cs="Times New Roman"/>
          <w:b/>
          <w:bCs/>
          <w:sz w:val="24"/>
          <w:szCs w:val="24"/>
        </w:rPr>
      </w:pPr>
      <w:r w:rsidRPr="00270F9A">
        <w:rPr>
          <w:rFonts w:ascii="Times New Roman" w:hAnsi="Times New Roman" w:cs="Times New Roman"/>
          <w:b/>
          <w:bCs/>
          <w:sz w:val="24"/>
          <w:szCs w:val="24"/>
        </w:rPr>
        <w:t>10. Vietos plėtros projektinio pasiūlymo priedai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7"/>
        <w:gridCol w:w="6874"/>
        <w:gridCol w:w="1670"/>
      </w:tblGrid>
      <w:tr w:rsidR="003E3FE6" w:rsidRPr="00F668C9">
        <w:tc>
          <w:tcPr>
            <w:tcW w:w="807" w:type="dxa"/>
            <w:shd w:val="clear" w:color="auto" w:fill="BFBFBF"/>
          </w:tcPr>
          <w:p w:rsidR="003E3FE6" w:rsidRPr="00F668C9" w:rsidRDefault="003E3FE6" w:rsidP="008776D9">
            <w:pPr>
              <w:spacing w:after="0" w:line="240" w:lineRule="auto"/>
              <w:rPr>
                <w:rFonts w:ascii="Times New Roman" w:hAnsi="Times New Roman" w:cs="Times New Roman"/>
                <w:b/>
                <w:bCs/>
                <w:sz w:val="24"/>
                <w:szCs w:val="24"/>
              </w:rPr>
            </w:pPr>
            <w:r w:rsidRPr="00F668C9">
              <w:rPr>
                <w:rFonts w:ascii="Times New Roman" w:hAnsi="Times New Roman" w:cs="Times New Roman"/>
                <w:b/>
                <w:bCs/>
                <w:sz w:val="24"/>
                <w:szCs w:val="24"/>
              </w:rPr>
              <w:t>Eil. Nr.</w:t>
            </w:r>
          </w:p>
        </w:tc>
        <w:tc>
          <w:tcPr>
            <w:tcW w:w="6874" w:type="dxa"/>
            <w:shd w:val="clear" w:color="auto" w:fill="BFBFBF"/>
          </w:tcPr>
          <w:p w:rsidR="003E3FE6" w:rsidRPr="00F668C9" w:rsidRDefault="003E3FE6" w:rsidP="008776D9">
            <w:pPr>
              <w:spacing w:after="0" w:line="240" w:lineRule="auto"/>
              <w:rPr>
                <w:rFonts w:ascii="Times New Roman" w:hAnsi="Times New Roman" w:cs="Times New Roman"/>
                <w:b/>
                <w:bCs/>
                <w:sz w:val="24"/>
                <w:szCs w:val="24"/>
              </w:rPr>
            </w:pPr>
            <w:r w:rsidRPr="00F668C9">
              <w:rPr>
                <w:rFonts w:ascii="Times New Roman" w:hAnsi="Times New Roman" w:cs="Times New Roman"/>
                <w:b/>
                <w:bCs/>
                <w:sz w:val="24"/>
                <w:szCs w:val="24"/>
              </w:rPr>
              <w:t>Priedo pavadinimas</w:t>
            </w:r>
          </w:p>
        </w:tc>
        <w:tc>
          <w:tcPr>
            <w:tcW w:w="1670" w:type="dxa"/>
            <w:shd w:val="clear" w:color="auto" w:fill="BFBFBF"/>
          </w:tcPr>
          <w:p w:rsidR="003E3FE6" w:rsidRPr="00F668C9" w:rsidRDefault="003E3FE6" w:rsidP="008776D9">
            <w:pPr>
              <w:spacing w:after="0" w:line="240" w:lineRule="auto"/>
              <w:rPr>
                <w:rFonts w:ascii="Times New Roman" w:hAnsi="Times New Roman" w:cs="Times New Roman"/>
                <w:b/>
                <w:bCs/>
                <w:sz w:val="24"/>
                <w:szCs w:val="24"/>
              </w:rPr>
            </w:pPr>
            <w:r w:rsidRPr="00F668C9">
              <w:rPr>
                <w:rFonts w:ascii="Times New Roman" w:hAnsi="Times New Roman" w:cs="Times New Roman"/>
                <w:b/>
                <w:bCs/>
                <w:sz w:val="24"/>
                <w:szCs w:val="24"/>
              </w:rPr>
              <w:t>Priedo lapų skaičius</w:t>
            </w:r>
          </w:p>
        </w:tc>
      </w:tr>
      <w:tr w:rsidR="003E3FE6" w:rsidRPr="00F668C9">
        <w:tc>
          <w:tcPr>
            <w:tcW w:w="807" w:type="dxa"/>
          </w:tcPr>
          <w:p w:rsidR="003E3FE6" w:rsidRPr="00F668C9" w:rsidRDefault="003E3FE6" w:rsidP="008776D9">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1.</w:t>
            </w:r>
          </w:p>
        </w:tc>
        <w:tc>
          <w:tcPr>
            <w:tcW w:w="6874" w:type="dxa"/>
          </w:tcPr>
          <w:p w:rsidR="003E3FE6" w:rsidRPr="00F668C9" w:rsidRDefault="003E3FE6" w:rsidP="00E47D7B">
            <w:pPr>
              <w:pStyle w:val="Default"/>
              <w:jc w:val="both"/>
              <w:rPr>
                <w:i/>
                <w:iCs/>
              </w:rPr>
            </w:pPr>
            <w:r w:rsidRPr="00F668C9">
              <w:rPr>
                <w:i/>
                <w:iCs/>
                <w:sz w:val="23"/>
                <w:szCs w:val="23"/>
              </w:rPr>
              <w:t xml:space="preserve">Pateikiami priedai, nurodyti Priemonė, PFSA, kvietime atrankai ir (arba) kiti dokumentai, pagrindžiantys vietos plėtros projektiniame pasiūlyme nurodytą informaciją: </w:t>
            </w:r>
          </w:p>
        </w:tc>
        <w:tc>
          <w:tcPr>
            <w:tcW w:w="1670" w:type="dxa"/>
          </w:tcPr>
          <w:p w:rsidR="003E3FE6" w:rsidRPr="00F668C9" w:rsidRDefault="003E3FE6" w:rsidP="008776D9">
            <w:pPr>
              <w:spacing w:after="0" w:line="240" w:lineRule="auto"/>
              <w:rPr>
                <w:rFonts w:ascii="Times New Roman" w:hAnsi="Times New Roman" w:cs="Times New Roman"/>
                <w:sz w:val="24"/>
                <w:szCs w:val="24"/>
              </w:rPr>
            </w:pPr>
          </w:p>
        </w:tc>
      </w:tr>
      <w:tr w:rsidR="003E3FE6" w:rsidRPr="00F668C9">
        <w:tc>
          <w:tcPr>
            <w:tcW w:w="807" w:type="dxa"/>
          </w:tcPr>
          <w:p w:rsidR="003E3FE6" w:rsidRPr="00F668C9" w:rsidRDefault="003E3FE6" w:rsidP="008776D9">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1.1</w:t>
            </w:r>
          </w:p>
        </w:tc>
        <w:tc>
          <w:tcPr>
            <w:tcW w:w="6874" w:type="dxa"/>
          </w:tcPr>
          <w:p w:rsidR="003E3FE6" w:rsidRPr="00F668C9" w:rsidRDefault="003E3FE6" w:rsidP="00E47D7B">
            <w:pPr>
              <w:pStyle w:val="Default"/>
            </w:pPr>
            <w:r w:rsidRPr="00F668C9">
              <w:rPr>
                <w:sz w:val="23"/>
                <w:szCs w:val="23"/>
              </w:rPr>
              <w:t xml:space="preserve">vietos plėtros projektinio pasiūlymo pareiškėjo ir partnerio (-ių), kai teikiama kartu su partneriu (-iais), Valstybės įmonės Registro centro išduotą Juridinių asmenų registro išrašą; </w:t>
            </w:r>
          </w:p>
        </w:tc>
        <w:tc>
          <w:tcPr>
            <w:tcW w:w="1670" w:type="dxa"/>
          </w:tcPr>
          <w:p w:rsidR="003E3FE6" w:rsidRPr="00F668C9" w:rsidRDefault="003E3FE6" w:rsidP="008776D9">
            <w:pPr>
              <w:spacing w:after="0" w:line="240" w:lineRule="auto"/>
              <w:rPr>
                <w:rFonts w:ascii="Times New Roman" w:hAnsi="Times New Roman" w:cs="Times New Roman"/>
                <w:sz w:val="24"/>
                <w:szCs w:val="24"/>
              </w:rPr>
            </w:pPr>
          </w:p>
        </w:tc>
      </w:tr>
      <w:tr w:rsidR="003E3FE6" w:rsidRPr="00F668C9">
        <w:tc>
          <w:tcPr>
            <w:tcW w:w="807" w:type="dxa"/>
          </w:tcPr>
          <w:p w:rsidR="003E3FE6" w:rsidRPr="00F668C9" w:rsidRDefault="003E3FE6" w:rsidP="008776D9">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1.2</w:t>
            </w:r>
          </w:p>
        </w:tc>
        <w:tc>
          <w:tcPr>
            <w:tcW w:w="6874" w:type="dxa"/>
          </w:tcPr>
          <w:p w:rsidR="003E3FE6" w:rsidRPr="00F668C9" w:rsidRDefault="003E3FE6" w:rsidP="00E47D7B">
            <w:pPr>
              <w:pStyle w:val="Default"/>
            </w:pPr>
            <w:r w:rsidRPr="00F668C9">
              <w:rPr>
                <w:sz w:val="23"/>
                <w:szCs w:val="23"/>
              </w:rPr>
              <w:t xml:space="preserve">vietos plėtros projektinio pasiūlymo pareiškėjo ir partnerio (-ių), kai teikiama kartu su partneriu (-iais), steigimo dokumentai, t. y. įstatai; jeigu pareiškėjas ar partneris neturi įstatų, turi būti pateikiamas steigimo sandoris arba bendrieji nuostatai, arba kiti dokumentai, kuriuos įstatams prilygina Lietuvos Respublikos civilinis kodeksas. </w:t>
            </w:r>
          </w:p>
        </w:tc>
        <w:tc>
          <w:tcPr>
            <w:tcW w:w="1670" w:type="dxa"/>
          </w:tcPr>
          <w:p w:rsidR="003E3FE6" w:rsidRPr="00F668C9" w:rsidRDefault="003E3FE6" w:rsidP="008776D9">
            <w:pPr>
              <w:spacing w:after="0" w:line="240" w:lineRule="auto"/>
              <w:rPr>
                <w:rFonts w:ascii="Times New Roman" w:hAnsi="Times New Roman" w:cs="Times New Roman"/>
                <w:sz w:val="24"/>
                <w:szCs w:val="24"/>
              </w:rPr>
            </w:pPr>
          </w:p>
        </w:tc>
      </w:tr>
      <w:tr w:rsidR="003E3FE6" w:rsidRPr="00F668C9">
        <w:tc>
          <w:tcPr>
            <w:tcW w:w="807" w:type="dxa"/>
          </w:tcPr>
          <w:p w:rsidR="003E3FE6" w:rsidRPr="00F668C9" w:rsidRDefault="003E3FE6" w:rsidP="008776D9">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1.3</w:t>
            </w:r>
          </w:p>
        </w:tc>
        <w:tc>
          <w:tcPr>
            <w:tcW w:w="6874" w:type="dxa"/>
          </w:tcPr>
          <w:p w:rsidR="003E3FE6" w:rsidRPr="00F668C9" w:rsidRDefault="003E3FE6" w:rsidP="00B557A0">
            <w:pPr>
              <w:pStyle w:val="Default"/>
            </w:pPr>
            <w:r w:rsidRPr="00F668C9">
              <w:rPr>
                <w:sz w:val="23"/>
                <w:szCs w:val="23"/>
              </w:rPr>
              <w:t>prekių, darbų ar paslaugų teikėjų komerciniai pasiūlymai arba kiti dokumentai, pagrindžiantys numatytų išlaidų vertę (</w:t>
            </w:r>
            <w:r w:rsidRPr="00F668C9">
              <w:rPr>
                <w:i/>
                <w:iCs/>
                <w:sz w:val="23"/>
                <w:szCs w:val="23"/>
              </w:rPr>
              <w:t xml:space="preserve">Komercinis pasiūlymas parenkamas pareiškėjo nuožiūra, siekiant nustatyti galimų išlaidų vertę. Pareiškėjas miesto VVG prie vietos plėtros projektinio pasiūlymo turi pateikti vieną pasirinktą komercinį pasiūlymą); (taikoma tais atvejais, kai netaikomi fiksuotieji įkainiai, nustatyti nustatymo tyrimo ataskaitose); </w:t>
            </w:r>
          </w:p>
        </w:tc>
        <w:tc>
          <w:tcPr>
            <w:tcW w:w="1670" w:type="dxa"/>
          </w:tcPr>
          <w:p w:rsidR="003E3FE6" w:rsidRPr="00F668C9" w:rsidRDefault="003E3FE6" w:rsidP="008776D9">
            <w:pPr>
              <w:spacing w:after="0" w:line="240" w:lineRule="auto"/>
              <w:rPr>
                <w:rFonts w:ascii="Times New Roman" w:hAnsi="Times New Roman" w:cs="Times New Roman"/>
                <w:sz w:val="24"/>
                <w:szCs w:val="24"/>
              </w:rPr>
            </w:pPr>
          </w:p>
        </w:tc>
      </w:tr>
      <w:tr w:rsidR="003E3FE6" w:rsidRPr="00F668C9">
        <w:tc>
          <w:tcPr>
            <w:tcW w:w="807" w:type="dxa"/>
          </w:tcPr>
          <w:p w:rsidR="003E3FE6" w:rsidRPr="00F668C9" w:rsidRDefault="003E3FE6" w:rsidP="008776D9">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1.4</w:t>
            </w:r>
          </w:p>
        </w:tc>
        <w:tc>
          <w:tcPr>
            <w:tcW w:w="6874" w:type="dxa"/>
          </w:tcPr>
          <w:p w:rsidR="003E3FE6" w:rsidRPr="00F668C9" w:rsidRDefault="003E3FE6" w:rsidP="00B557A0">
            <w:pPr>
              <w:pStyle w:val="Default"/>
            </w:pPr>
            <w:r w:rsidRPr="00F668C9">
              <w:rPr>
                <w:sz w:val="23"/>
                <w:szCs w:val="23"/>
              </w:rPr>
              <w:t xml:space="preserve">bendradarbiavimo sutartis (-ys) </w:t>
            </w:r>
            <w:r w:rsidRPr="00F668C9">
              <w:rPr>
                <w:i/>
                <w:iCs/>
                <w:sz w:val="23"/>
                <w:szCs w:val="23"/>
              </w:rPr>
              <w:t xml:space="preserve">(taikoma, kai vietos plėtros projektinis pasiūlymas teikiamas kartu su partneriu (-iais); </w:t>
            </w:r>
          </w:p>
        </w:tc>
        <w:tc>
          <w:tcPr>
            <w:tcW w:w="1670" w:type="dxa"/>
          </w:tcPr>
          <w:p w:rsidR="003E3FE6" w:rsidRPr="00F668C9" w:rsidRDefault="003E3FE6" w:rsidP="008776D9">
            <w:pPr>
              <w:spacing w:after="0" w:line="240" w:lineRule="auto"/>
              <w:rPr>
                <w:rFonts w:ascii="Times New Roman" w:hAnsi="Times New Roman" w:cs="Times New Roman"/>
                <w:sz w:val="24"/>
                <w:szCs w:val="24"/>
              </w:rPr>
            </w:pPr>
          </w:p>
        </w:tc>
      </w:tr>
      <w:tr w:rsidR="003E3FE6" w:rsidRPr="00F668C9">
        <w:tc>
          <w:tcPr>
            <w:tcW w:w="807" w:type="dxa"/>
          </w:tcPr>
          <w:p w:rsidR="003E3FE6" w:rsidRPr="00F668C9" w:rsidRDefault="003E3FE6" w:rsidP="008776D9">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1.5</w:t>
            </w:r>
          </w:p>
        </w:tc>
        <w:tc>
          <w:tcPr>
            <w:tcW w:w="6874" w:type="dxa"/>
          </w:tcPr>
          <w:p w:rsidR="003E3FE6" w:rsidRPr="00F668C9" w:rsidRDefault="003E3FE6" w:rsidP="00B557A0">
            <w:pPr>
              <w:pStyle w:val="Default"/>
              <w:rPr>
                <w:sz w:val="23"/>
                <w:szCs w:val="23"/>
              </w:rPr>
            </w:pPr>
            <w:r w:rsidRPr="00F668C9">
              <w:rPr>
                <w:sz w:val="23"/>
                <w:szCs w:val="23"/>
              </w:rPr>
              <w:t xml:space="preserve">Gyvenimo aprašymą (CV) vietos plėtros projektinio pasiūlymo pareiškėjo vadovo ir buhalterio, patvirtinantys, kad pareiškėjas turi administravimo ir finansų valdymo vadovą (-us), gebantį (-čius) įgyvendinti ir administruoti vietos projektus; </w:t>
            </w:r>
          </w:p>
          <w:p w:rsidR="003E3FE6" w:rsidRPr="00F668C9" w:rsidRDefault="003E3FE6" w:rsidP="008776D9">
            <w:pPr>
              <w:spacing w:after="0" w:line="240" w:lineRule="auto"/>
              <w:rPr>
                <w:rFonts w:ascii="Times New Roman" w:hAnsi="Times New Roman" w:cs="Times New Roman"/>
                <w:sz w:val="24"/>
                <w:szCs w:val="24"/>
              </w:rPr>
            </w:pPr>
          </w:p>
        </w:tc>
        <w:tc>
          <w:tcPr>
            <w:tcW w:w="1670" w:type="dxa"/>
          </w:tcPr>
          <w:p w:rsidR="003E3FE6" w:rsidRPr="00F668C9" w:rsidRDefault="003E3FE6" w:rsidP="008776D9">
            <w:pPr>
              <w:spacing w:after="0" w:line="240" w:lineRule="auto"/>
              <w:rPr>
                <w:rFonts w:ascii="Times New Roman" w:hAnsi="Times New Roman" w:cs="Times New Roman"/>
                <w:sz w:val="24"/>
                <w:szCs w:val="24"/>
              </w:rPr>
            </w:pPr>
          </w:p>
        </w:tc>
      </w:tr>
      <w:tr w:rsidR="003E3FE6" w:rsidRPr="00F668C9">
        <w:tc>
          <w:tcPr>
            <w:tcW w:w="807" w:type="dxa"/>
          </w:tcPr>
          <w:p w:rsidR="003E3FE6" w:rsidRPr="00F668C9" w:rsidRDefault="003E3FE6" w:rsidP="008776D9">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1.6</w:t>
            </w:r>
          </w:p>
        </w:tc>
        <w:tc>
          <w:tcPr>
            <w:tcW w:w="6874" w:type="dxa"/>
          </w:tcPr>
          <w:p w:rsidR="003E3FE6" w:rsidRPr="00F668C9" w:rsidRDefault="003E3FE6" w:rsidP="00474CF3">
            <w:pPr>
              <w:pStyle w:val="Default"/>
              <w:rPr>
                <w:sz w:val="23"/>
                <w:szCs w:val="23"/>
              </w:rPr>
            </w:pPr>
            <w:r w:rsidRPr="00F668C9">
              <w:rPr>
                <w:sz w:val="23"/>
                <w:szCs w:val="23"/>
              </w:rPr>
              <w:t xml:space="preserve">kiti dokumentai </w:t>
            </w:r>
            <w:r w:rsidRPr="00F668C9">
              <w:rPr>
                <w:i/>
                <w:iCs/>
                <w:sz w:val="23"/>
                <w:szCs w:val="23"/>
              </w:rPr>
              <w:t xml:space="preserve">(pareiškėjas gali pateikti kitus dokumentus, galinčius turėti įtakos vietos plėtros projektinio pasiūlymo vertinimui). </w:t>
            </w:r>
          </w:p>
          <w:p w:rsidR="003E3FE6" w:rsidRPr="00F668C9" w:rsidRDefault="003E3FE6" w:rsidP="00B557A0">
            <w:pPr>
              <w:pStyle w:val="Default"/>
              <w:rPr>
                <w:sz w:val="23"/>
                <w:szCs w:val="23"/>
              </w:rPr>
            </w:pPr>
          </w:p>
        </w:tc>
        <w:tc>
          <w:tcPr>
            <w:tcW w:w="1670" w:type="dxa"/>
          </w:tcPr>
          <w:p w:rsidR="003E3FE6" w:rsidRPr="00F668C9" w:rsidRDefault="003E3FE6" w:rsidP="008776D9">
            <w:pPr>
              <w:spacing w:after="0" w:line="240" w:lineRule="auto"/>
              <w:rPr>
                <w:rFonts w:ascii="Times New Roman" w:hAnsi="Times New Roman" w:cs="Times New Roman"/>
                <w:sz w:val="24"/>
                <w:szCs w:val="24"/>
              </w:rPr>
            </w:pPr>
          </w:p>
        </w:tc>
      </w:tr>
    </w:tbl>
    <w:p w:rsidR="003E3FE6" w:rsidRPr="00270F9A" w:rsidRDefault="003E3FE6" w:rsidP="008776D9">
      <w:pPr>
        <w:spacing w:after="0" w:line="240" w:lineRule="auto"/>
        <w:rPr>
          <w:rFonts w:ascii="Times New Roman" w:hAnsi="Times New Roman" w:cs="Times New Roman"/>
          <w:sz w:val="24"/>
          <w:szCs w:val="24"/>
        </w:rPr>
      </w:pPr>
    </w:p>
    <w:p w:rsidR="003E3FE6" w:rsidRPr="00270F9A" w:rsidRDefault="003E3FE6" w:rsidP="008776D9">
      <w:pPr>
        <w:spacing w:after="0" w:line="240" w:lineRule="auto"/>
        <w:ind w:firstLine="720"/>
        <w:rPr>
          <w:rFonts w:ascii="Times New Roman" w:hAnsi="Times New Roman" w:cs="Times New Roman"/>
          <w:b/>
          <w:bCs/>
          <w:sz w:val="24"/>
          <w:szCs w:val="24"/>
        </w:rPr>
      </w:pPr>
      <w:r w:rsidRPr="00270F9A">
        <w:rPr>
          <w:rFonts w:ascii="Times New Roman" w:hAnsi="Times New Roman" w:cs="Times New Roman"/>
          <w:b/>
          <w:bCs/>
          <w:sz w:val="24"/>
          <w:szCs w:val="24"/>
        </w:rPr>
        <w:t>11. Pareiškėjo patvirtinimas</w:t>
      </w:r>
    </w:p>
    <w:p w:rsidR="003E3FE6" w:rsidRPr="00270F9A" w:rsidRDefault="003E3FE6" w:rsidP="008776D9">
      <w:pPr>
        <w:spacing w:after="0" w:line="240" w:lineRule="auto"/>
        <w:ind w:firstLine="720"/>
        <w:rPr>
          <w:rFonts w:ascii="Times New Roman" w:hAnsi="Times New Roman" w:cs="Times New Roman"/>
          <w:sz w:val="24"/>
          <w:szCs w:val="24"/>
        </w:rPr>
      </w:pPr>
    </w:p>
    <w:p w:rsidR="003E3FE6" w:rsidRPr="00474CF3" w:rsidRDefault="003E3FE6" w:rsidP="00474CF3">
      <w:pPr>
        <w:pStyle w:val="Default"/>
        <w:ind w:firstLine="720"/>
        <w:jc w:val="both"/>
      </w:pPr>
      <w:r w:rsidRPr="00474CF3">
        <w:rPr>
          <w:b/>
          <w:bCs/>
        </w:rPr>
        <w:t>Patvirtinu</w:t>
      </w:r>
      <w:r w:rsidRPr="00474CF3">
        <w:t xml:space="preserve">, kad šioje formoje pateikta informacija yra tiksli ir teisinga. </w:t>
      </w:r>
    </w:p>
    <w:p w:rsidR="003E3FE6" w:rsidRPr="00474CF3" w:rsidRDefault="003E3FE6" w:rsidP="00474CF3">
      <w:pPr>
        <w:spacing w:after="0" w:line="240" w:lineRule="auto"/>
        <w:ind w:firstLine="720"/>
        <w:jc w:val="both"/>
        <w:rPr>
          <w:rFonts w:ascii="Times New Roman" w:hAnsi="Times New Roman" w:cs="Times New Roman"/>
          <w:sz w:val="24"/>
          <w:szCs w:val="24"/>
        </w:rPr>
      </w:pPr>
      <w:r w:rsidRPr="00474CF3">
        <w:rPr>
          <w:rFonts w:ascii="Times New Roman" w:hAnsi="Times New Roman" w:cs="Times New Roman"/>
          <w:b/>
          <w:bCs/>
          <w:sz w:val="24"/>
          <w:szCs w:val="24"/>
        </w:rPr>
        <w:t>Įsipareigoju</w:t>
      </w:r>
      <w:r w:rsidRPr="00474CF3">
        <w:rPr>
          <w:rFonts w:ascii="Times New Roman" w:hAnsi="Times New Roman" w:cs="Times New Roman"/>
          <w:sz w:val="24"/>
          <w:szCs w:val="24"/>
        </w:rPr>
        <w:t>, tapęs projekto vykdytoju, Pa</w:t>
      </w:r>
      <w:r>
        <w:rPr>
          <w:rFonts w:ascii="Times New Roman" w:hAnsi="Times New Roman" w:cs="Times New Roman"/>
          <w:sz w:val="24"/>
          <w:szCs w:val="24"/>
        </w:rPr>
        <w:t>gėgių</w:t>
      </w:r>
      <w:r w:rsidRPr="00474CF3">
        <w:rPr>
          <w:rFonts w:ascii="Times New Roman" w:hAnsi="Times New Roman" w:cs="Times New Roman"/>
          <w:sz w:val="24"/>
          <w:szCs w:val="24"/>
        </w:rPr>
        <w:t xml:space="preserve"> miesto vietos veiklos grupei teikti informaciją apie stebėsenos rezultatų pasiekimo rodiklius, projekto veiklų dalyvius ir jų pasiekimo rezultatus po veiklų įgyvendinimo ir praėjus 6 mėnesiams po dalyvavimo projekto veiklose, pasiektai reikšmei nustatyti, t. y. apibendrintą informaciją apie asmenis, kurie buvo įtraukti į projekto įgyvendinimą kaip projekto veiklų dalyviai ar projekto veiklų vykdytojai (asmens vardas, pavardė, gyvenamoji vieta (miestas, gatvė)) ir kontaktinė informacija (elektroninio pašto adresas ir telefono numeris) ir vietos plėtros projekto įgyvendinimo metines/galutinę ataskaitas.</w:t>
      </w:r>
    </w:p>
    <w:p w:rsidR="003E3FE6" w:rsidRDefault="003E3FE6" w:rsidP="00474CF3">
      <w:pPr>
        <w:spacing w:after="0" w:line="240" w:lineRule="auto"/>
        <w:jc w:val="both"/>
        <w:rPr>
          <w:rFonts w:ascii="Times New Roman" w:hAnsi="Times New Roman" w:cs="Times New Roman"/>
          <w:sz w:val="24"/>
          <w:szCs w:val="24"/>
        </w:rPr>
      </w:pPr>
    </w:p>
    <w:p w:rsidR="003E3FE6" w:rsidRDefault="003E3FE6" w:rsidP="00474CF3">
      <w:pPr>
        <w:spacing w:after="0" w:line="240" w:lineRule="auto"/>
        <w:jc w:val="both"/>
        <w:rPr>
          <w:rFonts w:ascii="Times New Roman" w:hAnsi="Times New Roman" w:cs="Times New Roman"/>
          <w:sz w:val="24"/>
          <w:szCs w:val="24"/>
        </w:rPr>
      </w:pPr>
    </w:p>
    <w:p w:rsidR="003E3FE6" w:rsidRPr="00270F9A" w:rsidRDefault="003E3FE6" w:rsidP="00474CF3">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______________________________________________           ________         _______________</w:t>
      </w:r>
    </w:p>
    <w:p w:rsidR="003E3FE6" w:rsidRPr="001245E0" w:rsidRDefault="003E3FE6" w:rsidP="008776D9">
      <w:pPr>
        <w:spacing w:after="0" w:line="240" w:lineRule="auto"/>
        <w:ind w:firstLine="1300"/>
        <w:jc w:val="both"/>
        <w:rPr>
          <w:rFonts w:ascii="Times New Roman" w:hAnsi="Times New Roman" w:cs="Times New Roman"/>
          <w:sz w:val="24"/>
          <w:szCs w:val="24"/>
          <w:vertAlign w:val="superscript"/>
        </w:rPr>
      </w:pPr>
      <w:r w:rsidRPr="001245E0">
        <w:rPr>
          <w:rFonts w:ascii="Times New Roman" w:hAnsi="Times New Roman" w:cs="Times New Roman"/>
          <w:sz w:val="24"/>
          <w:szCs w:val="24"/>
          <w:vertAlign w:val="superscript"/>
        </w:rPr>
        <w:t>(atsakingo asmens pareigos)</w:t>
      </w:r>
      <w:r w:rsidRPr="001245E0">
        <w:rPr>
          <w:rFonts w:ascii="Times New Roman" w:hAnsi="Times New Roman" w:cs="Times New Roman"/>
          <w:sz w:val="24"/>
          <w:szCs w:val="24"/>
          <w:vertAlign w:val="superscript"/>
        </w:rPr>
        <w:tab/>
      </w:r>
      <w:r w:rsidRPr="001245E0">
        <w:rPr>
          <w:rFonts w:ascii="Times New Roman" w:hAnsi="Times New Roman" w:cs="Times New Roman"/>
          <w:sz w:val="24"/>
          <w:szCs w:val="24"/>
          <w:vertAlign w:val="superscript"/>
        </w:rPr>
        <w:tab/>
        <w:t xml:space="preserve">    (parašas)                   (vardas, pavardė)</w:t>
      </w:r>
    </w:p>
    <w:p w:rsidR="003E3FE6" w:rsidRPr="001245E0" w:rsidRDefault="003E3FE6" w:rsidP="008776D9">
      <w:pPr>
        <w:suppressAutoHyphens/>
        <w:spacing w:after="0" w:line="240" w:lineRule="auto"/>
        <w:ind w:firstLine="1860"/>
        <w:jc w:val="both"/>
        <w:textAlignment w:val="center"/>
        <w:rPr>
          <w:rFonts w:ascii="Times New Roman" w:hAnsi="Times New Roman" w:cs="Times New Roman"/>
          <w:sz w:val="24"/>
          <w:szCs w:val="24"/>
          <w:vertAlign w:val="superscript"/>
        </w:rPr>
      </w:pPr>
    </w:p>
    <w:p w:rsidR="003E3FE6" w:rsidRPr="00270F9A" w:rsidRDefault="003E3FE6" w:rsidP="008776D9">
      <w:pPr>
        <w:suppressAutoHyphens/>
        <w:spacing w:after="0" w:line="240" w:lineRule="auto"/>
        <w:ind w:firstLine="1860"/>
        <w:jc w:val="both"/>
        <w:textAlignment w:val="center"/>
        <w:rPr>
          <w:rFonts w:ascii="Times New Roman" w:hAnsi="Times New Roman" w:cs="Times New Roman"/>
          <w:sz w:val="24"/>
          <w:szCs w:val="24"/>
        </w:rPr>
      </w:pPr>
      <w:r w:rsidRPr="00270F9A">
        <w:rPr>
          <w:rFonts w:ascii="Times New Roman" w:hAnsi="Times New Roman" w:cs="Times New Roman"/>
          <w:sz w:val="24"/>
          <w:szCs w:val="24"/>
        </w:rPr>
        <w:t xml:space="preserve">A. V.                      </w:t>
      </w:r>
    </w:p>
    <w:p w:rsidR="003E3FE6" w:rsidRPr="00270F9A" w:rsidRDefault="003E3FE6" w:rsidP="008776D9">
      <w:pPr>
        <w:suppressAutoHyphens/>
        <w:spacing w:after="0" w:line="240" w:lineRule="auto"/>
        <w:jc w:val="center"/>
        <w:textAlignment w:val="center"/>
        <w:rPr>
          <w:rFonts w:ascii="Times New Roman" w:hAnsi="Times New Roman" w:cs="Times New Roman"/>
          <w:sz w:val="24"/>
          <w:szCs w:val="24"/>
        </w:rPr>
      </w:pPr>
    </w:p>
    <w:p w:rsidR="003E3FE6" w:rsidRPr="00270F9A" w:rsidRDefault="003E3FE6" w:rsidP="00474CF3">
      <w:pPr>
        <w:spacing w:after="0" w:line="240" w:lineRule="auto"/>
        <w:ind w:firstLine="284"/>
        <w:jc w:val="center"/>
        <w:rPr>
          <w:rFonts w:ascii="Times New Roman" w:hAnsi="Times New Roman" w:cs="Times New Roman"/>
          <w:sz w:val="24"/>
          <w:szCs w:val="24"/>
        </w:rPr>
        <w:sectPr w:rsidR="003E3FE6" w:rsidRPr="00270F9A" w:rsidSect="00124903">
          <w:pgSz w:w="11906" w:h="16838"/>
          <w:pgMar w:top="1701" w:right="567" w:bottom="1134" w:left="1701" w:header="567" w:footer="567" w:gutter="0"/>
          <w:cols w:space="1296"/>
          <w:titlePg/>
          <w:docGrid w:linePitch="360"/>
        </w:sectPr>
      </w:pPr>
    </w:p>
    <w:p w:rsidR="003E3FE6" w:rsidRPr="00270F9A" w:rsidRDefault="003E3FE6" w:rsidP="00D925FF">
      <w:pPr>
        <w:spacing w:after="0" w:line="240" w:lineRule="auto"/>
        <w:ind w:left="6663"/>
        <w:rPr>
          <w:rFonts w:ascii="Times New Roman" w:hAnsi="Times New Roman" w:cs="Times New Roman"/>
          <w:sz w:val="24"/>
          <w:szCs w:val="24"/>
          <w:shd w:val="clear" w:color="auto" w:fill="FFFFFF"/>
        </w:rPr>
      </w:pPr>
      <w:r w:rsidRPr="00663A6F">
        <w:rPr>
          <w:rFonts w:ascii="Times New Roman" w:hAnsi="Times New Roman" w:cs="Times New Roman"/>
          <w:sz w:val="24"/>
          <w:szCs w:val="24"/>
          <w:shd w:val="clear" w:color="auto" w:fill="FFFFFF"/>
        </w:rPr>
        <w:t xml:space="preserve">„Pagėgių miesto vietos plėtros 2014 – 2020 m. strategija“ </w:t>
      </w:r>
      <w:r w:rsidRPr="009C45C9">
        <w:rPr>
          <w:rFonts w:ascii="Times New Roman" w:hAnsi="Times New Roman" w:cs="Times New Roman"/>
          <w:sz w:val="24"/>
          <w:szCs w:val="24"/>
          <w:shd w:val="clear" w:color="auto" w:fill="FFFFFF"/>
        </w:rPr>
        <w:t>strategijos v</w:t>
      </w:r>
      <w:r w:rsidRPr="00270F9A">
        <w:rPr>
          <w:rFonts w:ascii="Times New Roman" w:hAnsi="Times New Roman" w:cs="Times New Roman"/>
          <w:sz w:val="24"/>
          <w:szCs w:val="24"/>
          <w:shd w:val="clear" w:color="auto" w:fill="FFFFFF"/>
        </w:rPr>
        <w:t>ietos plėtros projektinių pasiūlymų vertinimo ir atrankos vidaus tvarkos aprašo</w:t>
      </w:r>
    </w:p>
    <w:p w:rsidR="003E3FE6" w:rsidRPr="00270F9A" w:rsidRDefault="003E3FE6" w:rsidP="00D925FF">
      <w:pPr>
        <w:spacing w:after="0" w:line="240" w:lineRule="auto"/>
        <w:ind w:left="6663"/>
        <w:rPr>
          <w:rFonts w:ascii="Times New Roman" w:hAnsi="Times New Roman" w:cs="Times New Roman"/>
          <w:sz w:val="24"/>
          <w:szCs w:val="24"/>
        </w:rPr>
      </w:pPr>
      <w:r w:rsidRPr="00270F9A">
        <w:rPr>
          <w:rFonts w:ascii="Times New Roman" w:hAnsi="Times New Roman" w:cs="Times New Roman"/>
          <w:sz w:val="24"/>
          <w:szCs w:val="24"/>
        </w:rPr>
        <w:t>3 priedas</w:t>
      </w:r>
    </w:p>
    <w:p w:rsidR="003E3FE6" w:rsidRPr="00270F9A" w:rsidRDefault="003E3FE6" w:rsidP="00D925FF">
      <w:pPr>
        <w:spacing w:after="0" w:line="240" w:lineRule="auto"/>
        <w:ind w:left="6663"/>
        <w:rPr>
          <w:rFonts w:ascii="Times New Roman" w:hAnsi="Times New Roman" w:cs="Times New Roman"/>
          <w:sz w:val="24"/>
          <w:szCs w:val="24"/>
        </w:rPr>
      </w:pPr>
    </w:p>
    <w:p w:rsidR="003E3FE6" w:rsidRPr="00663A6F" w:rsidRDefault="003E3FE6" w:rsidP="009C45C9">
      <w:pPr>
        <w:spacing w:after="0" w:line="240" w:lineRule="auto"/>
        <w:jc w:val="center"/>
        <w:rPr>
          <w:rFonts w:ascii="Times New Roman" w:hAnsi="Times New Roman" w:cs="Times New Roman"/>
          <w:b/>
          <w:bCs/>
          <w:sz w:val="24"/>
          <w:szCs w:val="24"/>
        </w:rPr>
      </w:pPr>
      <w:r w:rsidRPr="00663A6F">
        <w:rPr>
          <w:rFonts w:ascii="Times New Roman" w:hAnsi="Times New Roman" w:cs="Times New Roman"/>
          <w:b/>
          <w:bCs/>
          <w:sz w:val="24"/>
          <w:szCs w:val="24"/>
        </w:rPr>
        <w:t>ASOCIACIJA „PAGĖGIŲ MIESTO VIETOS VEIKLOS GRUPĖ“</w:t>
      </w:r>
    </w:p>
    <w:p w:rsidR="003E3FE6" w:rsidRPr="00270F9A" w:rsidRDefault="003E3FE6" w:rsidP="00D925FF">
      <w:pPr>
        <w:spacing w:after="0" w:line="240" w:lineRule="auto"/>
        <w:jc w:val="center"/>
        <w:rPr>
          <w:rFonts w:ascii="Times New Roman" w:hAnsi="Times New Roman" w:cs="Times New Roman"/>
          <w:sz w:val="24"/>
          <w:szCs w:val="24"/>
        </w:rPr>
      </w:pPr>
      <w:r w:rsidRPr="00270F9A">
        <w:rPr>
          <w:rFonts w:ascii="Times New Roman" w:hAnsi="Times New Roman" w:cs="Times New Roman"/>
          <w:sz w:val="24"/>
          <w:szCs w:val="24"/>
        </w:rPr>
        <w:t>________________________________________________________</w:t>
      </w:r>
    </w:p>
    <w:p w:rsidR="003E3FE6" w:rsidRPr="00270F9A" w:rsidRDefault="003E3FE6" w:rsidP="00D925FF">
      <w:pPr>
        <w:spacing w:after="0" w:line="240" w:lineRule="auto"/>
        <w:jc w:val="center"/>
        <w:rPr>
          <w:rFonts w:ascii="Times New Roman" w:hAnsi="Times New Roman" w:cs="Times New Roman"/>
          <w:sz w:val="24"/>
          <w:szCs w:val="24"/>
        </w:rPr>
      </w:pPr>
      <w:r w:rsidRPr="00270F9A">
        <w:rPr>
          <w:rFonts w:ascii="Times New Roman" w:hAnsi="Times New Roman" w:cs="Times New Roman"/>
          <w:sz w:val="24"/>
          <w:szCs w:val="24"/>
        </w:rPr>
        <w:t>(Vertintojo vardas, pavardė, gyv. adresas, tel., el.paštas)</w:t>
      </w:r>
    </w:p>
    <w:p w:rsidR="003E3FE6" w:rsidRPr="00270F9A" w:rsidRDefault="003E3FE6" w:rsidP="00D925FF">
      <w:pPr>
        <w:spacing w:after="0" w:line="240" w:lineRule="auto"/>
        <w:jc w:val="center"/>
        <w:rPr>
          <w:rFonts w:ascii="Times New Roman" w:hAnsi="Times New Roman" w:cs="Times New Roman"/>
          <w:sz w:val="24"/>
          <w:szCs w:val="24"/>
        </w:rPr>
      </w:pPr>
    </w:p>
    <w:p w:rsidR="003E3FE6" w:rsidRPr="00270F9A" w:rsidRDefault="003E3FE6" w:rsidP="00D925FF">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caps/>
          <w:sz w:val="24"/>
          <w:szCs w:val="24"/>
        </w:rPr>
        <w:t xml:space="preserve">VIETOS PLĖTROS projektINIų PASIŪLYMŲ </w:t>
      </w:r>
      <w:r w:rsidRPr="00270F9A">
        <w:rPr>
          <w:rFonts w:ascii="Times New Roman" w:hAnsi="Times New Roman" w:cs="Times New Roman"/>
          <w:b/>
          <w:bCs/>
          <w:sz w:val="24"/>
          <w:szCs w:val="24"/>
        </w:rPr>
        <w:t xml:space="preserve">VERTINITOJO </w:t>
      </w:r>
    </w:p>
    <w:p w:rsidR="003E3FE6" w:rsidRPr="00270F9A" w:rsidRDefault="003E3FE6" w:rsidP="00D925FF">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 xml:space="preserve">KONFIDENCIALUMO </w:t>
      </w:r>
      <w:r w:rsidRPr="00270F9A">
        <w:rPr>
          <w:rFonts w:ascii="Times New Roman" w:hAnsi="Times New Roman" w:cs="Times New Roman"/>
          <w:b/>
          <w:bCs/>
          <w:caps/>
          <w:sz w:val="24"/>
          <w:szCs w:val="24"/>
        </w:rPr>
        <w:t xml:space="preserve">ir Nešališkumo deklaracija </w:t>
      </w:r>
    </w:p>
    <w:p w:rsidR="003E3FE6" w:rsidRPr="00270F9A" w:rsidRDefault="003E3FE6" w:rsidP="00D925FF">
      <w:pPr>
        <w:spacing w:after="0" w:line="240" w:lineRule="auto"/>
        <w:jc w:val="center"/>
        <w:rPr>
          <w:rFonts w:ascii="Times New Roman" w:hAnsi="Times New Roman" w:cs="Times New Roman"/>
          <w:sz w:val="24"/>
          <w:szCs w:val="24"/>
        </w:rPr>
      </w:pPr>
    </w:p>
    <w:p w:rsidR="003E3FE6" w:rsidRPr="00270F9A" w:rsidRDefault="003E3FE6" w:rsidP="00D925FF">
      <w:pPr>
        <w:spacing w:after="0" w:line="240" w:lineRule="auto"/>
        <w:jc w:val="center"/>
        <w:rPr>
          <w:rFonts w:ascii="Times New Roman" w:hAnsi="Times New Roman" w:cs="Times New Roman"/>
          <w:sz w:val="24"/>
          <w:szCs w:val="24"/>
        </w:rPr>
      </w:pPr>
      <w:r w:rsidRPr="00270F9A">
        <w:rPr>
          <w:rFonts w:ascii="Times New Roman" w:hAnsi="Times New Roman" w:cs="Times New Roman"/>
          <w:sz w:val="24"/>
          <w:szCs w:val="24"/>
        </w:rPr>
        <w:t>20_____ m. __________________ d.</w:t>
      </w:r>
    </w:p>
    <w:p w:rsidR="003E3FE6" w:rsidRPr="00270F9A" w:rsidRDefault="003E3FE6" w:rsidP="00D925FF">
      <w:pPr>
        <w:spacing w:after="0" w:line="240" w:lineRule="auto"/>
        <w:jc w:val="center"/>
        <w:rPr>
          <w:rFonts w:ascii="Times New Roman" w:hAnsi="Times New Roman" w:cs="Times New Roman"/>
          <w:sz w:val="24"/>
          <w:szCs w:val="24"/>
        </w:rPr>
      </w:pPr>
      <w:r w:rsidRPr="00270F9A">
        <w:rPr>
          <w:rFonts w:ascii="Times New Roman" w:hAnsi="Times New Roman" w:cs="Times New Roman"/>
          <w:sz w:val="24"/>
          <w:szCs w:val="24"/>
        </w:rPr>
        <w:t>Vilnius</w:t>
      </w:r>
    </w:p>
    <w:p w:rsidR="003E3FE6" w:rsidRPr="00270F9A" w:rsidRDefault="003E3FE6" w:rsidP="00D925FF">
      <w:pPr>
        <w:spacing w:after="0" w:line="240" w:lineRule="auto"/>
        <w:jc w:val="center"/>
        <w:rPr>
          <w:rFonts w:ascii="Times New Roman" w:hAnsi="Times New Roman" w:cs="Times New Roman"/>
          <w:b/>
          <w:bCs/>
          <w:sz w:val="24"/>
          <w:szCs w:val="24"/>
        </w:rPr>
      </w:pPr>
    </w:p>
    <w:p w:rsidR="003E3FE6" w:rsidRPr="00270F9A" w:rsidRDefault="003E3FE6" w:rsidP="00D925FF">
      <w:pPr>
        <w:spacing w:after="0" w:line="240" w:lineRule="auto"/>
        <w:ind w:firstLine="960"/>
        <w:jc w:val="both"/>
        <w:rPr>
          <w:rFonts w:ascii="Times New Roman" w:hAnsi="Times New Roman" w:cs="Times New Roman"/>
          <w:sz w:val="24"/>
          <w:szCs w:val="24"/>
        </w:rPr>
      </w:pPr>
      <w:r w:rsidRPr="00270F9A">
        <w:rPr>
          <w:rFonts w:ascii="Times New Roman" w:hAnsi="Times New Roman" w:cs="Times New Roman"/>
          <w:sz w:val="24"/>
          <w:szCs w:val="24"/>
        </w:rPr>
        <w:t xml:space="preserve">Aš pareiškiu, kad vertindamas </w:t>
      </w:r>
      <w:r w:rsidRPr="00663A6F">
        <w:rPr>
          <w:rFonts w:ascii="Times New Roman" w:hAnsi="Times New Roman" w:cs="Times New Roman"/>
          <w:sz w:val="24"/>
          <w:szCs w:val="24"/>
          <w:shd w:val="clear" w:color="auto" w:fill="FFFFFF"/>
        </w:rPr>
        <w:t xml:space="preserve">„Pagėgių miesto vietos plėtros 2014 – 2020 m. strategija“ </w:t>
      </w:r>
      <w:r w:rsidRPr="009C45C9">
        <w:rPr>
          <w:rFonts w:ascii="Times New Roman" w:hAnsi="Times New Roman" w:cs="Times New Roman"/>
          <w:sz w:val="24"/>
          <w:szCs w:val="24"/>
        </w:rPr>
        <w:t>strategijos</w:t>
      </w:r>
      <w:r w:rsidRPr="00270F9A">
        <w:rPr>
          <w:rFonts w:ascii="Times New Roman" w:hAnsi="Times New Roman" w:cs="Times New Roman"/>
          <w:sz w:val="24"/>
          <w:szCs w:val="24"/>
        </w:rPr>
        <w:t xml:space="preserve"> numatytiems veiksmams įgyvendinti skirtus projektinius pasiūlymus,</w:t>
      </w:r>
    </w:p>
    <w:p w:rsidR="003E3FE6" w:rsidRPr="00270F9A" w:rsidRDefault="003E3FE6" w:rsidP="00D925FF">
      <w:pPr>
        <w:spacing w:after="0" w:line="240" w:lineRule="auto"/>
        <w:jc w:val="center"/>
        <w:rPr>
          <w:rFonts w:ascii="Times New Roman" w:hAnsi="Times New Roman" w:cs="Times New Roman"/>
          <w:sz w:val="24"/>
          <w:szCs w:val="24"/>
        </w:rPr>
      </w:pPr>
    </w:p>
    <w:p w:rsidR="003E3FE6" w:rsidRPr="00270F9A" w:rsidRDefault="003E3FE6" w:rsidP="00D925FF">
      <w:pPr>
        <w:numPr>
          <w:ilvl w:val="0"/>
          <w:numId w:val="3"/>
        </w:numPr>
        <w:tabs>
          <w:tab w:val="clear" w:pos="360"/>
          <w:tab w:val="num" w:pos="240"/>
          <w:tab w:val="left" w:pos="1200"/>
        </w:tabs>
        <w:spacing w:after="0" w:line="240" w:lineRule="auto"/>
        <w:ind w:left="0" w:firstLine="960"/>
        <w:jc w:val="both"/>
        <w:rPr>
          <w:rFonts w:ascii="Times New Roman" w:hAnsi="Times New Roman" w:cs="Times New Roman"/>
          <w:sz w:val="24"/>
          <w:szCs w:val="24"/>
        </w:rPr>
      </w:pPr>
      <w:r w:rsidRPr="00270F9A">
        <w:rPr>
          <w:rFonts w:ascii="Times New Roman" w:hAnsi="Times New Roman" w:cs="Times New Roman"/>
          <w:sz w:val="24"/>
          <w:szCs w:val="24"/>
        </w:rPr>
        <w:t>Pasižadu:</w:t>
      </w:r>
    </w:p>
    <w:p w:rsidR="003E3FE6" w:rsidRPr="00270F9A" w:rsidRDefault="003E3FE6" w:rsidP="00D925FF">
      <w:pPr>
        <w:numPr>
          <w:ilvl w:val="1"/>
          <w:numId w:val="3"/>
        </w:numPr>
        <w:tabs>
          <w:tab w:val="num" w:pos="0"/>
          <w:tab w:val="left" w:pos="480"/>
          <w:tab w:val="left" w:pos="1701"/>
        </w:tabs>
        <w:spacing w:after="0" w:line="240" w:lineRule="auto"/>
        <w:ind w:left="0" w:firstLine="960"/>
        <w:jc w:val="both"/>
        <w:rPr>
          <w:rFonts w:ascii="Times New Roman" w:hAnsi="Times New Roman" w:cs="Times New Roman"/>
          <w:sz w:val="24"/>
          <w:szCs w:val="24"/>
        </w:rPr>
      </w:pPr>
      <w:r w:rsidRPr="00270F9A">
        <w:rPr>
          <w:rFonts w:ascii="Times New Roman" w:hAnsi="Times New Roman" w:cs="Times New Roman"/>
          <w:sz w:val="24"/>
          <w:szCs w:val="24"/>
        </w:rPr>
        <w:t xml:space="preserve">saugoti ir tik įstatymų ir kitų teisės aktų nustatytais tikslais ir tvarka naudoti konfidencialią informaciją, kuri man taps žinoma, vertinant </w:t>
      </w:r>
      <w:r w:rsidRPr="00663A6F">
        <w:rPr>
          <w:rFonts w:ascii="Times New Roman" w:hAnsi="Times New Roman" w:cs="Times New Roman"/>
          <w:sz w:val="24"/>
          <w:szCs w:val="24"/>
          <w:shd w:val="clear" w:color="auto" w:fill="FFFFFF"/>
        </w:rPr>
        <w:t xml:space="preserve">„Pagėgių miesto vietos plėtros 2014 – 2020 m. strategija“ </w:t>
      </w:r>
      <w:r w:rsidRPr="009C45C9">
        <w:rPr>
          <w:rFonts w:ascii="Times New Roman" w:hAnsi="Times New Roman" w:cs="Times New Roman"/>
          <w:sz w:val="24"/>
          <w:szCs w:val="24"/>
        </w:rPr>
        <w:t>strategijos</w:t>
      </w:r>
      <w:r w:rsidRPr="00270F9A">
        <w:rPr>
          <w:rFonts w:ascii="Times New Roman" w:hAnsi="Times New Roman" w:cs="Times New Roman"/>
          <w:sz w:val="24"/>
          <w:szCs w:val="24"/>
        </w:rPr>
        <w:t xml:space="preserve"> numatytiems veiksmams įgyvendinti skirtus projektinius pasiūlymus;</w:t>
      </w:r>
    </w:p>
    <w:p w:rsidR="003E3FE6" w:rsidRPr="00270F9A" w:rsidRDefault="003E3FE6" w:rsidP="00D925FF">
      <w:pPr>
        <w:numPr>
          <w:ilvl w:val="1"/>
          <w:numId w:val="3"/>
        </w:numPr>
        <w:tabs>
          <w:tab w:val="num" w:pos="0"/>
          <w:tab w:val="left" w:pos="480"/>
          <w:tab w:val="left" w:pos="1701"/>
        </w:tabs>
        <w:spacing w:after="0" w:line="240" w:lineRule="auto"/>
        <w:ind w:left="0" w:firstLine="960"/>
        <w:jc w:val="both"/>
        <w:rPr>
          <w:rFonts w:ascii="Times New Roman" w:hAnsi="Times New Roman" w:cs="Times New Roman"/>
          <w:sz w:val="24"/>
          <w:szCs w:val="24"/>
        </w:rPr>
      </w:pPr>
      <w:r w:rsidRPr="00270F9A">
        <w:rPr>
          <w:rFonts w:ascii="Times New Roman" w:hAnsi="Times New Roman" w:cs="Times New Roman"/>
          <w:sz w:val="24"/>
          <w:szCs w:val="24"/>
        </w:rPr>
        <w:t>man patikėtus dokumentus, kuriuose yra konfidenciali informacija, saugoti tokiu būdu, kad tretieji asmenys neturėtų galimybės su jais susipažinti ar pasinaudoti.</w:t>
      </w:r>
    </w:p>
    <w:p w:rsidR="003E3FE6" w:rsidRPr="00270F9A" w:rsidRDefault="003E3FE6" w:rsidP="00D925FF">
      <w:pPr>
        <w:numPr>
          <w:ilvl w:val="0"/>
          <w:numId w:val="3"/>
        </w:numPr>
        <w:tabs>
          <w:tab w:val="clear" w:pos="360"/>
          <w:tab w:val="num" w:pos="240"/>
          <w:tab w:val="left" w:pos="1200"/>
          <w:tab w:val="left" w:pos="1701"/>
        </w:tabs>
        <w:spacing w:after="0" w:line="240" w:lineRule="auto"/>
        <w:ind w:firstLine="600"/>
        <w:jc w:val="both"/>
        <w:rPr>
          <w:rFonts w:ascii="Times New Roman" w:hAnsi="Times New Roman" w:cs="Times New Roman"/>
          <w:sz w:val="24"/>
          <w:szCs w:val="24"/>
        </w:rPr>
      </w:pPr>
      <w:r w:rsidRPr="00270F9A">
        <w:rPr>
          <w:rFonts w:ascii="Times New Roman" w:hAnsi="Times New Roman" w:cs="Times New Roman"/>
          <w:sz w:val="24"/>
          <w:szCs w:val="24"/>
        </w:rPr>
        <w:t>Man išaiškinta, kad konfidencialią informaciją sudaro:</w:t>
      </w:r>
    </w:p>
    <w:p w:rsidR="003E3FE6" w:rsidRPr="00270F9A" w:rsidRDefault="003E3FE6" w:rsidP="00D925FF">
      <w:pPr>
        <w:numPr>
          <w:ilvl w:val="1"/>
          <w:numId w:val="3"/>
        </w:numPr>
        <w:tabs>
          <w:tab w:val="num" w:pos="0"/>
          <w:tab w:val="num" w:pos="480"/>
          <w:tab w:val="left" w:pos="1701"/>
        </w:tabs>
        <w:spacing w:after="0" w:line="240" w:lineRule="auto"/>
        <w:ind w:left="0" w:firstLine="960"/>
        <w:jc w:val="both"/>
        <w:rPr>
          <w:rFonts w:ascii="Times New Roman" w:hAnsi="Times New Roman" w:cs="Times New Roman"/>
          <w:sz w:val="24"/>
          <w:szCs w:val="24"/>
        </w:rPr>
      </w:pPr>
      <w:r w:rsidRPr="00270F9A">
        <w:rPr>
          <w:rFonts w:ascii="Times New Roman" w:hAnsi="Times New Roman" w:cs="Times New Roman"/>
          <w:sz w:val="24"/>
          <w:szCs w:val="24"/>
        </w:rPr>
        <w:t>vietos plėtros projektinių pasiūlymų duomenys ir turinys;</w:t>
      </w:r>
    </w:p>
    <w:p w:rsidR="003E3FE6" w:rsidRPr="00270F9A" w:rsidRDefault="003E3FE6" w:rsidP="00D925FF">
      <w:pPr>
        <w:numPr>
          <w:ilvl w:val="1"/>
          <w:numId w:val="3"/>
        </w:numPr>
        <w:tabs>
          <w:tab w:val="num" w:pos="480"/>
          <w:tab w:val="left" w:pos="1701"/>
        </w:tabs>
        <w:spacing w:after="0" w:line="240" w:lineRule="auto"/>
        <w:ind w:firstLine="168"/>
        <w:jc w:val="both"/>
        <w:rPr>
          <w:rFonts w:ascii="Times New Roman" w:hAnsi="Times New Roman" w:cs="Times New Roman"/>
          <w:sz w:val="24"/>
          <w:szCs w:val="24"/>
        </w:rPr>
      </w:pPr>
      <w:r w:rsidRPr="00270F9A">
        <w:rPr>
          <w:rFonts w:ascii="Times New Roman" w:hAnsi="Times New Roman" w:cs="Times New Roman"/>
          <w:sz w:val="24"/>
          <w:szCs w:val="24"/>
        </w:rPr>
        <w:t>vietos plėtros projektinių pasiūlymų vertinimo išvados;</w:t>
      </w:r>
    </w:p>
    <w:p w:rsidR="003E3FE6" w:rsidRPr="00270F9A" w:rsidRDefault="003E3FE6" w:rsidP="00D925FF">
      <w:pPr>
        <w:numPr>
          <w:ilvl w:val="1"/>
          <w:numId w:val="3"/>
        </w:numPr>
        <w:tabs>
          <w:tab w:val="num" w:pos="480"/>
          <w:tab w:val="left" w:pos="1701"/>
        </w:tabs>
        <w:spacing w:after="0" w:line="240" w:lineRule="auto"/>
        <w:ind w:firstLine="168"/>
        <w:jc w:val="both"/>
        <w:rPr>
          <w:rFonts w:ascii="Times New Roman" w:hAnsi="Times New Roman" w:cs="Times New Roman"/>
          <w:sz w:val="24"/>
          <w:szCs w:val="24"/>
        </w:rPr>
      </w:pPr>
      <w:r w:rsidRPr="00270F9A">
        <w:rPr>
          <w:rFonts w:ascii="Times New Roman" w:hAnsi="Times New Roman" w:cs="Times New Roman"/>
          <w:sz w:val="24"/>
          <w:szCs w:val="24"/>
        </w:rPr>
        <w:t>vietos plėtros projektinių pasiūlymų vertinimo rezultatų duomenys;</w:t>
      </w:r>
    </w:p>
    <w:p w:rsidR="003E3FE6" w:rsidRPr="00270F9A" w:rsidRDefault="003E3FE6" w:rsidP="00D925FF">
      <w:pPr>
        <w:numPr>
          <w:ilvl w:val="1"/>
          <w:numId w:val="3"/>
        </w:numPr>
        <w:tabs>
          <w:tab w:val="num" w:pos="480"/>
          <w:tab w:val="left" w:pos="1701"/>
        </w:tabs>
        <w:spacing w:after="0" w:line="240" w:lineRule="auto"/>
        <w:ind w:left="0" w:firstLine="960"/>
        <w:jc w:val="both"/>
        <w:rPr>
          <w:rFonts w:ascii="Times New Roman" w:hAnsi="Times New Roman" w:cs="Times New Roman"/>
          <w:sz w:val="24"/>
          <w:szCs w:val="24"/>
        </w:rPr>
      </w:pPr>
      <w:r w:rsidRPr="00270F9A">
        <w:rPr>
          <w:rFonts w:ascii="Times New Roman" w:hAnsi="Times New Roman" w:cs="Times New Roman"/>
          <w:sz w:val="24"/>
          <w:szCs w:val="24"/>
        </w:rPr>
        <w:t>kita informacija, susijusi su vietos plėtros projektinių pasiūlymų nagrinėjimu, aiškinimu, vertinimu ir palyginimu, jeigu jos atskleidimas prieštarauja teisės aktams.</w:t>
      </w:r>
    </w:p>
    <w:p w:rsidR="003E3FE6" w:rsidRPr="00270F9A" w:rsidRDefault="003E3FE6" w:rsidP="00D925FF">
      <w:pPr>
        <w:numPr>
          <w:ilvl w:val="0"/>
          <w:numId w:val="3"/>
        </w:numPr>
        <w:tabs>
          <w:tab w:val="clear" w:pos="360"/>
          <w:tab w:val="num" w:pos="240"/>
          <w:tab w:val="left" w:pos="1200"/>
        </w:tabs>
        <w:spacing w:after="0" w:line="240" w:lineRule="auto"/>
        <w:ind w:left="0" w:firstLine="960"/>
        <w:jc w:val="both"/>
        <w:rPr>
          <w:rFonts w:ascii="Times New Roman" w:hAnsi="Times New Roman" w:cs="Times New Roman"/>
          <w:sz w:val="24"/>
          <w:szCs w:val="24"/>
        </w:rPr>
      </w:pPr>
      <w:r w:rsidRPr="00270F9A">
        <w:rPr>
          <w:rFonts w:ascii="Times New Roman" w:hAnsi="Times New Roman" w:cs="Times New Roman"/>
          <w:sz w:val="24"/>
          <w:szCs w:val="24"/>
        </w:rPr>
        <w:t>Patvirtinu, kad atsisakysiu vertinti man pateiktą vietos plėtros projektinį pasiūlymą, jei paaiškės, kad aš esu vietos plėtros projektinį pasiūlymą pateikusios organizacijos narys (-ė); dalyvauju vietos plėtros projektinį pasiūlymą pateikusios organizacijos valdymo organų veikloje; esu įtrauktas (-a) į vietos plėtros projektinio pasiūlymo, kuris yra vertinamas, vykdymo procesą; galiu nesuderinti viešųjų ir privačių interesų ir galiu būti šališkas (-a).</w:t>
      </w:r>
    </w:p>
    <w:p w:rsidR="003E3FE6" w:rsidRPr="00270F9A" w:rsidRDefault="003E3FE6" w:rsidP="00D925FF">
      <w:pPr>
        <w:numPr>
          <w:ilvl w:val="0"/>
          <w:numId w:val="3"/>
        </w:numPr>
        <w:tabs>
          <w:tab w:val="clear" w:pos="360"/>
          <w:tab w:val="num" w:pos="240"/>
          <w:tab w:val="left" w:pos="1200"/>
        </w:tabs>
        <w:spacing w:after="0" w:line="240" w:lineRule="auto"/>
        <w:ind w:left="0" w:firstLine="960"/>
        <w:jc w:val="both"/>
        <w:rPr>
          <w:rFonts w:ascii="Times New Roman" w:hAnsi="Times New Roman" w:cs="Times New Roman"/>
          <w:sz w:val="24"/>
          <w:szCs w:val="24"/>
        </w:rPr>
      </w:pPr>
      <w:r w:rsidRPr="00270F9A">
        <w:rPr>
          <w:rFonts w:ascii="Times New Roman" w:hAnsi="Times New Roman" w:cs="Times New Roman"/>
          <w:sz w:val="24"/>
          <w:szCs w:val="24"/>
        </w:rPr>
        <w:t xml:space="preserve">Esu perspėtas (-a), kad pažeidęs (-usi) šį pasižadėjimą,atsakysiu teisės aktų nustatyta tvarka ir turėsiu atlyginti </w:t>
      </w:r>
      <w:r>
        <w:rPr>
          <w:rFonts w:ascii="Times New Roman" w:hAnsi="Times New Roman" w:cs="Times New Roman"/>
          <w:sz w:val="24"/>
          <w:szCs w:val="24"/>
        </w:rPr>
        <w:t xml:space="preserve">Asociacijos „Pagėgių miesto vietos veiklos grupė“ grupės </w:t>
      </w:r>
      <w:r w:rsidRPr="00270F9A">
        <w:rPr>
          <w:rFonts w:ascii="Times New Roman" w:hAnsi="Times New Roman" w:cs="Times New Roman"/>
          <w:sz w:val="24"/>
          <w:szCs w:val="24"/>
        </w:rPr>
        <w:t>padarytus nuostolius.</w:t>
      </w:r>
    </w:p>
    <w:p w:rsidR="003E3FE6" w:rsidRPr="00270F9A" w:rsidRDefault="003E3FE6" w:rsidP="00D925FF">
      <w:pPr>
        <w:spacing w:after="0" w:line="240" w:lineRule="auto"/>
        <w:rPr>
          <w:rFonts w:ascii="Times New Roman" w:hAnsi="Times New Roman" w:cs="Times New Roman"/>
          <w:sz w:val="24"/>
          <w:szCs w:val="24"/>
        </w:rPr>
      </w:pPr>
    </w:p>
    <w:p w:rsidR="003E3FE6" w:rsidRPr="00270F9A" w:rsidRDefault="003E3FE6" w:rsidP="00D925FF">
      <w:pPr>
        <w:spacing w:after="0" w:line="240" w:lineRule="auto"/>
        <w:jc w:val="center"/>
        <w:rPr>
          <w:rFonts w:ascii="Times New Roman" w:hAnsi="Times New Roman" w:cs="Times New Roman"/>
          <w:sz w:val="24"/>
          <w:szCs w:val="24"/>
        </w:rPr>
      </w:pPr>
    </w:p>
    <w:p w:rsidR="003E3FE6" w:rsidRPr="00270F9A" w:rsidRDefault="003E3FE6" w:rsidP="00D925FF">
      <w:pPr>
        <w:spacing w:after="0" w:line="240" w:lineRule="auto"/>
        <w:jc w:val="center"/>
        <w:rPr>
          <w:rFonts w:ascii="Times New Roman" w:hAnsi="Times New Roman" w:cs="Times New Roman"/>
          <w:sz w:val="24"/>
          <w:szCs w:val="24"/>
        </w:rPr>
      </w:pPr>
    </w:p>
    <w:p w:rsidR="003E3FE6" w:rsidRPr="00270F9A" w:rsidRDefault="003E3FE6" w:rsidP="00D925FF">
      <w:pPr>
        <w:pStyle w:val="BodyText"/>
        <w:spacing w:after="0"/>
      </w:pPr>
      <w:r w:rsidRPr="00270F9A">
        <w:t>_______________________</w:t>
      </w:r>
      <w:r w:rsidRPr="00270F9A">
        <w:tab/>
      </w:r>
      <w:r w:rsidRPr="00270F9A">
        <w:tab/>
        <w:t>_________________________________</w:t>
      </w:r>
    </w:p>
    <w:p w:rsidR="003E3FE6" w:rsidRPr="00270F9A" w:rsidRDefault="003E3FE6" w:rsidP="00D925FF">
      <w:pPr>
        <w:spacing w:after="0" w:line="240" w:lineRule="auto"/>
        <w:ind w:firstLine="1296"/>
        <w:rPr>
          <w:rFonts w:ascii="Times New Roman" w:hAnsi="Times New Roman" w:cs="Times New Roman"/>
          <w:sz w:val="24"/>
          <w:szCs w:val="24"/>
          <w:vertAlign w:val="superscript"/>
        </w:rPr>
      </w:pPr>
      <w:r w:rsidRPr="00270F9A">
        <w:rPr>
          <w:rFonts w:ascii="Times New Roman" w:hAnsi="Times New Roman" w:cs="Times New Roman"/>
          <w:sz w:val="24"/>
          <w:szCs w:val="24"/>
          <w:vertAlign w:val="superscript"/>
        </w:rPr>
        <w:t>(parašas)</w:t>
      </w:r>
      <w:r w:rsidRPr="00270F9A">
        <w:rPr>
          <w:rFonts w:ascii="Times New Roman" w:hAnsi="Times New Roman" w:cs="Times New Roman"/>
          <w:sz w:val="24"/>
          <w:szCs w:val="24"/>
          <w:vertAlign w:val="superscript"/>
        </w:rPr>
        <w:tab/>
      </w:r>
      <w:r w:rsidRPr="00270F9A">
        <w:rPr>
          <w:rFonts w:ascii="Times New Roman" w:hAnsi="Times New Roman" w:cs="Times New Roman"/>
          <w:sz w:val="24"/>
          <w:szCs w:val="24"/>
          <w:vertAlign w:val="superscript"/>
        </w:rPr>
        <w:tab/>
      </w:r>
      <w:r w:rsidRPr="00270F9A">
        <w:rPr>
          <w:rFonts w:ascii="Times New Roman" w:hAnsi="Times New Roman" w:cs="Times New Roman"/>
          <w:sz w:val="24"/>
          <w:szCs w:val="24"/>
          <w:vertAlign w:val="superscript"/>
        </w:rPr>
        <w:tab/>
      </w:r>
      <w:r w:rsidRPr="00270F9A">
        <w:rPr>
          <w:rFonts w:ascii="Times New Roman" w:hAnsi="Times New Roman" w:cs="Times New Roman"/>
          <w:sz w:val="24"/>
          <w:szCs w:val="24"/>
          <w:vertAlign w:val="superscript"/>
        </w:rPr>
        <w:tab/>
        <w:t>(vardas ir pavardė)</w:t>
      </w:r>
    </w:p>
    <w:p w:rsidR="003E3FE6" w:rsidRPr="00270F9A" w:rsidRDefault="003E3FE6">
      <w:pPr>
        <w:spacing w:after="0" w:line="240" w:lineRule="auto"/>
        <w:jc w:val="both"/>
        <w:rPr>
          <w:rFonts w:ascii="Times New Roman" w:hAnsi="Times New Roman" w:cs="Times New Roman"/>
          <w:sz w:val="24"/>
          <w:szCs w:val="24"/>
        </w:rPr>
      </w:pPr>
    </w:p>
    <w:p w:rsidR="003E3FE6" w:rsidRPr="00270F9A" w:rsidRDefault="003E3FE6">
      <w:pPr>
        <w:spacing w:after="0" w:line="240" w:lineRule="auto"/>
        <w:jc w:val="both"/>
        <w:rPr>
          <w:rFonts w:ascii="Times New Roman" w:hAnsi="Times New Roman" w:cs="Times New Roman"/>
          <w:sz w:val="24"/>
          <w:szCs w:val="24"/>
        </w:rPr>
      </w:pPr>
    </w:p>
    <w:p w:rsidR="003E3FE6" w:rsidRPr="00270F9A" w:rsidRDefault="003E3FE6">
      <w:pPr>
        <w:spacing w:after="0" w:line="240" w:lineRule="auto"/>
        <w:jc w:val="both"/>
        <w:rPr>
          <w:rFonts w:ascii="Times New Roman" w:hAnsi="Times New Roman" w:cs="Times New Roman"/>
          <w:sz w:val="24"/>
          <w:szCs w:val="24"/>
        </w:rPr>
        <w:sectPr w:rsidR="003E3FE6" w:rsidRPr="00270F9A" w:rsidSect="00124903">
          <w:pgSz w:w="11906" w:h="16838"/>
          <w:pgMar w:top="1701" w:right="567" w:bottom="1134" w:left="1701" w:header="567" w:footer="567" w:gutter="0"/>
          <w:cols w:space="1296"/>
          <w:titlePg/>
          <w:docGrid w:linePitch="360"/>
        </w:sectPr>
      </w:pPr>
    </w:p>
    <w:p w:rsidR="003E3FE6" w:rsidRPr="00270F9A" w:rsidRDefault="003E3FE6" w:rsidP="002A3856">
      <w:pPr>
        <w:spacing w:after="0" w:line="240" w:lineRule="auto"/>
        <w:ind w:left="6663"/>
        <w:rPr>
          <w:rFonts w:ascii="Times New Roman" w:hAnsi="Times New Roman" w:cs="Times New Roman"/>
          <w:sz w:val="24"/>
          <w:szCs w:val="24"/>
          <w:shd w:val="clear" w:color="auto" w:fill="FFFFFF"/>
        </w:rPr>
      </w:pPr>
      <w:r w:rsidRPr="00663A6F">
        <w:rPr>
          <w:rFonts w:ascii="Times New Roman" w:hAnsi="Times New Roman" w:cs="Times New Roman"/>
          <w:sz w:val="24"/>
          <w:szCs w:val="24"/>
          <w:shd w:val="clear" w:color="auto" w:fill="FFFFFF"/>
        </w:rPr>
        <w:t xml:space="preserve">„Pagėgių miesto vietos plėtros 2014 – 2020 m. strategija“ </w:t>
      </w:r>
      <w:r w:rsidRPr="009C45C9">
        <w:rPr>
          <w:rFonts w:ascii="Times New Roman" w:hAnsi="Times New Roman" w:cs="Times New Roman"/>
          <w:sz w:val="24"/>
          <w:szCs w:val="24"/>
          <w:shd w:val="clear" w:color="auto" w:fill="FFFFFF"/>
        </w:rPr>
        <w:t>strategijo</w:t>
      </w:r>
      <w:r>
        <w:rPr>
          <w:rFonts w:ascii="Times New Roman" w:hAnsi="Times New Roman" w:cs="Times New Roman"/>
          <w:sz w:val="24"/>
          <w:szCs w:val="24"/>
          <w:highlight w:val="lightGray"/>
          <w:shd w:val="clear" w:color="auto" w:fill="FFFFFF"/>
        </w:rPr>
        <w:t>s</w:t>
      </w:r>
      <w:r w:rsidRPr="00270F9A">
        <w:rPr>
          <w:rFonts w:ascii="Times New Roman" w:hAnsi="Times New Roman" w:cs="Times New Roman"/>
          <w:sz w:val="24"/>
          <w:szCs w:val="24"/>
          <w:shd w:val="clear" w:color="auto" w:fill="FFFFFF"/>
        </w:rPr>
        <w:t xml:space="preserve"> vietos plėtros projektinių pasiūlymų vertinimo ir atrankos vidaus tvarkos aprašo</w:t>
      </w:r>
    </w:p>
    <w:p w:rsidR="003E3FE6" w:rsidRPr="00270F9A" w:rsidRDefault="003E3FE6" w:rsidP="002A3856">
      <w:pPr>
        <w:spacing w:after="0" w:line="240" w:lineRule="auto"/>
        <w:ind w:left="6663"/>
        <w:rPr>
          <w:rFonts w:ascii="Times New Roman" w:hAnsi="Times New Roman" w:cs="Times New Roman"/>
          <w:sz w:val="24"/>
          <w:szCs w:val="24"/>
          <w:shd w:val="clear" w:color="auto" w:fill="FFFFFF"/>
        </w:rPr>
      </w:pPr>
      <w:r w:rsidRPr="00270F9A">
        <w:rPr>
          <w:rFonts w:ascii="Times New Roman" w:hAnsi="Times New Roman" w:cs="Times New Roman"/>
          <w:sz w:val="24"/>
          <w:szCs w:val="24"/>
          <w:shd w:val="clear" w:color="auto" w:fill="FFFFFF"/>
        </w:rPr>
        <w:t>4 priedas</w:t>
      </w:r>
    </w:p>
    <w:p w:rsidR="003E3FE6" w:rsidRPr="00270F9A" w:rsidRDefault="003E3FE6">
      <w:pPr>
        <w:spacing w:after="0" w:line="240" w:lineRule="auto"/>
        <w:jc w:val="both"/>
        <w:rPr>
          <w:rFonts w:ascii="Times New Roman" w:hAnsi="Times New Roman" w:cs="Times New Roman"/>
          <w:sz w:val="24"/>
          <w:szCs w:val="24"/>
        </w:rPr>
      </w:pPr>
    </w:p>
    <w:p w:rsidR="003E3FE6" w:rsidRPr="00270F9A" w:rsidRDefault="003E3FE6" w:rsidP="002A3856">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ADMINISTRACINĖS ATITIKTIES VERTINIMO FORMA</w:t>
      </w:r>
    </w:p>
    <w:p w:rsidR="003E3FE6" w:rsidRPr="00270F9A" w:rsidRDefault="003E3FE6" w:rsidP="00235D83">
      <w:pPr>
        <w:spacing w:after="0" w:line="240" w:lineRule="auto"/>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7052"/>
      </w:tblGrid>
      <w:tr w:rsidR="003E3FE6" w:rsidRPr="00F668C9">
        <w:tc>
          <w:tcPr>
            <w:tcW w:w="2802" w:type="dxa"/>
          </w:tcPr>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Vietos plėtros projektinio pasiūlymo pavadinimas:</w:t>
            </w:r>
          </w:p>
        </w:tc>
        <w:tc>
          <w:tcPr>
            <w:tcW w:w="7052" w:type="dxa"/>
          </w:tcPr>
          <w:p w:rsidR="003E3FE6" w:rsidRPr="00F668C9" w:rsidRDefault="003E3FE6" w:rsidP="00F668C9">
            <w:pPr>
              <w:spacing w:after="0" w:line="240" w:lineRule="auto"/>
              <w:jc w:val="both"/>
              <w:rPr>
                <w:rFonts w:ascii="Times New Roman" w:hAnsi="Times New Roman" w:cs="Times New Roman"/>
                <w:sz w:val="24"/>
                <w:szCs w:val="24"/>
              </w:rPr>
            </w:pPr>
          </w:p>
        </w:tc>
      </w:tr>
      <w:tr w:rsidR="003E3FE6" w:rsidRPr="00F668C9">
        <w:tc>
          <w:tcPr>
            <w:tcW w:w="2802" w:type="dxa"/>
          </w:tcPr>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Pareiškėjo pavadinimas:</w:t>
            </w:r>
          </w:p>
        </w:tc>
        <w:tc>
          <w:tcPr>
            <w:tcW w:w="7052" w:type="dxa"/>
          </w:tcPr>
          <w:p w:rsidR="003E3FE6" w:rsidRPr="00F668C9" w:rsidRDefault="003E3FE6" w:rsidP="00F668C9">
            <w:pPr>
              <w:spacing w:after="0" w:line="240" w:lineRule="auto"/>
              <w:jc w:val="both"/>
              <w:rPr>
                <w:rFonts w:ascii="Times New Roman" w:hAnsi="Times New Roman" w:cs="Times New Roman"/>
                <w:sz w:val="24"/>
                <w:szCs w:val="24"/>
              </w:rPr>
            </w:pPr>
          </w:p>
        </w:tc>
      </w:tr>
      <w:tr w:rsidR="003E3FE6" w:rsidRPr="00F668C9">
        <w:tc>
          <w:tcPr>
            <w:tcW w:w="2802" w:type="dxa"/>
          </w:tcPr>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Vietos plėtros projektinio pasiūlymo vertintojas:</w:t>
            </w:r>
          </w:p>
        </w:tc>
        <w:tc>
          <w:tcPr>
            <w:tcW w:w="7052" w:type="dxa"/>
          </w:tcPr>
          <w:p w:rsidR="003E3FE6" w:rsidRPr="00F668C9" w:rsidRDefault="003E3FE6" w:rsidP="00F668C9">
            <w:pPr>
              <w:spacing w:after="0" w:line="240" w:lineRule="auto"/>
              <w:jc w:val="both"/>
              <w:rPr>
                <w:rFonts w:ascii="Times New Roman" w:hAnsi="Times New Roman" w:cs="Times New Roman"/>
                <w:sz w:val="24"/>
                <w:szCs w:val="24"/>
              </w:rPr>
            </w:pPr>
          </w:p>
        </w:tc>
      </w:tr>
      <w:tr w:rsidR="003E3FE6" w:rsidRPr="00F668C9">
        <w:tc>
          <w:tcPr>
            <w:tcW w:w="2802" w:type="dxa"/>
          </w:tcPr>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Vertinimo atlikimo data:</w:t>
            </w:r>
          </w:p>
        </w:tc>
        <w:tc>
          <w:tcPr>
            <w:tcW w:w="7052" w:type="dxa"/>
          </w:tcPr>
          <w:p w:rsidR="003E3FE6" w:rsidRPr="00F668C9" w:rsidRDefault="003E3FE6" w:rsidP="00F668C9">
            <w:pPr>
              <w:spacing w:after="0" w:line="240" w:lineRule="auto"/>
              <w:jc w:val="both"/>
              <w:rPr>
                <w:rFonts w:ascii="Times New Roman" w:hAnsi="Times New Roman" w:cs="Times New Roman"/>
                <w:sz w:val="24"/>
                <w:szCs w:val="24"/>
              </w:rPr>
            </w:pPr>
          </w:p>
        </w:tc>
      </w:tr>
      <w:tr w:rsidR="003E3FE6" w:rsidRPr="00F668C9">
        <w:tc>
          <w:tcPr>
            <w:tcW w:w="2802" w:type="dxa"/>
          </w:tcPr>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Vertinimo atlikimo data (vietos plėtros projektinio pasiūlymo pareiškėjui pašalinus nustatytus trūkumus):</w:t>
            </w:r>
          </w:p>
        </w:tc>
        <w:tc>
          <w:tcPr>
            <w:tcW w:w="7052" w:type="dxa"/>
          </w:tcPr>
          <w:p w:rsidR="003E3FE6" w:rsidRPr="00F668C9" w:rsidRDefault="003E3FE6" w:rsidP="00F668C9">
            <w:pPr>
              <w:spacing w:after="0" w:line="240" w:lineRule="auto"/>
              <w:jc w:val="both"/>
              <w:rPr>
                <w:rFonts w:ascii="Times New Roman" w:hAnsi="Times New Roman" w:cs="Times New Roman"/>
                <w:sz w:val="24"/>
                <w:szCs w:val="24"/>
              </w:rPr>
            </w:pPr>
          </w:p>
        </w:tc>
      </w:tr>
    </w:tbl>
    <w:p w:rsidR="003E3FE6" w:rsidRPr="00270F9A" w:rsidRDefault="003E3FE6" w:rsidP="00235D83">
      <w:pPr>
        <w:spacing w:after="0" w:line="240" w:lineRule="auto"/>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1"/>
        <w:gridCol w:w="487"/>
        <w:gridCol w:w="3994"/>
        <w:gridCol w:w="1070"/>
        <w:gridCol w:w="1296"/>
        <w:gridCol w:w="1070"/>
        <w:gridCol w:w="1296"/>
      </w:tblGrid>
      <w:tr w:rsidR="003E3FE6" w:rsidRPr="00F668C9">
        <w:tc>
          <w:tcPr>
            <w:tcW w:w="9854" w:type="dxa"/>
            <w:gridSpan w:val="7"/>
          </w:tcPr>
          <w:p w:rsidR="003E3FE6" w:rsidRPr="00F668C9" w:rsidRDefault="003E3FE6" w:rsidP="00F668C9">
            <w:pPr>
              <w:suppressAutoHyphens/>
              <w:spacing w:after="0" w:line="240" w:lineRule="auto"/>
              <w:jc w:val="both"/>
              <w:textAlignment w:val="center"/>
              <w:rPr>
                <w:rFonts w:ascii="Times New Roman" w:hAnsi="Times New Roman" w:cs="Times New Roman"/>
                <w:b/>
                <w:bCs/>
                <w:sz w:val="24"/>
                <w:szCs w:val="24"/>
              </w:rPr>
            </w:pPr>
            <w:r w:rsidRPr="00F668C9">
              <w:rPr>
                <w:rFonts w:ascii="Times New Roman" w:hAnsi="Times New Roman" w:cs="Times New Roman"/>
                <w:b/>
                <w:bCs/>
                <w:sz w:val="24"/>
                <w:szCs w:val="24"/>
              </w:rPr>
              <w:t>Vietos plėtros projektinio pasiūlymo atitiktis vietos plėtros projektinių pasiūlymų administracinės atitikties kriterijams:</w:t>
            </w:r>
          </w:p>
        </w:tc>
      </w:tr>
      <w:tr w:rsidR="003E3FE6" w:rsidRPr="00F668C9">
        <w:trPr>
          <w:trHeight w:val="232"/>
        </w:trPr>
        <w:tc>
          <w:tcPr>
            <w:tcW w:w="641" w:type="dxa"/>
            <w:vMerge w:val="restart"/>
          </w:tcPr>
          <w:p w:rsidR="003E3FE6" w:rsidRPr="00F668C9" w:rsidRDefault="003E3FE6" w:rsidP="00F668C9">
            <w:pPr>
              <w:spacing w:after="0" w:line="240" w:lineRule="auto"/>
              <w:jc w:val="center"/>
              <w:rPr>
                <w:rFonts w:ascii="Times New Roman" w:hAnsi="Times New Roman" w:cs="Times New Roman"/>
                <w:b/>
                <w:bCs/>
                <w:sz w:val="24"/>
                <w:szCs w:val="24"/>
              </w:rPr>
            </w:pPr>
            <w:r w:rsidRPr="00F668C9">
              <w:rPr>
                <w:rFonts w:ascii="Times New Roman" w:hAnsi="Times New Roman" w:cs="Times New Roman"/>
                <w:b/>
                <w:bCs/>
                <w:sz w:val="24"/>
                <w:szCs w:val="24"/>
              </w:rPr>
              <w:t>Eil. Nr.</w:t>
            </w:r>
          </w:p>
        </w:tc>
        <w:tc>
          <w:tcPr>
            <w:tcW w:w="4481" w:type="dxa"/>
            <w:gridSpan w:val="2"/>
            <w:vMerge w:val="restart"/>
          </w:tcPr>
          <w:p w:rsidR="003E3FE6" w:rsidRPr="00F668C9" w:rsidRDefault="003E3FE6" w:rsidP="00F668C9">
            <w:pPr>
              <w:spacing w:after="0" w:line="240" w:lineRule="auto"/>
              <w:jc w:val="center"/>
              <w:rPr>
                <w:rFonts w:ascii="Times New Roman" w:hAnsi="Times New Roman" w:cs="Times New Roman"/>
                <w:b/>
                <w:bCs/>
                <w:sz w:val="24"/>
                <w:szCs w:val="24"/>
              </w:rPr>
            </w:pPr>
            <w:r w:rsidRPr="00F668C9">
              <w:rPr>
                <w:rFonts w:ascii="Times New Roman" w:hAnsi="Times New Roman" w:cs="Times New Roman"/>
                <w:b/>
                <w:bCs/>
                <w:sz w:val="24"/>
                <w:szCs w:val="24"/>
              </w:rPr>
              <w:t>Kriterijai</w:t>
            </w:r>
          </w:p>
        </w:tc>
        <w:tc>
          <w:tcPr>
            <w:tcW w:w="2366" w:type="dxa"/>
            <w:gridSpan w:val="2"/>
          </w:tcPr>
          <w:p w:rsidR="003E3FE6" w:rsidRPr="00F668C9" w:rsidRDefault="003E3FE6" w:rsidP="00F668C9">
            <w:pPr>
              <w:spacing w:after="0" w:line="240" w:lineRule="auto"/>
              <w:jc w:val="center"/>
              <w:rPr>
                <w:rFonts w:ascii="Times New Roman" w:hAnsi="Times New Roman" w:cs="Times New Roman"/>
                <w:b/>
                <w:bCs/>
                <w:sz w:val="24"/>
                <w:szCs w:val="24"/>
              </w:rPr>
            </w:pPr>
            <w:r w:rsidRPr="00F668C9">
              <w:rPr>
                <w:rFonts w:ascii="Times New Roman" w:hAnsi="Times New Roman" w:cs="Times New Roman"/>
                <w:b/>
                <w:bCs/>
                <w:sz w:val="24"/>
                <w:szCs w:val="24"/>
              </w:rPr>
              <w:t>Vertinimas</w:t>
            </w:r>
          </w:p>
        </w:tc>
        <w:tc>
          <w:tcPr>
            <w:tcW w:w="2366" w:type="dxa"/>
            <w:gridSpan w:val="2"/>
          </w:tcPr>
          <w:p w:rsidR="003E3FE6" w:rsidRPr="00F668C9" w:rsidRDefault="003E3FE6" w:rsidP="00F668C9">
            <w:pPr>
              <w:spacing w:after="0" w:line="240" w:lineRule="auto"/>
              <w:jc w:val="center"/>
              <w:rPr>
                <w:rFonts w:ascii="Times New Roman" w:hAnsi="Times New Roman" w:cs="Times New Roman"/>
                <w:b/>
                <w:bCs/>
                <w:sz w:val="24"/>
                <w:szCs w:val="24"/>
              </w:rPr>
            </w:pPr>
            <w:r w:rsidRPr="00F668C9">
              <w:rPr>
                <w:rFonts w:ascii="Times New Roman" w:hAnsi="Times New Roman" w:cs="Times New Roman"/>
                <w:b/>
                <w:bCs/>
                <w:sz w:val="24"/>
                <w:szCs w:val="24"/>
              </w:rPr>
              <w:t>Vertinimas (patikslinus)</w:t>
            </w:r>
          </w:p>
        </w:tc>
      </w:tr>
      <w:tr w:rsidR="003E3FE6" w:rsidRPr="00F668C9">
        <w:trPr>
          <w:trHeight w:val="231"/>
        </w:trPr>
        <w:tc>
          <w:tcPr>
            <w:tcW w:w="641" w:type="dxa"/>
            <w:vMerge/>
          </w:tcPr>
          <w:p w:rsidR="003E3FE6" w:rsidRPr="00F668C9" w:rsidRDefault="003E3FE6" w:rsidP="00F668C9">
            <w:pPr>
              <w:spacing w:after="0" w:line="240" w:lineRule="auto"/>
              <w:jc w:val="center"/>
              <w:rPr>
                <w:rFonts w:ascii="Times New Roman" w:hAnsi="Times New Roman" w:cs="Times New Roman"/>
                <w:b/>
                <w:bCs/>
                <w:sz w:val="24"/>
                <w:szCs w:val="24"/>
              </w:rPr>
            </w:pPr>
          </w:p>
        </w:tc>
        <w:tc>
          <w:tcPr>
            <w:tcW w:w="4481" w:type="dxa"/>
            <w:gridSpan w:val="2"/>
            <w:vMerge/>
          </w:tcPr>
          <w:p w:rsidR="003E3FE6" w:rsidRPr="00F668C9" w:rsidRDefault="003E3FE6" w:rsidP="00F668C9">
            <w:pPr>
              <w:spacing w:after="0" w:line="240" w:lineRule="auto"/>
              <w:jc w:val="center"/>
              <w:rPr>
                <w:rFonts w:ascii="Times New Roman" w:hAnsi="Times New Roman" w:cs="Times New Roman"/>
                <w:b/>
                <w:bCs/>
                <w:sz w:val="24"/>
                <w:szCs w:val="24"/>
              </w:rPr>
            </w:pPr>
          </w:p>
        </w:tc>
        <w:tc>
          <w:tcPr>
            <w:tcW w:w="1070" w:type="dxa"/>
          </w:tcPr>
          <w:p w:rsidR="003E3FE6" w:rsidRPr="00F668C9" w:rsidRDefault="003E3FE6" w:rsidP="00F668C9">
            <w:pPr>
              <w:spacing w:after="0" w:line="240" w:lineRule="auto"/>
              <w:jc w:val="center"/>
              <w:rPr>
                <w:rFonts w:ascii="Times New Roman" w:hAnsi="Times New Roman" w:cs="Times New Roman"/>
                <w:b/>
                <w:bCs/>
                <w:sz w:val="24"/>
                <w:szCs w:val="24"/>
              </w:rPr>
            </w:pPr>
            <w:r w:rsidRPr="00F668C9">
              <w:rPr>
                <w:rFonts w:ascii="Times New Roman" w:hAnsi="Times New Roman" w:cs="Times New Roman"/>
                <w:b/>
                <w:bCs/>
                <w:sz w:val="24"/>
                <w:szCs w:val="24"/>
              </w:rPr>
              <w:t>Atitinka</w:t>
            </w:r>
          </w:p>
        </w:tc>
        <w:tc>
          <w:tcPr>
            <w:tcW w:w="1296" w:type="dxa"/>
          </w:tcPr>
          <w:p w:rsidR="003E3FE6" w:rsidRPr="00F668C9" w:rsidRDefault="003E3FE6" w:rsidP="00F668C9">
            <w:pPr>
              <w:spacing w:after="0" w:line="240" w:lineRule="auto"/>
              <w:jc w:val="center"/>
              <w:rPr>
                <w:rFonts w:ascii="Times New Roman" w:hAnsi="Times New Roman" w:cs="Times New Roman"/>
                <w:b/>
                <w:bCs/>
                <w:sz w:val="24"/>
                <w:szCs w:val="24"/>
              </w:rPr>
            </w:pPr>
            <w:r w:rsidRPr="00F668C9">
              <w:rPr>
                <w:rFonts w:ascii="Times New Roman" w:hAnsi="Times New Roman" w:cs="Times New Roman"/>
                <w:b/>
                <w:bCs/>
                <w:sz w:val="24"/>
                <w:szCs w:val="24"/>
              </w:rPr>
              <w:t>Neatitinka</w:t>
            </w:r>
          </w:p>
        </w:tc>
        <w:tc>
          <w:tcPr>
            <w:tcW w:w="1070" w:type="dxa"/>
          </w:tcPr>
          <w:p w:rsidR="003E3FE6" w:rsidRPr="00F668C9" w:rsidRDefault="003E3FE6" w:rsidP="00F668C9">
            <w:pPr>
              <w:spacing w:after="0" w:line="240" w:lineRule="auto"/>
              <w:jc w:val="center"/>
              <w:rPr>
                <w:rFonts w:ascii="Times New Roman" w:hAnsi="Times New Roman" w:cs="Times New Roman"/>
                <w:b/>
                <w:bCs/>
                <w:sz w:val="24"/>
                <w:szCs w:val="24"/>
              </w:rPr>
            </w:pPr>
            <w:r w:rsidRPr="00F668C9">
              <w:rPr>
                <w:rFonts w:ascii="Times New Roman" w:hAnsi="Times New Roman" w:cs="Times New Roman"/>
                <w:b/>
                <w:bCs/>
                <w:sz w:val="24"/>
                <w:szCs w:val="24"/>
              </w:rPr>
              <w:t>Atitinka</w:t>
            </w:r>
          </w:p>
        </w:tc>
        <w:tc>
          <w:tcPr>
            <w:tcW w:w="1296" w:type="dxa"/>
          </w:tcPr>
          <w:p w:rsidR="003E3FE6" w:rsidRPr="00F668C9" w:rsidRDefault="003E3FE6" w:rsidP="00F668C9">
            <w:pPr>
              <w:spacing w:after="0" w:line="240" w:lineRule="auto"/>
              <w:jc w:val="center"/>
              <w:rPr>
                <w:rFonts w:ascii="Times New Roman" w:hAnsi="Times New Roman" w:cs="Times New Roman"/>
                <w:b/>
                <w:bCs/>
                <w:sz w:val="24"/>
                <w:szCs w:val="24"/>
              </w:rPr>
            </w:pPr>
            <w:r w:rsidRPr="00F668C9">
              <w:rPr>
                <w:rFonts w:ascii="Times New Roman" w:hAnsi="Times New Roman" w:cs="Times New Roman"/>
                <w:b/>
                <w:bCs/>
                <w:sz w:val="24"/>
                <w:szCs w:val="24"/>
              </w:rPr>
              <w:t>Neatitinka</w:t>
            </w:r>
          </w:p>
        </w:tc>
      </w:tr>
      <w:tr w:rsidR="003E3FE6" w:rsidRPr="00F668C9">
        <w:tc>
          <w:tcPr>
            <w:tcW w:w="641" w:type="dxa"/>
          </w:tcPr>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1.</w:t>
            </w:r>
          </w:p>
        </w:tc>
        <w:tc>
          <w:tcPr>
            <w:tcW w:w="4481" w:type="dxa"/>
            <w:gridSpan w:val="2"/>
          </w:tcPr>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vietos plėtros projektinis pasiūlymas pateiktas kvietime atrankai nustatytu terminu</w:t>
            </w:r>
          </w:p>
        </w:tc>
        <w:tc>
          <w:tcPr>
            <w:tcW w:w="1070"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296"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070"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296" w:type="dxa"/>
          </w:tcPr>
          <w:p w:rsidR="003E3FE6" w:rsidRPr="00F668C9" w:rsidRDefault="003E3FE6" w:rsidP="00F668C9">
            <w:pPr>
              <w:spacing w:after="0" w:line="240" w:lineRule="auto"/>
              <w:jc w:val="both"/>
              <w:rPr>
                <w:rFonts w:ascii="Times New Roman" w:hAnsi="Times New Roman" w:cs="Times New Roman"/>
                <w:sz w:val="24"/>
                <w:szCs w:val="24"/>
              </w:rPr>
            </w:pPr>
          </w:p>
        </w:tc>
      </w:tr>
      <w:tr w:rsidR="003E3FE6" w:rsidRPr="00F668C9">
        <w:tc>
          <w:tcPr>
            <w:tcW w:w="641" w:type="dxa"/>
          </w:tcPr>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2.</w:t>
            </w:r>
          </w:p>
        </w:tc>
        <w:tc>
          <w:tcPr>
            <w:tcW w:w="4481" w:type="dxa"/>
            <w:gridSpan w:val="2"/>
          </w:tcPr>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vietos plėtros projektinis pasiūlymas pateiktas kvietime atrankai nustatytu būdu</w:t>
            </w:r>
          </w:p>
        </w:tc>
        <w:tc>
          <w:tcPr>
            <w:tcW w:w="1070"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296"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070"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296" w:type="dxa"/>
          </w:tcPr>
          <w:p w:rsidR="003E3FE6" w:rsidRPr="00F668C9" w:rsidRDefault="003E3FE6" w:rsidP="00F668C9">
            <w:pPr>
              <w:spacing w:after="0" w:line="240" w:lineRule="auto"/>
              <w:jc w:val="both"/>
              <w:rPr>
                <w:rFonts w:ascii="Times New Roman" w:hAnsi="Times New Roman" w:cs="Times New Roman"/>
                <w:sz w:val="24"/>
                <w:szCs w:val="24"/>
              </w:rPr>
            </w:pPr>
          </w:p>
        </w:tc>
      </w:tr>
      <w:tr w:rsidR="003E3FE6" w:rsidRPr="00F668C9">
        <w:tc>
          <w:tcPr>
            <w:tcW w:w="641" w:type="dxa"/>
          </w:tcPr>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3.</w:t>
            </w:r>
          </w:p>
        </w:tc>
        <w:tc>
          <w:tcPr>
            <w:tcW w:w="4481" w:type="dxa"/>
            <w:gridSpan w:val="2"/>
          </w:tcPr>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vietos plėtros projektinis pasiūlymas pateiktas pagal aprašo 2 priede pateiktą formą</w:t>
            </w:r>
          </w:p>
        </w:tc>
        <w:tc>
          <w:tcPr>
            <w:tcW w:w="1070"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296"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070"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296" w:type="dxa"/>
          </w:tcPr>
          <w:p w:rsidR="003E3FE6" w:rsidRPr="00F668C9" w:rsidRDefault="003E3FE6" w:rsidP="00F668C9">
            <w:pPr>
              <w:spacing w:after="0" w:line="240" w:lineRule="auto"/>
              <w:jc w:val="both"/>
              <w:rPr>
                <w:rFonts w:ascii="Times New Roman" w:hAnsi="Times New Roman" w:cs="Times New Roman"/>
                <w:sz w:val="24"/>
                <w:szCs w:val="24"/>
              </w:rPr>
            </w:pPr>
          </w:p>
        </w:tc>
      </w:tr>
      <w:tr w:rsidR="003E3FE6" w:rsidRPr="00F668C9">
        <w:tc>
          <w:tcPr>
            <w:tcW w:w="641" w:type="dxa"/>
          </w:tcPr>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4.</w:t>
            </w:r>
          </w:p>
        </w:tc>
        <w:tc>
          <w:tcPr>
            <w:tcW w:w="4481" w:type="dxa"/>
            <w:gridSpan w:val="2"/>
          </w:tcPr>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vietos plėtros projektinis pasiūlymas atitinka kvietime atrankai nustatytus reikalavimus:</w:t>
            </w:r>
          </w:p>
        </w:tc>
        <w:tc>
          <w:tcPr>
            <w:tcW w:w="1070"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296"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070"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296" w:type="dxa"/>
          </w:tcPr>
          <w:p w:rsidR="003E3FE6" w:rsidRPr="00F668C9" w:rsidRDefault="003E3FE6" w:rsidP="00F668C9">
            <w:pPr>
              <w:spacing w:after="0" w:line="240" w:lineRule="auto"/>
              <w:jc w:val="both"/>
              <w:rPr>
                <w:rFonts w:ascii="Times New Roman" w:hAnsi="Times New Roman" w:cs="Times New Roman"/>
                <w:sz w:val="24"/>
                <w:szCs w:val="24"/>
              </w:rPr>
            </w:pPr>
          </w:p>
        </w:tc>
      </w:tr>
      <w:tr w:rsidR="003E3FE6" w:rsidRPr="00F668C9">
        <w:tc>
          <w:tcPr>
            <w:tcW w:w="1128" w:type="dxa"/>
            <w:gridSpan w:val="2"/>
          </w:tcPr>
          <w:p w:rsidR="003E3FE6" w:rsidRPr="00F668C9" w:rsidRDefault="003E3FE6" w:rsidP="00F668C9">
            <w:pPr>
              <w:spacing w:after="0" w:line="240" w:lineRule="auto"/>
              <w:jc w:val="right"/>
              <w:rPr>
                <w:rFonts w:ascii="Times New Roman" w:hAnsi="Times New Roman" w:cs="Times New Roman"/>
                <w:sz w:val="24"/>
                <w:szCs w:val="24"/>
              </w:rPr>
            </w:pPr>
            <w:r w:rsidRPr="00F668C9">
              <w:rPr>
                <w:rFonts w:ascii="Times New Roman" w:hAnsi="Times New Roman" w:cs="Times New Roman"/>
                <w:sz w:val="24"/>
                <w:szCs w:val="24"/>
              </w:rPr>
              <w:t>4.1.</w:t>
            </w:r>
          </w:p>
        </w:tc>
        <w:tc>
          <w:tcPr>
            <w:tcW w:w="3994" w:type="dxa"/>
          </w:tcPr>
          <w:p w:rsidR="003E3FE6" w:rsidRPr="00F668C9" w:rsidRDefault="003E3FE6" w:rsidP="00F668C9">
            <w:pPr>
              <w:spacing w:after="0" w:line="240" w:lineRule="auto"/>
              <w:jc w:val="both"/>
              <w:rPr>
                <w:rFonts w:ascii="Times New Roman" w:hAnsi="Times New Roman" w:cs="Times New Roman"/>
                <w:sz w:val="24"/>
                <w:szCs w:val="24"/>
              </w:rPr>
            </w:pPr>
            <w:r w:rsidRPr="00F668C9">
              <w:rPr>
                <w:rStyle w:val="Strong"/>
                <w:rFonts w:ascii="Times New Roman" w:hAnsi="Times New Roman" w:cs="Times New Roman"/>
                <w:b w:val="0"/>
                <w:bCs w:val="0"/>
                <w:sz w:val="24"/>
                <w:szCs w:val="24"/>
              </w:rPr>
              <w:t>neviršijama nustatyta didžiausia galima projektui skirti finansavimo lėšų suma</w:t>
            </w:r>
          </w:p>
        </w:tc>
        <w:tc>
          <w:tcPr>
            <w:tcW w:w="1070"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296"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070"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296" w:type="dxa"/>
          </w:tcPr>
          <w:p w:rsidR="003E3FE6" w:rsidRPr="00F668C9" w:rsidRDefault="003E3FE6" w:rsidP="00F668C9">
            <w:pPr>
              <w:spacing w:after="0" w:line="240" w:lineRule="auto"/>
              <w:jc w:val="both"/>
              <w:rPr>
                <w:rFonts w:ascii="Times New Roman" w:hAnsi="Times New Roman" w:cs="Times New Roman"/>
                <w:sz w:val="24"/>
                <w:szCs w:val="24"/>
              </w:rPr>
            </w:pPr>
          </w:p>
        </w:tc>
      </w:tr>
      <w:tr w:rsidR="003E3FE6" w:rsidRPr="00F668C9">
        <w:tc>
          <w:tcPr>
            <w:tcW w:w="1128" w:type="dxa"/>
            <w:gridSpan w:val="2"/>
          </w:tcPr>
          <w:p w:rsidR="003E3FE6" w:rsidRPr="00F668C9" w:rsidRDefault="003E3FE6" w:rsidP="00F668C9">
            <w:pPr>
              <w:spacing w:after="0" w:line="240" w:lineRule="auto"/>
              <w:jc w:val="right"/>
              <w:rPr>
                <w:rFonts w:ascii="Times New Roman" w:hAnsi="Times New Roman" w:cs="Times New Roman"/>
                <w:sz w:val="24"/>
                <w:szCs w:val="24"/>
              </w:rPr>
            </w:pPr>
            <w:r w:rsidRPr="00F668C9">
              <w:rPr>
                <w:rFonts w:ascii="Times New Roman" w:hAnsi="Times New Roman" w:cs="Times New Roman"/>
                <w:sz w:val="24"/>
                <w:szCs w:val="24"/>
              </w:rPr>
              <w:t>4.2.</w:t>
            </w:r>
          </w:p>
        </w:tc>
        <w:tc>
          <w:tcPr>
            <w:tcW w:w="3994" w:type="dxa"/>
          </w:tcPr>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tinkamas vietos plėtros projektinio pasiūlymo pareiškėjas</w:t>
            </w:r>
          </w:p>
        </w:tc>
        <w:tc>
          <w:tcPr>
            <w:tcW w:w="1070"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296"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070"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296" w:type="dxa"/>
          </w:tcPr>
          <w:p w:rsidR="003E3FE6" w:rsidRPr="00F668C9" w:rsidRDefault="003E3FE6" w:rsidP="00F668C9">
            <w:pPr>
              <w:spacing w:after="0" w:line="240" w:lineRule="auto"/>
              <w:jc w:val="both"/>
              <w:rPr>
                <w:rFonts w:ascii="Times New Roman" w:hAnsi="Times New Roman" w:cs="Times New Roman"/>
                <w:sz w:val="24"/>
                <w:szCs w:val="24"/>
              </w:rPr>
            </w:pPr>
          </w:p>
        </w:tc>
      </w:tr>
      <w:tr w:rsidR="003E3FE6" w:rsidRPr="00F668C9">
        <w:tc>
          <w:tcPr>
            <w:tcW w:w="1128" w:type="dxa"/>
            <w:gridSpan w:val="2"/>
          </w:tcPr>
          <w:p w:rsidR="003E3FE6" w:rsidRPr="00F668C9" w:rsidRDefault="003E3FE6" w:rsidP="00F668C9">
            <w:pPr>
              <w:spacing w:after="0" w:line="240" w:lineRule="auto"/>
              <w:jc w:val="right"/>
              <w:rPr>
                <w:rFonts w:ascii="Times New Roman" w:hAnsi="Times New Roman" w:cs="Times New Roman"/>
                <w:sz w:val="24"/>
                <w:szCs w:val="24"/>
              </w:rPr>
            </w:pPr>
            <w:r w:rsidRPr="00F668C9">
              <w:rPr>
                <w:rFonts w:ascii="Times New Roman" w:hAnsi="Times New Roman" w:cs="Times New Roman"/>
                <w:sz w:val="24"/>
                <w:szCs w:val="24"/>
              </w:rPr>
              <w:t>4.3.</w:t>
            </w:r>
          </w:p>
        </w:tc>
        <w:tc>
          <w:tcPr>
            <w:tcW w:w="3994" w:type="dxa"/>
          </w:tcPr>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tinkamas vietos plėtros projektinio pasiūlymo partneris(-iai)</w:t>
            </w:r>
          </w:p>
        </w:tc>
        <w:tc>
          <w:tcPr>
            <w:tcW w:w="1070"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296"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070"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296" w:type="dxa"/>
          </w:tcPr>
          <w:p w:rsidR="003E3FE6" w:rsidRPr="00F668C9" w:rsidRDefault="003E3FE6" w:rsidP="00F668C9">
            <w:pPr>
              <w:spacing w:after="0" w:line="240" w:lineRule="auto"/>
              <w:jc w:val="both"/>
              <w:rPr>
                <w:rFonts w:ascii="Times New Roman" w:hAnsi="Times New Roman" w:cs="Times New Roman"/>
                <w:sz w:val="24"/>
                <w:szCs w:val="24"/>
              </w:rPr>
            </w:pPr>
          </w:p>
        </w:tc>
      </w:tr>
      <w:tr w:rsidR="003E3FE6" w:rsidRPr="00F668C9">
        <w:tc>
          <w:tcPr>
            <w:tcW w:w="1128" w:type="dxa"/>
            <w:gridSpan w:val="2"/>
          </w:tcPr>
          <w:p w:rsidR="003E3FE6" w:rsidRPr="00F668C9" w:rsidRDefault="003E3FE6" w:rsidP="00F668C9">
            <w:pPr>
              <w:spacing w:after="0" w:line="240" w:lineRule="auto"/>
              <w:jc w:val="right"/>
              <w:rPr>
                <w:rFonts w:ascii="Times New Roman" w:hAnsi="Times New Roman" w:cs="Times New Roman"/>
                <w:sz w:val="24"/>
                <w:szCs w:val="24"/>
              </w:rPr>
            </w:pPr>
            <w:r w:rsidRPr="00F668C9">
              <w:rPr>
                <w:rFonts w:ascii="Times New Roman" w:hAnsi="Times New Roman" w:cs="Times New Roman"/>
                <w:sz w:val="24"/>
                <w:szCs w:val="24"/>
              </w:rPr>
              <w:t>4.4.</w:t>
            </w:r>
          </w:p>
        </w:tc>
        <w:tc>
          <w:tcPr>
            <w:tcW w:w="3994" w:type="dxa"/>
          </w:tcPr>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 xml:space="preserve">suplanuotos pagal Priemonės PFSA </w:t>
            </w:r>
            <w:r w:rsidRPr="00F668C9">
              <w:rPr>
                <w:rStyle w:val="Strong"/>
                <w:rFonts w:ascii="Times New Roman" w:hAnsi="Times New Roman" w:cs="Times New Roman"/>
                <w:b w:val="0"/>
                <w:bCs w:val="0"/>
                <w:sz w:val="24"/>
                <w:szCs w:val="24"/>
              </w:rPr>
              <w:t xml:space="preserve">remiamos veiklos bei </w:t>
            </w:r>
            <w:r w:rsidRPr="00F668C9">
              <w:rPr>
                <w:rFonts w:ascii="Times New Roman" w:hAnsi="Times New Roman" w:cs="Times New Roman"/>
                <w:sz w:val="24"/>
                <w:szCs w:val="24"/>
              </w:rPr>
              <w:t>tinkamos finansuoti išlaidos</w:t>
            </w:r>
          </w:p>
        </w:tc>
        <w:tc>
          <w:tcPr>
            <w:tcW w:w="1070"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296"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070"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296" w:type="dxa"/>
          </w:tcPr>
          <w:p w:rsidR="003E3FE6" w:rsidRPr="00F668C9" w:rsidRDefault="003E3FE6" w:rsidP="00F668C9">
            <w:pPr>
              <w:spacing w:after="0" w:line="240" w:lineRule="auto"/>
              <w:jc w:val="both"/>
              <w:rPr>
                <w:rFonts w:ascii="Times New Roman" w:hAnsi="Times New Roman" w:cs="Times New Roman"/>
                <w:sz w:val="24"/>
                <w:szCs w:val="24"/>
              </w:rPr>
            </w:pPr>
          </w:p>
        </w:tc>
      </w:tr>
      <w:tr w:rsidR="003E3FE6" w:rsidRPr="00F668C9">
        <w:tc>
          <w:tcPr>
            <w:tcW w:w="641" w:type="dxa"/>
          </w:tcPr>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5.</w:t>
            </w:r>
          </w:p>
        </w:tc>
        <w:tc>
          <w:tcPr>
            <w:tcW w:w="4481" w:type="dxa"/>
            <w:gridSpan w:val="2"/>
          </w:tcPr>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vietos plėtros projektinis pasiūlymas prisideda prie Priemonės uždavinio „Pagerinti vietines įsidarbinimo galimybes ir didinti bendruomenių socialinę integraciją, išnaudojant vietos bendruomenių, verslo ir vietos valdžios ryšius“ įgyvendinimo ir rezultato bei produkto rodiklių pasiekimo</w:t>
            </w:r>
          </w:p>
        </w:tc>
        <w:tc>
          <w:tcPr>
            <w:tcW w:w="1070"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296"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070"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296" w:type="dxa"/>
          </w:tcPr>
          <w:p w:rsidR="003E3FE6" w:rsidRPr="00F668C9" w:rsidRDefault="003E3FE6" w:rsidP="00F668C9">
            <w:pPr>
              <w:spacing w:after="0" w:line="240" w:lineRule="auto"/>
              <w:jc w:val="both"/>
              <w:rPr>
                <w:rFonts w:ascii="Times New Roman" w:hAnsi="Times New Roman" w:cs="Times New Roman"/>
                <w:sz w:val="24"/>
                <w:szCs w:val="24"/>
              </w:rPr>
            </w:pPr>
          </w:p>
        </w:tc>
      </w:tr>
      <w:tr w:rsidR="003E3FE6" w:rsidRPr="00F668C9">
        <w:tc>
          <w:tcPr>
            <w:tcW w:w="641" w:type="dxa"/>
          </w:tcPr>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6.</w:t>
            </w:r>
          </w:p>
        </w:tc>
        <w:tc>
          <w:tcPr>
            <w:tcW w:w="4481" w:type="dxa"/>
            <w:gridSpan w:val="2"/>
          </w:tcPr>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 xml:space="preserve">vietos plėtros projektinis pasiūlymas prisideda prie </w:t>
            </w:r>
            <w:r w:rsidRPr="00F668C9">
              <w:rPr>
                <w:rFonts w:ascii="Times New Roman" w:hAnsi="Times New Roman" w:cs="Times New Roman"/>
                <w:sz w:val="24"/>
                <w:szCs w:val="24"/>
                <w:shd w:val="clear" w:color="auto" w:fill="FFFFFF"/>
              </w:rPr>
              <w:t>„Pagėgių miesto vietos plėtros 2014 – 2020 m. strategija“ strategijos</w:t>
            </w:r>
            <w:r w:rsidRPr="00F668C9">
              <w:rPr>
                <w:rFonts w:ascii="Times New Roman" w:hAnsi="Times New Roman" w:cs="Times New Roman"/>
                <w:sz w:val="24"/>
                <w:szCs w:val="24"/>
              </w:rPr>
              <w:t xml:space="preserve"> tikslo, uždavinio (-ių) ir veiksmo (-ų) įgyvendinimo</w:t>
            </w:r>
          </w:p>
        </w:tc>
        <w:tc>
          <w:tcPr>
            <w:tcW w:w="1070"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296"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070"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296" w:type="dxa"/>
          </w:tcPr>
          <w:p w:rsidR="003E3FE6" w:rsidRPr="00F668C9" w:rsidRDefault="003E3FE6" w:rsidP="00F668C9">
            <w:pPr>
              <w:spacing w:after="0" w:line="240" w:lineRule="auto"/>
              <w:jc w:val="both"/>
              <w:rPr>
                <w:rFonts w:ascii="Times New Roman" w:hAnsi="Times New Roman" w:cs="Times New Roman"/>
                <w:sz w:val="24"/>
                <w:szCs w:val="24"/>
              </w:rPr>
            </w:pPr>
          </w:p>
        </w:tc>
      </w:tr>
      <w:tr w:rsidR="003E3FE6" w:rsidRPr="00F668C9">
        <w:tc>
          <w:tcPr>
            <w:tcW w:w="641" w:type="dxa"/>
          </w:tcPr>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7.</w:t>
            </w:r>
          </w:p>
        </w:tc>
        <w:tc>
          <w:tcPr>
            <w:tcW w:w="4481" w:type="dxa"/>
            <w:gridSpan w:val="2"/>
          </w:tcPr>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 xml:space="preserve">vietos plėtros projektinis pasiūlymas prisideda prie </w:t>
            </w:r>
            <w:r w:rsidRPr="00F668C9">
              <w:rPr>
                <w:rFonts w:ascii="Times New Roman" w:hAnsi="Times New Roman" w:cs="Times New Roman"/>
                <w:sz w:val="24"/>
                <w:szCs w:val="24"/>
                <w:shd w:val="clear" w:color="auto" w:fill="FFFFFF"/>
              </w:rPr>
              <w:t xml:space="preserve">„Pagėgių miesto vietos plėtros 2014 – 2020 m. strategija“ </w:t>
            </w:r>
            <w:r w:rsidRPr="00F668C9">
              <w:rPr>
                <w:rFonts w:ascii="Times New Roman" w:hAnsi="Times New Roman" w:cs="Times New Roman"/>
                <w:sz w:val="24"/>
                <w:szCs w:val="24"/>
                <w:highlight w:val="lightGray"/>
              </w:rPr>
              <w:t xml:space="preserve"> s</w:t>
            </w:r>
            <w:r w:rsidRPr="00F668C9">
              <w:rPr>
                <w:rFonts w:ascii="Times New Roman" w:hAnsi="Times New Roman" w:cs="Times New Roman"/>
                <w:sz w:val="24"/>
                <w:szCs w:val="24"/>
              </w:rPr>
              <w:t>trategijos numatytų rezultato ir produktų rodiklio(-ių) pasiekimo</w:t>
            </w:r>
          </w:p>
        </w:tc>
        <w:tc>
          <w:tcPr>
            <w:tcW w:w="1070"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296"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070"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296" w:type="dxa"/>
          </w:tcPr>
          <w:p w:rsidR="003E3FE6" w:rsidRPr="00F668C9" w:rsidRDefault="003E3FE6" w:rsidP="00F668C9">
            <w:pPr>
              <w:spacing w:after="0" w:line="240" w:lineRule="auto"/>
              <w:jc w:val="both"/>
              <w:rPr>
                <w:rFonts w:ascii="Times New Roman" w:hAnsi="Times New Roman" w:cs="Times New Roman"/>
                <w:sz w:val="24"/>
                <w:szCs w:val="24"/>
              </w:rPr>
            </w:pPr>
          </w:p>
        </w:tc>
      </w:tr>
      <w:tr w:rsidR="003E3FE6" w:rsidRPr="00F668C9">
        <w:tc>
          <w:tcPr>
            <w:tcW w:w="641" w:type="dxa"/>
          </w:tcPr>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8.</w:t>
            </w:r>
          </w:p>
        </w:tc>
        <w:tc>
          <w:tcPr>
            <w:tcW w:w="4481" w:type="dxa"/>
            <w:gridSpan w:val="2"/>
          </w:tcPr>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vietos plėtros projektiniame pasiūlyme numatytas ne mažesnis nei kvietime atrankai nustatytas prisidėjimas</w:t>
            </w:r>
          </w:p>
        </w:tc>
        <w:tc>
          <w:tcPr>
            <w:tcW w:w="1070"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296"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070"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296" w:type="dxa"/>
          </w:tcPr>
          <w:p w:rsidR="003E3FE6" w:rsidRPr="00F668C9" w:rsidRDefault="003E3FE6" w:rsidP="00F668C9">
            <w:pPr>
              <w:spacing w:after="0" w:line="240" w:lineRule="auto"/>
              <w:jc w:val="both"/>
              <w:rPr>
                <w:rFonts w:ascii="Times New Roman" w:hAnsi="Times New Roman" w:cs="Times New Roman"/>
                <w:sz w:val="24"/>
                <w:szCs w:val="24"/>
              </w:rPr>
            </w:pPr>
          </w:p>
        </w:tc>
      </w:tr>
      <w:tr w:rsidR="003E3FE6" w:rsidRPr="00F668C9">
        <w:tc>
          <w:tcPr>
            <w:tcW w:w="641" w:type="dxa"/>
          </w:tcPr>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9.</w:t>
            </w:r>
          </w:p>
        </w:tc>
        <w:tc>
          <w:tcPr>
            <w:tcW w:w="4481" w:type="dxa"/>
            <w:gridSpan w:val="2"/>
          </w:tcPr>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pagrįsta, kad rezultatai bus prieinami gyvenamosios vietovės bendruomenei</w:t>
            </w:r>
          </w:p>
        </w:tc>
        <w:tc>
          <w:tcPr>
            <w:tcW w:w="1070"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296"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070"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296" w:type="dxa"/>
          </w:tcPr>
          <w:p w:rsidR="003E3FE6" w:rsidRPr="00F668C9" w:rsidRDefault="003E3FE6" w:rsidP="00F668C9">
            <w:pPr>
              <w:spacing w:after="0" w:line="240" w:lineRule="auto"/>
              <w:jc w:val="both"/>
              <w:rPr>
                <w:rFonts w:ascii="Times New Roman" w:hAnsi="Times New Roman" w:cs="Times New Roman"/>
                <w:sz w:val="24"/>
                <w:szCs w:val="24"/>
              </w:rPr>
            </w:pPr>
          </w:p>
        </w:tc>
      </w:tr>
      <w:tr w:rsidR="003E3FE6" w:rsidRPr="00F668C9">
        <w:tc>
          <w:tcPr>
            <w:tcW w:w="641" w:type="dxa"/>
          </w:tcPr>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10.</w:t>
            </w:r>
          </w:p>
        </w:tc>
        <w:tc>
          <w:tcPr>
            <w:tcW w:w="4481" w:type="dxa"/>
            <w:gridSpan w:val="2"/>
          </w:tcPr>
          <w:p w:rsidR="003E3FE6" w:rsidRPr="00F668C9" w:rsidRDefault="003E3FE6" w:rsidP="00F668C9">
            <w:pPr>
              <w:suppressAutoHyphens/>
              <w:spacing w:after="0" w:line="240" w:lineRule="auto"/>
              <w:jc w:val="both"/>
              <w:textAlignment w:val="center"/>
              <w:rPr>
                <w:rFonts w:ascii="Times New Roman" w:hAnsi="Times New Roman" w:cs="Times New Roman"/>
                <w:sz w:val="24"/>
                <w:szCs w:val="24"/>
              </w:rPr>
            </w:pPr>
            <w:r w:rsidRPr="00F668C9">
              <w:rPr>
                <w:rFonts w:ascii="Times New Roman" w:hAnsi="Times New Roman" w:cs="Times New Roman"/>
                <w:sz w:val="24"/>
                <w:szCs w:val="24"/>
              </w:rPr>
              <w:t>kartu su vietos plėtros projektinis pasiūlymu pateikti kvietime atrankai nustatyti dokumentai (jei taikoma):</w:t>
            </w:r>
          </w:p>
        </w:tc>
        <w:tc>
          <w:tcPr>
            <w:tcW w:w="1070"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296"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070"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296" w:type="dxa"/>
          </w:tcPr>
          <w:p w:rsidR="003E3FE6" w:rsidRPr="00F668C9" w:rsidRDefault="003E3FE6" w:rsidP="00F668C9">
            <w:pPr>
              <w:spacing w:after="0" w:line="240" w:lineRule="auto"/>
              <w:jc w:val="both"/>
              <w:rPr>
                <w:rFonts w:ascii="Times New Roman" w:hAnsi="Times New Roman" w:cs="Times New Roman"/>
                <w:sz w:val="24"/>
                <w:szCs w:val="24"/>
              </w:rPr>
            </w:pPr>
          </w:p>
        </w:tc>
      </w:tr>
      <w:tr w:rsidR="003E3FE6" w:rsidRPr="00F668C9">
        <w:tc>
          <w:tcPr>
            <w:tcW w:w="1128" w:type="dxa"/>
            <w:gridSpan w:val="2"/>
          </w:tcPr>
          <w:p w:rsidR="003E3FE6" w:rsidRPr="00F668C9" w:rsidRDefault="003E3FE6" w:rsidP="00F668C9">
            <w:pPr>
              <w:suppressAutoHyphens/>
              <w:spacing w:after="0" w:line="240" w:lineRule="auto"/>
              <w:jc w:val="right"/>
              <w:textAlignment w:val="center"/>
              <w:rPr>
                <w:rFonts w:ascii="Times New Roman" w:hAnsi="Times New Roman" w:cs="Times New Roman"/>
                <w:sz w:val="24"/>
                <w:szCs w:val="24"/>
              </w:rPr>
            </w:pPr>
            <w:r w:rsidRPr="00F668C9">
              <w:rPr>
                <w:rFonts w:ascii="Times New Roman" w:hAnsi="Times New Roman" w:cs="Times New Roman"/>
                <w:sz w:val="24"/>
                <w:szCs w:val="24"/>
              </w:rPr>
              <w:t>10.1.</w:t>
            </w:r>
          </w:p>
        </w:tc>
        <w:tc>
          <w:tcPr>
            <w:tcW w:w="3994" w:type="dxa"/>
          </w:tcPr>
          <w:p w:rsidR="003E3FE6" w:rsidRPr="00F668C9" w:rsidRDefault="003E3FE6" w:rsidP="00F668C9">
            <w:pPr>
              <w:suppressAutoHyphens/>
              <w:spacing w:after="0" w:line="240" w:lineRule="auto"/>
              <w:jc w:val="both"/>
              <w:textAlignment w:val="center"/>
              <w:rPr>
                <w:rFonts w:ascii="Times New Roman" w:hAnsi="Times New Roman" w:cs="Times New Roman"/>
                <w:sz w:val="24"/>
                <w:szCs w:val="24"/>
              </w:rPr>
            </w:pPr>
            <w:r w:rsidRPr="00F668C9">
              <w:rPr>
                <w:rFonts w:ascii="Times New Roman" w:hAnsi="Times New Roman" w:cs="Times New Roman"/>
                <w:sz w:val="24"/>
                <w:szCs w:val="24"/>
              </w:rPr>
              <w:t>(</w:t>
            </w:r>
            <w:r w:rsidRPr="00F668C9">
              <w:rPr>
                <w:rFonts w:ascii="Times New Roman" w:hAnsi="Times New Roman" w:cs="Times New Roman"/>
                <w:sz w:val="24"/>
                <w:szCs w:val="24"/>
                <w:highlight w:val="lightGray"/>
              </w:rPr>
              <w:t>nurodyti būtinus pridėti priedus)</w:t>
            </w:r>
          </w:p>
        </w:tc>
        <w:tc>
          <w:tcPr>
            <w:tcW w:w="1070"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296"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070"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296" w:type="dxa"/>
          </w:tcPr>
          <w:p w:rsidR="003E3FE6" w:rsidRPr="00F668C9" w:rsidRDefault="003E3FE6" w:rsidP="00F668C9">
            <w:pPr>
              <w:spacing w:after="0" w:line="240" w:lineRule="auto"/>
              <w:jc w:val="both"/>
              <w:rPr>
                <w:rFonts w:ascii="Times New Roman" w:hAnsi="Times New Roman" w:cs="Times New Roman"/>
                <w:sz w:val="24"/>
                <w:szCs w:val="24"/>
              </w:rPr>
            </w:pPr>
          </w:p>
        </w:tc>
      </w:tr>
      <w:tr w:rsidR="003E3FE6" w:rsidRPr="00F668C9">
        <w:tc>
          <w:tcPr>
            <w:tcW w:w="1128" w:type="dxa"/>
            <w:gridSpan w:val="2"/>
          </w:tcPr>
          <w:p w:rsidR="003E3FE6" w:rsidRPr="00F668C9" w:rsidRDefault="003E3FE6" w:rsidP="00F668C9">
            <w:pPr>
              <w:suppressAutoHyphens/>
              <w:spacing w:after="0" w:line="240" w:lineRule="auto"/>
              <w:jc w:val="right"/>
              <w:textAlignment w:val="center"/>
              <w:rPr>
                <w:rFonts w:ascii="Times New Roman" w:hAnsi="Times New Roman" w:cs="Times New Roman"/>
                <w:sz w:val="24"/>
                <w:szCs w:val="24"/>
              </w:rPr>
            </w:pPr>
            <w:r w:rsidRPr="00F668C9">
              <w:rPr>
                <w:rFonts w:ascii="Times New Roman" w:hAnsi="Times New Roman" w:cs="Times New Roman"/>
                <w:sz w:val="24"/>
                <w:szCs w:val="24"/>
              </w:rPr>
              <w:t>10.2.</w:t>
            </w:r>
          </w:p>
        </w:tc>
        <w:tc>
          <w:tcPr>
            <w:tcW w:w="3994" w:type="dxa"/>
          </w:tcPr>
          <w:p w:rsidR="003E3FE6" w:rsidRPr="00F668C9" w:rsidRDefault="003E3FE6" w:rsidP="00F668C9">
            <w:pPr>
              <w:suppressAutoHyphens/>
              <w:spacing w:after="0" w:line="240" w:lineRule="auto"/>
              <w:jc w:val="both"/>
              <w:textAlignment w:val="center"/>
              <w:rPr>
                <w:rFonts w:ascii="Times New Roman" w:hAnsi="Times New Roman" w:cs="Times New Roman"/>
                <w:sz w:val="24"/>
                <w:szCs w:val="24"/>
              </w:rPr>
            </w:pPr>
            <w:r w:rsidRPr="00F668C9">
              <w:rPr>
                <w:rFonts w:ascii="Times New Roman" w:hAnsi="Times New Roman" w:cs="Times New Roman"/>
                <w:sz w:val="24"/>
                <w:szCs w:val="24"/>
              </w:rPr>
              <w:t>(</w:t>
            </w:r>
            <w:r w:rsidRPr="00F668C9">
              <w:rPr>
                <w:rFonts w:ascii="Times New Roman" w:hAnsi="Times New Roman" w:cs="Times New Roman"/>
                <w:sz w:val="24"/>
                <w:szCs w:val="24"/>
                <w:highlight w:val="lightGray"/>
              </w:rPr>
              <w:t>nurodyti būtinus pridėti priedus)</w:t>
            </w:r>
          </w:p>
        </w:tc>
        <w:tc>
          <w:tcPr>
            <w:tcW w:w="1070"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296"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070" w:type="dxa"/>
          </w:tcPr>
          <w:p w:rsidR="003E3FE6" w:rsidRPr="00F668C9" w:rsidRDefault="003E3FE6" w:rsidP="00F668C9">
            <w:pPr>
              <w:spacing w:after="0" w:line="240" w:lineRule="auto"/>
              <w:jc w:val="both"/>
              <w:rPr>
                <w:rFonts w:ascii="Times New Roman" w:hAnsi="Times New Roman" w:cs="Times New Roman"/>
                <w:sz w:val="24"/>
                <w:szCs w:val="24"/>
              </w:rPr>
            </w:pPr>
          </w:p>
        </w:tc>
        <w:tc>
          <w:tcPr>
            <w:tcW w:w="1296" w:type="dxa"/>
          </w:tcPr>
          <w:p w:rsidR="003E3FE6" w:rsidRPr="00F668C9" w:rsidRDefault="003E3FE6" w:rsidP="00F668C9">
            <w:pPr>
              <w:spacing w:after="0" w:line="240" w:lineRule="auto"/>
              <w:jc w:val="both"/>
              <w:rPr>
                <w:rFonts w:ascii="Times New Roman" w:hAnsi="Times New Roman" w:cs="Times New Roman"/>
                <w:sz w:val="24"/>
                <w:szCs w:val="24"/>
              </w:rPr>
            </w:pPr>
          </w:p>
        </w:tc>
      </w:tr>
    </w:tbl>
    <w:p w:rsidR="003E3FE6" w:rsidRPr="00270F9A" w:rsidRDefault="003E3FE6" w:rsidP="00235D83">
      <w:pPr>
        <w:spacing w:after="0" w:line="240" w:lineRule="auto"/>
        <w:jc w:val="both"/>
        <w:rPr>
          <w:rFonts w:ascii="Times New Roman" w:hAnsi="Times New Roman" w:cs="Times New Roman"/>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3E3FE6" w:rsidRPr="00F668C9">
        <w:tc>
          <w:tcPr>
            <w:tcW w:w="9854" w:type="dxa"/>
          </w:tcPr>
          <w:p w:rsidR="003E3FE6" w:rsidRPr="00F668C9" w:rsidRDefault="003E3FE6" w:rsidP="00F668C9">
            <w:pPr>
              <w:spacing w:after="0" w:line="240" w:lineRule="auto"/>
              <w:jc w:val="both"/>
              <w:rPr>
                <w:rFonts w:ascii="Times New Roman" w:hAnsi="Times New Roman" w:cs="Times New Roman"/>
                <w:b/>
                <w:bCs/>
                <w:sz w:val="24"/>
                <w:szCs w:val="24"/>
              </w:rPr>
            </w:pPr>
            <w:r w:rsidRPr="00F668C9">
              <w:rPr>
                <w:rFonts w:ascii="Times New Roman" w:hAnsi="Times New Roman" w:cs="Times New Roman"/>
                <w:b/>
                <w:bCs/>
                <w:sz w:val="24"/>
                <w:szCs w:val="24"/>
              </w:rPr>
              <w:t>Vertinimo išvada</w:t>
            </w:r>
            <w:r w:rsidRPr="00F668C9">
              <w:rPr>
                <w:rFonts w:ascii="Times New Roman" w:hAnsi="Times New Roman" w:cs="Times New Roman"/>
                <w:sz w:val="24"/>
                <w:szCs w:val="24"/>
                <w:highlight w:val="lightGray"/>
              </w:rPr>
              <w:t>(pasirinkti)</w:t>
            </w:r>
            <w:r w:rsidRPr="00F668C9">
              <w:rPr>
                <w:rFonts w:ascii="Times New Roman" w:hAnsi="Times New Roman" w:cs="Times New Roman"/>
                <w:sz w:val="24"/>
                <w:szCs w:val="24"/>
              </w:rPr>
              <w:t>:</w:t>
            </w:r>
          </w:p>
        </w:tc>
      </w:tr>
      <w:tr w:rsidR="003E3FE6" w:rsidRPr="00F668C9">
        <w:tc>
          <w:tcPr>
            <w:tcW w:w="9854" w:type="dxa"/>
          </w:tcPr>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vietos plėtros projektinis pasiūlymas atitinka administracinės atitikties vertinimo kriterijus, gali būti atliekamas vietos plėtros projektinio pasiūlymo naudos ir kokybės vertinimas.</w:t>
            </w:r>
          </w:p>
        </w:tc>
      </w:tr>
      <w:tr w:rsidR="003E3FE6" w:rsidRPr="00F668C9">
        <w:tc>
          <w:tcPr>
            <w:tcW w:w="9854" w:type="dxa"/>
          </w:tcPr>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 xml:space="preserve">vietos plėtros projektinis pasiūlymas neatitinka šių administracinės atitikties vertinimo kriterijų </w:t>
            </w:r>
            <w:r w:rsidRPr="00F668C9">
              <w:rPr>
                <w:rFonts w:ascii="Times New Roman" w:hAnsi="Times New Roman" w:cs="Times New Roman"/>
                <w:sz w:val="24"/>
                <w:szCs w:val="24"/>
                <w:highlight w:val="lightGray"/>
              </w:rPr>
              <w:t>(nurodyti)</w:t>
            </w:r>
            <w:r w:rsidRPr="00F668C9">
              <w:rPr>
                <w:rFonts w:ascii="Times New Roman" w:hAnsi="Times New Roman" w:cs="Times New Roman"/>
                <w:sz w:val="24"/>
                <w:szCs w:val="24"/>
              </w:rPr>
              <w:t>:</w:t>
            </w:r>
          </w:p>
          <w:p w:rsidR="003E3FE6" w:rsidRPr="00F668C9" w:rsidRDefault="003E3FE6" w:rsidP="00F668C9">
            <w:pPr>
              <w:pStyle w:val="ListParagraph"/>
              <w:numPr>
                <w:ilvl w:val="0"/>
                <w:numId w:val="8"/>
              </w:num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w:t>
            </w:r>
          </w:p>
          <w:p w:rsidR="003E3FE6" w:rsidRPr="00F668C9" w:rsidRDefault="003E3FE6" w:rsidP="00F668C9">
            <w:pPr>
              <w:pStyle w:val="ListParagraph"/>
              <w:numPr>
                <w:ilvl w:val="0"/>
                <w:numId w:val="8"/>
              </w:num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w:t>
            </w:r>
          </w:p>
          <w:p w:rsidR="003E3FE6" w:rsidRPr="00F668C9" w:rsidRDefault="003E3FE6" w:rsidP="00F668C9">
            <w:pPr>
              <w:spacing w:after="0" w:line="240" w:lineRule="auto"/>
              <w:jc w:val="both"/>
              <w:rPr>
                <w:rFonts w:ascii="Times New Roman" w:hAnsi="Times New Roman" w:cs="Times New Roman"/>
                <w:sz w:val="24"/>
                <w:szCs w:val="24"/>
              </w:rPr>
            </w:pPr>
          </w:p>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Vietos plėtros projektinis pasiūlymas negali būti vertinamas dėl atitikties naudos ir kokybės kriterijams.</w:t>
            </w:r>
          </w:p>
        </w:tc>
      </w:tr>
    </w:tbl>
    <w:p w:rsidR="003E3FE6" w:rsidRPr="00270F9A" w:rsidRDefault="003E3FE6" w:rsidP="00235D83">
      <w:pPr>
        <w:spacing w:after="0" w:line="240" w:lineRule="auto"/>
        <w:jc w:val="both"/>
        <w:rPr>
          <w:rFonts w:ascii="Times New Roman" w:hAnsi="Times New Roman" w:cs="Times New Roman"/>
          <w:sz w:val="24"/>
          <w:szCs w:val="24"/>
        </w:rPr>
      </w:pPr>
    </w:p>
    <w:p w:rsidR="003E3FE6" w:rsidRPr="00270F9A" w:rsidRDefault="003E3FE6" w:rsidP="00235D83">
      <w:pPr>
        <w:spacing w:after="0" w:line="240" w:lineRule="auto"/>
        <w:jc w:val="both"/>
        <w:rPr>
          <w:rFonts w:ascii="Times New Roman" w:hAnsi="Times New Roman" w:cs="Times New Roman"/>
          <w:sz w:val="24"/>
          <w:szCs w:val="24"/>
        </w:rPr>
      </w:pPr>
    </w:p>
    <w:p w:rsidR="003E3FE6" w:rsidRPr="00270F9A" w:rsidRDefault="003E3FE6" w:rsidP="00235D83">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 xml:space="preserve">Vietos plėtros projektinio </w:t>
      </w:r>
    </w:p>
    <w:p w:rsidR="003E3FE6" w:rsidRPr="00270F9A" w:rsidRDefault="003E3FE6" w:rsidP="00235D83">
      <w:pPr>
        <w:spacing w:after="0" w:line="240" w:lineRule="auto"/>
        <w:jc w:val="both"/>
        <w:rPr>
          <w:rFonts w:ascii="Times New Roman" w:hAnsi="Times New Roman" w:cs="Times New Roman"/>
          <w:sz w:val="24"/>
          <w:szCs w:val="24"/>
          <w:vertAlign w:val="superscript"/>
        </w:rPr>
      </w:pPr>
      <w:r w:rsidRPr="00270F9A">
        <w:rPr>
          <w:rFonts w:ascii="Times New Roman" w:hAnsi="Times New Roman" w:cs="Times New Roman"/>
          <w:sz w:val="24"/>
          <w:szCs w:val="24"/>
        </w:rPr>
        <w:t>pasiūlymo vertintojas</w:t>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t>_________________________________</w:t>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vertAlign w:val="superscript"/>
        </w:rPr>
        <w:t>(vardas, pavardė, parašas)</w:t>
      </w:r>
    </w:p>
    <w:p w:rsidR="003E3FE6" w:rsidRPr="00270F9A" w:rsidRDefault="003E3FE6" w:rsidP="002A3856">
      <w:pPr>
        <w:spacing w:after="0" w:line="240" w:lineRule="auto"/>
        <w:jc w:val="center"/>
        <w:rPr>
          <w:rFonts w:ascii="Times New Roman" w:hAnsi="Times New Roman" w:cs="Times New Roman"/>
          <w:b/>
          <w:bCs/>
          <w:sz w:val="24"/>
          <w:szCs w:val="24"/>
        </w:rPr>
      </w:pPr>
    </w:p>
    <w:p w:rsidR="003E3FE6" w:rsidRPr="00270F9A" w:rsidRDefault="003E3FE6" w:rsidP="002A3856">
      <w:pPr>
        <w:spacing w:after="0" w:line="240" w:lineRule="auto"/>
        <w:jc w:val="center"/>
        <w:rPr>
          <w:rFonts w:ascii="Times New Roman" w:hAnsi="Times New Roman" w:cs="Times New Roman"/>
          <w:b/>
          <w:bCs/>
          <w:sz w:val="24"/>
          <w:szCs w:val="24"/>
        </w:rPr>
      </w:pPr>
    </w:p>
    <w:p w:rsidR="003E3FE6" w:rsidRPr="00270F9A" w:rsidRDefault="003E3FE6" w:rsidP="002A3856">
      <w:pPr>
        <w:spacing w:after="0" w:line="240" w:lineRule="auto"/>
        <w:jc w:val="center"/>
        <w:rPr>
          <w:rFonts w:ascii="Times New Roman" w:hAnsi="Times New Roman" w:cs="Times New Roman"/>
          <w:b/>
          <w:bCs/>
          <w:sz w:val="24"/>
          <w:szCs w:val="24"/>
        </w:rPr>
      </w:pPr>
    </w:p>
    <w:p w:rsidR="003E3FE6" w:rsidRPr="00270F9A" w:rsidRDefault="003E3FE6" w:rsidP="002A3856">
      <w:pPr>
        <w:spacing w:after="0" w:line="240" w:lineRule="auto"/>
        <w:jc w:val="center"/>
        <w:rPr>
          <w:rFonts w:ascii="Times New Roman" w:hAnsi="Times New Roman" w:cs="Times New Roman"/>
          <w:b/>
          <w:bCs/>
          <w:sz w:val="24"/>
          <w:szCs w:val="24"/>
        </w:rPr>
        <w:sectPr w:rsidR="003E3FE6" w:rsidRPr="00270F9A" w:rsidSect="00124903">
          <w:pgSz w:w="11906" w:h="16838"/>
          <w:pgMar w:top="1701" w:right="567" w:bottom="1134" w:left="1701" w:header="567" w:footer="567" w:gutter="0"/>
          <w:cols w:space="1296"/>
          <w:titlePg/>
          <w:docGrid w:linePitch="360"/>
        </w:sectPr>
      </w:pPr>
    </w:p>
    <w:p w:rsidR="003E3FE6" w:rsidRPr="00270F9A" w:rsidRDefault="003E3FE6" w:rsidP="00C22D59">
      <w:pPr>
        <w:spacing w:after="0" w:line="240" w:lineRule="auto"/>
        <w:ind w:left="6663"/>
        <w:rPr>
          <w:rFonts w:ascii="Times New Roman" w:hAnsi="Times New Roman" w:cs="Times New Roman"/>
          <w:sz w:val="24"/>
          <w:szCs w:val="24"/>
          <w:shd w:val="clear" w:color="auto" w:fill="FFFFFF"/>
        </w:rPr>
      </w:pPr>
      <w:r w:rsidRPr="00663A6F">
        <w:rPr>
          <w:rFonts w:ascii="Times New Roman" w:hAnsi="Times New Roman" w:cs="Times New Roman"/>
          <w:sz w:val="24"/>
          <w:szCs w:val="24"/>
          <w:shd w:val="clear" w:color="auto" w:fill="FFFFFF"/>
        </w:rPr>
        <w:t xml:space="preserve">„Pagėgių miesto vietos plėtros „Pagėgių miesto vietos plėtros 2014 – 2020 m. strategija“ </w:t>
      </w:r>
      <w:r w:rsidRPr="009C45C9">
        <w:rPr>
          <w:rFonts w:ascii="Times New Roman" w:hAnsi="Times New Roman" w:cs="Times New Roman"/>
          <w:sz w:val="24"/>
          <w:szCs w:val="24"/>
          <w:shd w:val="clear" w:color="auto" w:fill="FFFFFF"/>
        </w:rPr>
        <w:t>strategijos</w:t>
      </w:r>
      <w:r w:rsidRPr="00270F9A">
        <w:rPr>
          <w:rFonts w:ascii="Times New Roman" w:hAnsi="Times New Roman" w:cs="Times New Roman"/>
          <w:sz w:val="24"/>
          <w:szCs w:val="24"/>
          <w:shd w:val="clear" w:color="auto" w:fill="FFFFFF"/>
        </w:rPr>
        <w:t>vietos plėtros projektinių pasiūlymų vertinimo ir atrankos vidaus tvarkos aprašo</w:t>
      </w:r>
    </w:p>
    <w:p w:rsidR="003E3FE6" w:rsidRPr="00270F9A" w:rsidRDefault="003E3FE6" w:rsidP="00C22D59">
      <w:pPr>
        <w:spacing w:after="0" w:line="240" w:lineRule="auto"/>
        <w:ind w:left="6663"/>
        <w:rPr>
          <w:rFonts w:ascii="Times New Roman" w:hAnsi="Times New Roman" w:cs="Times New Roman"/>
          <w:sz w:val="24"/>
          <w:szCs w:val="24"/>
          <w:shd w:val="clear" w:color="auto" w:fill="FFFFFF"/>
        </w:rPr>
      </w:pPr>
      <w:r w:rsidRPr="00270F9A">
        <w:rPr>
          <w:rFonts w:ascii="Times New Roman" w:hAnsi="Times New Roman" w:cs="Times New Roman"/>
          <w:sz w:val="24"/>
          <w:szCs w:val="24"/>
          <w:shd w:val="clear" w:color="auto" w:fill="FFFFFF"/>
        </w:rPr>
        <w:t>5 priedas</w:t>
      </w:r>
    </w:p>
    <w:p w:rsidR="003E3FE6" w:rsidRPr="00270F9A" w:rsidRDefault="003E3FE6" w:rsidP="00C22D59">
      <w:pPr>
        <w:spacing w:after="0" w:line="240" w:lineRule="auto"/>
        <w:jc w:val="both"/>
        <w:rPr>
          <w:rFonts w:ascii="Times New Roman" w:hAnsi="Times New Roman" w:cs="Times New Roman"/>
          <w:sz w:val="24"/>
          <w:szCs w:val="24"/>
        </w:rPr>
      </w:pPr>
    </w:p>
    <w:p w:rsidR="003E3FE6" w:rsidRPr="00270F9A" w:rsidRDefault="003E3FE6" w:rsidP="00C22D59">
      <w:pPr>
        <w:spacing w:after="0" w:line="240" w:lineRule="auto"/>
        <w:jc w:val="center"/>
        <w:rPr>
          <w:rFonts w:ascii="Times New Roman" w:hAnsi="Times New Roman" w:cs="Times New Roman"/>
          <w:b/>
          <w:bCs/>
          <w:sz w:val="24"/>
          <w:szCs w:val="24"/>
        </w:rPr>
      </w:pPr>
      <w:r w:rsidRPr="00270F9A">
        <w:rPr>
          <w:rFonts w:ascii="Times New Roman" w:hAnsi="Times New Roman" w:cs="Times New Roman"/>
          <w:b/>
          <w:bCs/>
          <w:sz w:val="24"/>
          <w:szCs w:val="24"/>
        </w:rPr>
        <w:t>NAUDOS IR KOKYBĖS VERTINIMO FORMA</w:t>
      </w:r>
    </w:p>
    <w:p w:rsidR="003E3FE6" w:rsidRPr="00270F9A" w:rsidRDefault="003E3FE6" w:rsidP="00C22D59">
      <w:pPr>
        <w:spacing w:after="0" w:line="240" w:lineRule="auto"/>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7052"/>
      </w:tblGrid>
      <w:tr w:rsidR="003E3FE6" w:rsidRPr="00F668C9">
        <w:tc>
          <w:tcPr>
            <w:tcW w:w="2802" w:type="dxa"/>
          </w:tcPr>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Vietos plėtros projektinio pasiūlymo pavadinimas:</w:t>
            </w:r>
          </w:p>
        </w:tc>
        <w:tc>
          <w:tcPr>
            <w:tcW w:w="7052" w:type="dxa"/>
          </w:tcPr>
          <w:p w:rsidR="003E3FE6" w:rsidRPr="00F668C9" w:rsidRDefault="003E3FE6" w:rsidP="00F668C9">
            <w:pPr>
              <w:spacing w:after="0" w:line="240" w:lineRule="auto"/>
              <w:jc w:val="both"/>
              <w:rPr>
                <w:rFonts w:ascii="Times New Roman" w:hAnsi="Times New Roman" w:cs="Times New Roman"/>
                <w:sz w:val="24"/>
                <w:szCs w:val="24"/>
              </w:rPr>
            </w:pPr>
          </w:p>
        </w:tc>
      </w:tr>
      <w:tr w:rsidR="003E3FE6" w:rsidRPr="00F668C9">
        <w:tc>
          <w:tcPr>
            <w:tcW w:w="2802" w:type="dxa"/>
          </w:tcPr>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Pareiškėjo pavadinimas:</w:t>
            </w:r>
          </w:p>
        </w:tc>
        <w:tc>
          <w:tcPr>
            <w:tcW w:w="7052" w:type="dxa"/>
          </w:tcPr>
          <w:p w:rsidR="003E3FE6" w:rsidRPr="00F668C9" w:rsidRDefault="003E3FE6" w:rsidP="00F668C9">
            <w:pPr>
              <w:spacing w:after="0" w:line="240" w:lineRule="auto"/>
              <w:jc w:val="both"/>
              <w:rPr>
                <w:rFonts w:ascii="Times New Roman" w:hAnsi="Times New Roman" w:cs="Times New Roman"/>
                <w:sz w:val="24"/>
                <w:szCs w:val="24"/>
              </w:rPr>
            </w:pPr>
          </w:p>
        </w:tc>
      </w:tr>
      <w:tr w:rsidR="003E3FE6" w:rsidRPr="00F668C9">
        <w:tc>
          <w:tcPr>
            <w:tcW w:w="2802" w:type="dxa"/>
          </w:tcPr>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Vietos plėtros projektinio pasiūlymo vertintojas:</w:t>
            </w:r>
          </w:p>
        </w:tc>
        <w:tc>
          <w:tcPr>
            <w:tcW w:w="7052" w:type="dxa"/>
          </w:tcPr>
          <w:p w:rsidR="003E3FE6" w:rsidRPr="00F668C9" w:rsidRDefault="003E3FE6" w:rsidP="00F668C9">
            <w:pPr>
              <w:spacing w:after="0" w:line="240" w:lineRule="auto"/>
              <w:jc w:val="both"/>
              <w:rPr>
                <w:rFonts w:ascii="Times New Roman" w:hAnsi="Times New Roman" w:cs="Times New Roman"/>
                <w:sz w:val="24"/>
                <w:szCs w:val="24"/>
              </w:rPr>
            </w:pPr>
          </w:p>
        </w:tc>
      </w:tr>
      <w:tr w:rsidR="003E3FE6" w:rsidRPr="00F668C9">
        <w:tc>
          <w:tcPr>
            <w:tcW w:w="2802" w:type="dxa"/>
          </w:tcPr>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Vertinimo atlikimo data:</w:t>
            </w:r>
          </w:p>
        </w:tc>
        <w:tc>
          <w:tcPr>
            <w:tcW w:w="7052" w:type="dxa"/>
          </w:tcPr>
          <w:p w:rsidR="003E3FE6" w:rsidRPr="00F668C9" w:rsidRDefault="003E3FE6" w:rsidP="00F668C9">
            <w:pPr>
              <w:spacing w:after="0" w:line="240" w:lineRule="auto"/>
              <w:jc w:val="both"/>
              <w:rPr>
                <w:rFonts w:ascii="Times New Roman" w:hAnsi="Times New Roman" w:cs="Times New Roman"/>
                <w:sz w:val="24"/>
                <w:szCs w:val="24"/>
              </w:rPr>
            </w:pPr>
          </w:p>
        </w:tc>
      </w:tr>
    </w:tbl>
    <w:p w:rsidR="003E3FE6" w:rsidRPr="00270F9A" w:rsidRDefault="003E3FE6" w:rsidP="00C22D59">
      <w:pPr>
        <w:spacing w:after="0" w:line="240" w:lineRule="auto"/>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804"/>
        <w:gridCol w:w="2233"/>
      </w:tblGrid>
      <w:tr w:rsidR="003E3FE6" w:rsidRPr="00F668C9">
        <w:tc>
          <w:tcPr>
            <w:tcW w:w="9854" w:type="dxa"/>
            <w:gridSpan w:val="3"/>
          </w:tcPr>
          <w:p w:rsidR="003E3FE6" w:rsidRPr="00F668C9" w:rsidRDefault="003E3FE6" w:rsidP="00F668C9">
            <w:pPr>
              <w:spacing w:after="0" w:line="240" w:lineRule="auto"/>
              <w:rPr>
                <w:rFonts w:ascii="Times New Roman" w:hAnsi="Times New Roman" w:cs="Times New Roman"/>
                <w:b/>
                <w:bCs/>
                <w:sz w:val="24"/>
                <w:szCs w:val="24"/>
              </w:rPr>
            </w:pPr>
            <w:r w:rsidRPr="00F668C9">
              <w:rPr>
                <w:rFonts w:ascii="Times New Roman" w:hAnsi="Times New Roman" w:cs="Times New Roman"/>
                <w:b/>
                <w:bCs/>
                <w:sz w:val="24"/>
                <w:szCs w:val="24"/>
              </w:rPr>
              <w:t>Vietos plėtros projektinio pasiūlymo atitiktis naudos ir kokybės kriterijams:</w:t>
            </w:r>
          </w:p>
        </w:tc>
      </w:tr>
      <w:tr w:rsidR="003E3FE6" w:rsidRPr="00F668C9">
        <w:tc>
          <w:tcPr>
            <w:tcW w:w="817" w:type="dxa"/>
          </w:tcPr>
          <w:p w:rsidR="003E3FE6" w:rsidRPr="00F668C9" w:rsidRDefault="003E3FE6" w:rsidP="00F668C9">
            <w:pPr>
              <w:spacing w:after="0" w:line="240" w:lineRule="auto"/>
              <w:jc w:val="center"/>
              <w:rPr>
                <w:rFonts w:ascii="Times New Roman" w:hAnsi="Times New Roman" w:cs="Times New Roman"/>
                <w:b/>
                <w:bCs/>
                <w:sz w:val="24"/>
                <w:szCs w:val="24"/>
              </w:rPr>
            </w:pPr>
            <w:r w:rsidRPr="00F668C9">
              <w:rPr>
                <w:rFonts w:ascii="Times New Roman" w:hAnsi="Times New Roman" w:cs="Times New Roman"/>
                <w:b/>
                <w:bCs/>
                <w:sz w:val="24"/>
                <w:szCs w:val="24"/>
              </w:rPr>
              <w:t>Eil. Nr.</w:t>
            </w:r>
          </w:p>
        </w:tc>
        <w:tc>
          <w:tcPr>
            <w:tcW w:w="6804" w:type="dxa"/>
          </w:tcPr>
          <w:p w:rsidR="003E3FE6" w:rsidRPr="00F668C9" w:rsidRDefault="003E3FE6" w:rsidP="00F668C9">
            <w:pPr>
              <w:spacing w:after="0" w:line="240" w:lineRule="auto"/>
              <w:jc w:val="center"/>
              <w:rPr>
                <w:rFonts w:ascii="Times New Roman" w:hAnsi="Times New Roman" w:cs="Times New Roman"/>
                <w:b/>
                <w:bCs/>
                <w:sz w:val="24"/>
                <w:szCs w:val="24"/>
              </w:rPr>
            </w:pPr>
            <w:r w:rsidRPr="00F668C9">
              <w:rPr>
                <w:rFonts w:ascii="Times New Roman" w:hAnsi="Times New Roman" w:cs="Times New Roman"/>
                <w:b/>
                <w:bCs/>
                <w:sz w:val="24"/>
                <w:szCs w:val="24"/>
              </w:rPr>
              <w:t>Kriterijus</w:t>
            </w:r>
          </w:p>
        </w:tc>
        <w:tc>
          <w:tcPr>
            <w:tcW w:w="2233" w:type="dxa"/>
          </w:tcPr>
          <w:p w:rsidR="003E3FE6" w:rsidRPr="00F668C9" w:rsidRDefault="003E3FE6" w:rsidP="00F668C9">
            <w:pPr>
              <w:spacing w:after="0" w:line="240" w:lineRule="auto"/>
              <w:jc w:val="center"/>
              <w:rPr>
                <w:rFonts w:ascii="Times New Roman" w:hAnsi="Times New Roman" w:cs="Times New Roman"/>
                <w:b/>
                <w:bCs/>
                <w:sz w:val="24"/>
                <w:szCs w:val="24"/>
              </w:rPr>
            </w:pPr>
            <w:r w:rsidRPr="00F668C9">
              <w:rPr>
                <w:rFonts w:ascii="Times New Roman" w:hAnsi="Times New Roman" w:cs="Times New Roman"/>
                <w:b/>
                <w:bCs/>
                <w:sz w:val="24"/>
                <w:szCs w:val="24"/>
              </w:rPr>
              <w:t>Vertinimas balais</w:t>
            </w:r>
          </w:p>
        </w:tc>
      </w:tr>
      <w:tr w:rsidR="003E3FE6" w:rsidRPr="00F668C9">
        <w:tc>
          <w:tcPr>
            <w:tcW w:w="817" w:type="dxa"/>
          </w:tcPr>
          <w:p w:rsidR="003E3FE6" w:rsidRPr="00F668C9" w:rsidRDefault="003E3FE6" w:rsidP="00F668C9">
            <w:pPr>
              <w:spacing w:after="0" w:line="240" w:lineRule="auto"/>
              <w:jc w:val="center"/>
              <w:rPr>
                <w:rFonts w:ascii="Times New Roman" w:hAnsi="Times New Roman" w:cs="Times New Roman"/>
                <w:sz w:val="24"/>
                <w:szCs w:val="24"/>
              </w:rPr>
            </w:pPr>
            <w:r w:rsidRPr="00F668C9">
              <w:rPr>
                <w:rFonts w:ascii="Times New Roman" w:hAnsi="Times New Roman" w:cs="Times New Roman"/>
                <w:sz w:val="24"/>
                <w:szCs w:val="24"/>
              </w:rPr>
              <w:t>1.</w:t>
            </w:r>
          </w:p>
        </w:tc>
        <w:tc>
          <w:tcPr>
            <w:tcW w:w="6804" w:type="dxa"/>
          </w:tcPr>
          <w:p w:rsidR="003E3FE6" w:rsidRPr="00F668C9" w:rsidRDefault="003E3FE6" w:rsidP="00F668C9">
            <w:pPr>
              <w:spacing w:after="0" w:line="240" w:lineRule="auto"/>
              <w:rPr>
                <w:rFonts w:ascii="Times New Roman" w:hAnsi="Times New Roman" w:cs="Times New Roman"/>
                <w:b/>
                <w:bCs/>
                <w:sz w:val="24"/>
                <w:szCs w:val="24"/>
              </w:rPr>
            </w:pPr>
            <w:r w:rsidRPr="00F668C9">
              <w:rPr>
                <w:rFonts w:ascii="Times New Roman" w:hAnsi="Times New Roman" w:cs="Times New Roman"/>
                <w:sz w:val="24"/>
                <w:szCs w:val="24"/>
              </w:rPr>
              <w:t>pagrįsta vietos plėtros projektiniu pasiūlymu sprendžiama problema, nurodytos priežastys, lėmusios projekto įgyvendinimą</w:t>
            </w:r>
          </w:p>
        </w:tc>
        <w:tc>
          <w:tcPr>
            <w:tcW w:w="2233" w:type="dxa"/>
          </w:tcPr>
          <w:p w:rsidR="003E3FE6" w:rsidRPr="00F668C9" w:rsidRDefault="003E3FE6" w:rsidP="00F668C9">
            <w:pPr>
              <w:spacing w:after="0" w:line="240" w:lineRule="auto"/>
              <w:rPr>
                <w:rFonts w:ascii="Times New Roman" w:hAnsi="Times New Roman" w:cs="Times New Roman"/>
                <w:i/>
                <w:iCs/>
                <w:sz w:val="24"/>
                <w:szCs w:val="24"/>
              </w:rPr>
            </w:pPr>
            <w:r w:rsidRPr="00F668C9">
              <w:rPr>
                <w:rFonts w:ascii="Times New Roman" w:hAnsi="Times New Roman" w:cs="Times New Roman"/>
                <w:i/>
                <w:iCs/>
                <w:sz w:val="24"/>
                <w:szCs w:val="24"/>
              </w:rPr>
              <w:t>nepagrįsta – 0;</w:t>
            </w:r>
          </w:p>
          <w:p w:rsidR="003E3FE6" w:rsidRPr="00F668C9" w:rsidRDefault="003E3FE6" w:rsidP="00F668C9">
            <w:pPr>
              <w:spacing w:after="0" w:line="240" w:lineRule="auto"/>
              <w:rPr>
                <w:rFonts w:ascii="Times New Roman" w:hAnsi="Times New Roman" w:cs="Times New Roman"/>
                <w:i/>
                <w:iCs/>
                <w:sz w:val="24"/>
                <w:szCs w:val="24"/>
              </w:rPr>
            </w:pPr>
            <w:r w:rsidRPr="00F668C9">
              <w:rPr>
                <w:rFonts w:ascii="Times New Roman" w:hAnsi="Times New Roman" w:cs="Times New Roman"/>
                <w:i/>
                <w:iCs/>
                <w:sz w:val="24"/>
                <w:szCs w:val="24"/>
              </w:rPr>
              <w:t xml:space="preserve">iš dalies pagrįsta – </w:t>
            </w:r>
          </w:p>
          <w:p w:rsidR="003E3FE6" w:rsidRPr="00F668C9" w:rsidRDefault="003E3FE6" w:rsidP="00F668C9">
            <w:pPr>
              <w:spacing w:after="0" w:line="240" w:lineRule="auto"/>
              <w:rPr>
                <w:rFonts w:ascii="Times New Roman" w:hAnsi="Times New Roman" w:cs="Times New Roman"/>
                <w:i/>
                <w:iCs/>
                <w:sz w:val="24"/>
                <w:szCs w:val="24"/>
              </w:rPr>
            </w:pPr>
            <w:r w:rsidRPr="00F668C9">
              <w:rPr>
                <w:rFonts w:ascii="Times New Roman" w:hAnsi="Times New Roman" w:cs="Times New Roman"/>
                <w:i/>
                <w:iCs/>
                <w:sz w:val="24"/>
                <w:szCs w:val="24"/>
              </w:rPr>
              <w:t xml:space="preserve">pagrįsta - </w:t>
            </w:r>
          </w:p>
        </w:tc>
      </w:tr>
      <w:tr w:rsidR="003E3FE6" w:rsidRPr="00F668C9">
        <w:tc>
          <w:tcPr>
            <w:tcW w:w="817" w:type="dxa"/>
          </w:tcPr>
          <w:p w:rsidR="003E3FE6" w:rsidRPr="00F668C9" w:rsidRDefault="003E3FE6" w:rsidP="00F668C9">
            <w:pPr>
              <w:spacing w:after="0" w:line="240" w:lineRule="auto"/>
              <w:jc w:val="center"/>
              <w:rPr>
                <w:rFonts w:ascii="Times New Roman" w:hAnsi="Times New Roman" w:cs="Times New Roman"/>
                <w:sz w:val="24"/>
                <w:szCs w:val="24"/>
              </w:rPr>
            </w:pPr>
            <w:r w:rsidRPr="00F668C9">
              <w:rPr>
                <w:rFonts w:ascii="Times New Roman" w:hAnsi="Times New Roman" w:cs="Times New Roman"/>
                <w:sz w:val="24"/>
                <w:szCs w:val="24"/>
              </w:rPr>
              <w:t>2.</w:t>
            </w:r>
          </w:p>
        </w:tc>
        <w:tc>
          <w:tcPr>
            <w:tcW w:w="6804" w:type="dxa"/>
          </w:tcPr>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 xml:space="preserve">pasirinktas tikslas (-ai), uždavinys (-ai) ir veikla (-os) užtikrina miesto VVG </w:t>
            </w:r>
            <w:r w:rsidRPr="00F668C9">
              <w:rPr>
                <w:rFonts w:ascii="Times New Roman" w:hAnsi="Times New Roman" w:cs="Times New Roman"/>
                <w:sz w:val="24"/>
                <w:szCs w:val="24"/>
                <w:shd w:val="clear" w:color="auto" w:fill="FFFFFF"/>
              </w:rPr>
              <w:t>„Pagėgių miesto vietos plėtros 2014 – 2020 m. strategija“ strategijos</w:t>
            </w:r>
            <w:r w:rsidRPr="00F668C9">
              <w:rPr>
                <w:rFonts w:ascii="Times New Roman" w:hAnsi="Times New Roman" w:cs="Times New Roman"/>
                <w:sz w:val="24"/>
                <w:szCs w:val="24"/>
              </w:rPr>
              <w:t xml:space="preserve"> veiksmo (-ų) įgyvendinimą</w:t>
            </w:r>
          </w:p>
        </w:tc>
        <w:tc>
          <w:tcPr>
            <w:tcW w:w="2233" w:type="dxa"/>
          </w:tcPr>
          <w:p w:rsidR="003E3FE6" w:rsidRPr="00F668C9" w:rsidRDefault="003E3FE6" w:rsidP="00F668C9">
            <w:pPr>
              <w:spacing w:after="0" w:line="240" w:lineRule="auto"/>
              <w:rPr>
                <w:rFonts w:ascii="Times New Roman" w:hAnsi="Times New Roman" w:cs="Times New Roman"/>
                <w:i/>
                <w:iCs/>
                <w:sz w:val="24"/>
                <w:szCs w:val="24"/>
              </w:rPr>
            </w:pPr>
            <w:r w:rsidRPr="00F668C9">
              <w:rPr>
                <w:rFonts w:ascii="Times New Roman" w:hAnsi="Times New Roman" w:cs="Times New Roman"/>
                <w:i/>
                <w:iCs/>
                <w:sz w:val="24"/>
                <w:szCs w:val="24"/>
              </w:rPr>
              <w:t>iš dalies užtikrina -</w:t>
            </w:r>
          </w:p>
          <w:p w:rsidR="003E3FE6" w:rsidRPr="00F668C9" w:rsidRDefault="003E3FE6" w:rsidP="00F668C9">
            <w:pPr>
              <w:spacing w:after="0" w:line="240" w:lineRule="auto"/>
              <w:rPr>
                <w:rFonts w:ascii="Times New Roman" w:hAnsi="Times New Roman" w:cs="Times New Roman"/>
                <w:b/>
                <w:bCs/>
                <w:sz w:val="24"/>
                <w:szCs w:val="24"/>
              </w:rPr>
            </w:pPr>
            <w:r w:rsidRPr="00F668C9">
              <w:rPr>
                <w:rFonts w:ascii="Times New Roman" w:hAnsi="Times New Roman" w:cs="Times New Roman"/>
                <w:i/>
                <w:iCs/>
                <w:sz w:val="24"/>
                <w:szCs w:val="24"/>
              </w:rPr>
              <w:t xml:space="preserve">užtikrina - </w:t>
            </w:r>
          </w:p>
        </w:tc>
      </w:tr>
      <w:tr w:rsidR="003E3FE6" w:rsidRPr="00F668C9">
        <w:tc>
          <w:tcPr>
            <w:tcW w:w="817" w:type="dxa"/>
          </w:tcPr>
          <w:p w:rsidR="003E3FE6" w:rsidRPr="00F668C9" w:rsidRDefault="003E3FE6" w:rsidP="00F668C9">
            <w:pPr>
              <w:suppressAutoHyphens/>
              <w:spacing w:after="0" w:line="240" w:lineRule="auto"/>
              <w:jc w:val="center"/>
              <w:textAlignment w:val="center"/>
              <w:rPr>
                <w:rFonts w:ascii="Times New Roman" w:hAnsi="Times New Roman" w:cs="Times New Roman"/>
                <w:sz w:val="24"/>
                <w:szCs w:val="24"/>
              </w:rPr>
            </w:pPr>
            <w:r w:rsidRPr="00F668C9">
              <w:rPr>
                <w:rFonts w:ascii="Times New Roman" w:hAnsi="Times New Roman" w:cs="Times New Roman"/>
                <w:sz w:val="24"/>
                <w:szCs w:val="24"/>
              </w:rPr>
              <w:t>3.</w:t>
            </w:r>
          </w:p>
        </w:tc>
        <w:tc>
          <w:tcPr>
            <w:tcW w:w="6804" w:type="dxa"/>
          </w:tcPr>
          <w:p w:rsidR="003E3FE6" w:rsidRPr="00F668C9" w:rsidRDefault="003E3FE6" w:rsidP="00F668C9">
            <w:pPr>
              <w:suppressAutoHyphens/>
              <w:spacing w:after="0" w:line="240" w:lineRule="auto"/>
              <w:textAlignment w:val="center"/>
              <w:rPr>
                <w:rFonts w:ascii="Times New Roman" w:hAnsi="Times New Roman" w:cs="Times New Roman"/>
                <w:sz w:val="24"/>
                <w:szCs w:val="24"/>
              </w:rPr>
            </w:pPr>
            <w:r w:rsidRPr="00F668C9">
              <w:rPr>
                <w:rFonts w:ascii="Times New Roman" w:hAnsi="Times New Roman" w:cs="Times New Roman"/>
                <w:sz w:val="24"/>
                <w:szCs w:val="24"/>
              </w:rPr>
              <w:t>kiekvienam veiksmui nurodyti fiziniai rodikliai ir jų siektinos reikšmės yra realios ir pasiekiamos</w:t>
            </w:r>
          </w:p>
        </w:tc>
        <w:tc>
          <w:tcPr>
            <w:tcW w:w="2233" w:type="dxa"/>
          </w:tcPr>
          <w:p w:rsidR="003E3FE6" w:rsidRPr="00F668C9" w:rsidRDefault="003E3FE6" w:rsidP="00F668C9">
            <w:pPr>
              <w:suppressAutoHyphens/>
              <w:spacing w:after="0" w:line="240" w:lineRule="auto"/>
              <w:textAlignment w:val="center"/>
              <w:rPr>
                <w:rFonts w:ascii="Times New Roman" w:hAnsi="Times New Roman" w:cs="Times New Roman"/>
                <w:sz w:val="24"/>
                <w:szCs w:val="24"/>
              </w:rPr>
            </w:pPr>
            <w:r w:rsidRPr="00F668C9">
              <w:rPr>
                <w:rFonts w:ascii="Times New Roman" w:hAnsi="Times New Roman" w:cs="Times New Roman"/>
                <w:sz w:val="24"/>
                <w:szCs w:val="24"/>
              </w:rPr>
              <w:t>iš dalies realūs ir pasiekiami-</w:t>
            </w:r>
          </w:p>
          <w:p w:rsidR="003E3FE6" w:rsidRPr="00F668C9" w:rsidRDefault="003E3FE6" w:rsidP="00F668C9">
            <w:pPr>
              <w:suppressAutoHyphens/>
              <w:spacing w:after="0" w:line="240" w:lineRule="auto"/>
              <w:jc w:val="right"/>
              <w:textAlignment w:val="center"/>
              <w:rPr>
                <w:rFonts w:ascii="Times New Roman" w:hAnsi="Times New Roman" w:cs="Times New Roman"/>
                <w:sz w:val="24"/>
                <w:szCs w:val="24"/>
              </w:rPr>
            </w:pPr>
            <w:r w:rsidRPr="00F668C9">
              <w:rPr>
                <w:rFonts w:ascii="Times New Roman" w:hAnsi="Times New Roman" w:cs="Times New Roman"/>
                <w:sz w:val="24"/>
                <w:szCs w:val="24"/>
              </w:rPr>
              <w:t>realūs ir pasiekiami-</w:t>
            </w:r>
          </w:p>
        </w:tc>
      </w:tr>
      <w:tr w:rsidR="003E3FE6" w:rsidRPr="00F668C9">
        <w:tc>
          <w:tcPr>
            <w:tcW w:w="817" w:type="dxa"/>
          </w:tcPr>
          <w:p w:rsidR="003E3FE6" w:rsidRPr="00F668C9" w:rsidRDefault="003E3FE6" w:rsidP="00F668C9">
            <w:pPr>
              <w:spacing w:after="0" w:line="240" w:lineRule="auto"/>
              <w:jc w:val="center"/>
              <w:rPr>
                <w:rFonts w:ascii="Times New Roman" w:hAnsi="Times New Roman" w:cs="Times New Roman"/>
                <w:sz w:val="24"/>
                <w:szCs w:val="24"/>
              </w:rPr>
            </w:pPr>
            <w:r w:rsidRPr="00F668C9">
              <w:rPr>
                <w:rFonts w:ascii="Times New Roman" w:hAnsi="Times New Roman" w:cs="Times New Roman"/>
                <w:sz w:val="24"/>
                <w:szCs w:val="24"/>
              </w:rPr>
              <w:t>4.</w:t>
            </w:r>
          </w:p>
        </w:tc>
        <w:tc>
          <w:tcPr>
            <w:tcW w:w="6804" w:type="dxa"/>
          </w:tcPr>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vietos plėtros projektinio pasiūlymo siektini rezultatai atitinka tikslinės grupės poreikius</w:t>
            </w:r>
          </w:p>
        </w:tc>
        <w:tc>
          <w:tcPr>
            <w:tcW w:w="2233" w:type="dxa"/>
          </w:tcPr>
          <w:p w:rsidR="003E3FE6" w:rsidRPr="00F668C9" w:rsidRDefault="003E3FE6" w:rsidP="00F668C9">
            <w:pPr>
              <w:spacing w:after="0" w:line="240" w:lineRule="auto"/>
              <w:rPr>
                <w:rFonts w:ascii="Times New Roman" w:hAnsi="Times New Roman" w:cs="Times New Roman"/>
                <w:i/>
                <w:iCs/>
                <w:sz w:val="24"/>
                <w:szCs w:val="24"/>
              </w:rPr>
            </w:pPr>
            <w:r w:rsidRPr="00F668C9">
              <w:rPr>
                <w:rFonts w:ascii="Times New Roman" w:hAnsi="Times New Roman" w:cs="Times New Roman"/>
                <w:i/>
                <w:iCs/>
                <w:sz w:val="24"/>
                <w:szCs w:val="24"/>
              </w:rPr>
              <w:t>nepagrįsta – 0;</w:t>
            </w:r>
          </w:p>
          <w:p w:rsidR="003E3FE6" w:rsidRPr="00F668C9" w:rsidRDefault="003E3FE6" w:rsidP="00F668C9">
            <w:pPr>
              <w:spacing w:after="0" w:line="240" w:lineRule="auto"/>
              <w:rPr>
                <w:rFonts w:ascii="Times New Roman" w:hAnsi="Times New Roman" w:cs="Times New Roman"/>
                <w:i/>
                <w:iCs/>
                <w:sz w:val="24"/>
                <w:szCs w:val="24"/>
              </w:rPr>
            </w:pPr>
            <w:r w:rsidRPr="00F668C9">
              <w:rPr>
                <w:rFonts w:ascii="Times New Roman" w:hAnsi="Times New Roman" w:cs="Times New Roman"/>
                <w:i/>
                <w:iCs/>
                <w:sz w:val="24"/>
                <w:szCs w:val="24"/>
              </w:rPr>
              <w:t xml:space="preserve">iš dalies pagrįsta – </w:t>
            </w:r>
          </w:p>
          <w:p w:rsidR="003E3FE6" w:rsidRPr="00F668C9" w:rsidRDefault="003E3FE6" w:rsidP="00F668C9">
            <w:pPr>
              <w:spacing w:after="0" w:line="240" w:lineRule="auto"/>
              <w:rPr>
                <w:rFonts w:ascii="Times New Roman" w:hAnsi="Times New Roman" w:cs="Times New Roman"/>
                <w:i/>
                <w:iCs/>
                <w:sz w:val="24"/>
                <w:szCs w:val="24"/>
              </w:rPr>
            </w:pPr>
            <w:r w:rsidRPr="00F668C9">
              <w:rPr>
                <w:rFonts w:ascii="Times New Roman" w:hAnsi="Times New Roman" w:cs="Times New Roman"/>
                <w:i/>
                <w:iCs/>
                <w:sz w:val="24"/>
                <w:szCs w:val="24"/>
              </w:rPr>
              <w:t>pagrįsta -</w:t>
            </w:r>
          </w:p>
        </w:tc>
      </w:tr>
      <w:tr w:rsidR="003E3FE6" w:rsidRPr="00F668C9">
        <w:tc>
          <w:tcPr>
            <w:tcW w:w="817" w:type="dxa"/>
          </w:tcPr>
          <w:p w:rsidR="003E3FE6" w:rsidRPr="00F668C9" w:rsidRDefault="003E3FE6" w:rsidP="00F668C9">
            <w:pPr>
              <w:spacing w:after="0" w:line="240" w:lineRule="auto"/>
              <w:jc w:val="center"/>
              <w:rPr>
                <w:rFonts w:ascii="Times New Roman" w:hAnsi="Times New Roman" w:cs="Times New Roman"/>
                <w:sz w:val="24"/>
                <w:szCs w:val="24"/>
              </w:rPr>
            </w:pPr>
            <w:r w:rsidRPr="00F668C9">
              <w:rPr>
                <w:rFonts w:ascii="Times New Roman" w:hAnsi="Times New Roman" w:cs="Times New Roman"/>
                <w:sz w:val="24"/>
                <w:szCs w:val="24"/>
              </w:rPr>
              <w:t>5.</w:t>
            </w:r>
          </w:p>
        </w:tc>
        <w:tc>
          <w:tcPr>
            <w:tcW w:w="6804" w:type="dxa"/>
          </w:tcPr>
          <w:p w:rsidR="003E3FE6" w:rsidRPr="00F668C9" w:rsidRDefault="003E3FE6" w:rsidP="00F668C9">
            <w:pPr>
              <w:suppressAutoHyphens/>
              <w:spacing w:after="0" w:line="240" w:lineRule="auto"/>
              <w:jc w:val="both"/>
              <w:textAlignment w:val="center"/>
              <w:rPr>
                <w:rFonts w:ascii="Times New Roman" w:hAnsi="Times New Roman" w:cs="Times New Roman"/>
                <w:sz w:val="24"/>
                <w:szCs w:val="24"/>
              </w:rPr>
            </w:pPr>
            <w:r w:rsidRPr="00F668C9">
              <w:rPr>
                <w:rFonts w:ascii="Times New Roman" w:hAnsi="Times New Roman" w:cs="Times New Roman"/>
                <w:sz w:val="24"/>
                <w:szCs w:val="24"/>
              </w:rPr>
              <w:t>į projektinio pasiūlymo veiklas planuojamas įtraukti dalyvių skaičius kaip nurodyta kvietimo 5 punkte</w:t>
            </w:r>
          </w:p>
        </w:tc>
        <w:tc>
          <w:tcPr>
            <w:tcW w:w="2233" w:type="dxa"/>
          </w:tcPr>
          <w:p w:rsidR="003E3FE6" w:rsidRPr="00F668C9" w:rsidRDefault="003E3FE6" w:rsidP="00F668C9">
            <w:pPr>
              <w:spacing w:after="0" w:line="240" w:lineRule="auto"/>
              <w:rPr>
                <w:rFonts w:ascii="Times New Roman" w:hAnsi="Times New Roman" w:cs="Times New Roman"/>
                <w:i/>
                <w:iCs/>
                <w:sz w:val="24"/>
                <w:szCs w:val="24"/>
              </w:rPr>
            </w:pPr>
            <w:r w:rsidRPr="00F668C9">
              <w:rPr>
                <w:rFonts w:ascii="Times New Roman" w:hAnsi="Times New Roman" w:cs="Times New Roman"/>
                <w:i/>
                <w:iCs/>
                <w:sz w:val="24"/>
                <w:szCs w:val="24"/>
              </w:rPr>
              <w:t>skiriama (nurodyti skaičių) balų</w:t>
            </w:r>
          </w:p>
        </w:tc>
      </w:tr>
      <w:tr w:rsidR="003E3FE6" w:rsidRPr="00F668C9">
        <w:tc>
          <w:tcPr>
            <w:tcW w:w="817" w:type="dxa"/>
          </w:tcPr>
          <w:p w:rsidR="003E3FE6" w:rsidRPr="00F668C9" w:rsidRDefault="003E3FE6" w:rsidP="00F668C9">
            <w:pPr>
              <w:spacing w:after="0" w:line="240" w:lineRule="auto"/>
              <w:jc w:val="center"/>
              <w:rPr>
                <w:rFonts w:ascii="Times New Roman" w:hAnsi="Times New Roman" w:cs="Times New Roman"/>
                <w:sz w:val="24"/>
                <w:szCs w:val="24"/>
              </w:rPr>
            </w:pPr>
            <w:r w:rsidRPr="00F668C9">
              <w:rPr>
                <w:rFonts w:ascii="Times New Roman" w:hAnsi="Times New Roman" w:cs="Times New Roman"/>
                <w:sz w:val="24"/>
                <w:szCs w:val="24"/>
              </w:rPr>
              <w:t>6.</w:t>
            </w:r>
          </w:p>
        </w:tc>
        <w:tc>
          <w:tcPr>
            <w:tcW w:w="6804" w:type="dxa"/>
          </w:tcPr>
          <w:p w:rsidR="003E3FE6" w:rsidRPr="00F668C9" w:rsidRDefault="003E3FE6" w:rsidP="00F668C9">
            <w:pPr>
              <w:suppressAutoHyphens/>
              <w:spacing w:after="0" w:line="240" w:lineRule="auto"/>
              <w:jc w:val="both"/>
              <w:textAlignment w:val="center"/>
              <w:rPr>
                <w:rFonts w:ascii="Times New Roman" w:hAnsi="Times New Roman" w:cs="Times New Roman"/>
                <w:sz w:val="24"/>
                <w:szCs w:val="24"/>
              </w:rPr>
            </w:pPr>
            <w:r w:rsidRPr="00F668C9">
              <w:rPr>
                <w:rFonts w:ascii="Times New Roman" w:hAnsi="Times New Roman" w:cs="Times New Roman"/>
                <w:sz w:val="24"/>
                <w:szCs w:val="24"/>
              </w:rPr>
              <w:t>vietos plėtros projektinio pasiūlymo įgyvendinimui prašomos skirti lėšos yra detalizuotos ir pagrįstos (prašomos lėšos bus naudojamos taupiai ir efektyviai, sukuriama nauda atitinka sąnaudas, kurių reikia planuojamiems rezultatams pasiekti), susijusios su veiklomis</w:t>
            </w:r>
          </w:p>
        </w:tc>
        <w:tc>
          <w:tcPr>
            <w:tcW w:w="2233" w:type="dxa"/>
          </w:tcPr>
          <w:p w:rsidR="003E3FE6" w:rsidRPr="00F668C9" w:rsidRDefault="003E3FE6" w:rsidP="00F668C9">
            <w:pPr>
              <w:spacing w:after="0" w:line="240" w:lineRule="auto"/>
              <w:rPr>
                <w:rFonts w:ascii="Times New Roman" w:hAnsi="Times New Roman" w:cs="Times New Roman"/>
                <w:i/>
                <w:iCs/>
                <w:sz w:val="24"/>
                <w:szCs w:val="24"/>
              </w:rPr>
            </w:pPr>
            <w:r w:rsidRPr="00F668C9">
              <w:rPr>
                <w:rFonts w:ascii="Times New Roman" w:hAnsi="Times New Roman" w:cs="Times New Roman"/>
                <w:i/>
                <w:iCs/>
                <w:sz w:val="24"/>
                <w:szCs w:val="24"/>
              </w:rPr>
              <w:t>neatitinka – 0;</w:t>
            </w:r>
          </w:p>
          <w:p w:rsidR="003E3FE6" w:rsidRPr="00F668C9" w:rsidRDefault="003E3FE6" w:rsidP="00F668C9">
            <w:pPr>
              <w:spacing w:after="0" w:line="240" w:lineRule="auto"/>
              <w:rPr>
                <w:rFonts w:ascii="Times New Roman" w:hAnsi="Times New Roman" w:cs="Times New Roman"/>
                <w:i/>
                <w:iCs/>
                <w:sz w:val="24"/>
                <w:szCs w:val="24"/>
              </w:rPr>
            </w:pPr>
            <w:r w:rsidRPr="00F668C9">
              <w:rPr>
                <w:rFonts w:ascii="Times New Roman" w:hAnsi="Times New Roman" w:cs="Times New Roman"/>
                <w:i/>
                <w:iCs/>
                <w:sz w:val="24"/>
                <w:szCs w:val="24"/>
              </w:rPr>
              <w:t xml:space="preserve">iš dalies atitinka – atitinka - </w:t>
            </w:r>
          </w:p>
        </w:tc>
      </w:tr>
      <w:tr w:rsidR="003E3FE6" w:rsidRPr="00F668C9">
        <w:tc>
          <w:tcPr>
            <w:tcW w:w="817" w:type="dxa"/>
          </w:tcPr>
          <w:p w:rsidR="003E3FE6" w:rsidRPr="00F668C9" w:rsidRDefault="003E3FE6" w:rsidP="00F668C9">
            <w:pPr>
              <w:spacing w:after="0" w:line="240" w:lineRule="auto"/>
              <w:jc w:val="center"/>
              <w:rPr>
                <w:rFonts w:ascii="Times New Roman" w:hAnsi="Times New Roman" w:cs="Times New Roman"/>
                <w:sz w:val="24"/>
                <w:szCs w:val="24"/>
              </w:rPr>
            </w:pPr>
            <w:r w:rsidRPr="00F668C9">
              <w:rPr>
                <w:rFonts w:ascii="Times New Roman" w:hAnsi="Times New Roman" w:cs="Times New Roman"/>
                <w:sz w:val="24"/>
                <w:szCs w:val="24"/>
              </w:rPr>
              <w:t>7.</w:t>
            </w:r>
          </w:p>
        </w:tc>
        <w:tc>
          <w:tcPr>
            <w:tcW w:w="6804" w:type="dxa"/>
          </w:tcPr>
          <w:p w:rsidR="003E3FE6" w:rsidRPr="00F668C9" w:rsidRDefault="003E3FE6" w:rsidP="00F668C9">
            <w:pPr>
              <w:suppressAutoHyphens/>
              <w:spacing w:after="0" w:line="240" w:lineRule="auto"/>
              <w:jc w:val="both"/>
              <w:textAlignment w:val="center"/>
              <w:rPr>
                <w:rFonts w:ascii="Times New Roman" w:hAnsi="Times New Roman" w:cs="Times New Roman"/>
                <w:sz w:val="24"/>
                <w:szCs w:val="24"/>
              </w:rPr>
            </w:pPr>
            <w:r w:rsidRPr="00F668C9">
              <w:rPr>
                <w:rFonts w:ascii="Times New Roman" w:hAnsi="Times New Roman" w:cs="Times New Roman"/>
                <w:sz w:val="24"/>
                <w:szCs w:val="24"/>
              </w:rPr>
              <w:t>planuojamos vietos projekto veiklos  aiškiai aprašytos, pagrįstos</w:t>
            </w:r>
          </w:p>
        </w:tc>
        <w:tc>
          <w:tcPr>
            <w:tcW w:w="2233" w:type="dxa"/>
          </w:tcPr>
          <w:p w:rsidR="003E3FE6" w:rsidRPr="00F668C9" w:rsidRDefault="003E3FE6" w:rsidP="00F668C9">
            <w:pPr>
              <w:spacing w:after="0" w:line="240" w:lineRule="auto"/>
              <w:rPr>
                <w:rFonts w:ascii="Times New Roman" w:hAnsi="Times New Roman" w:cs="Times New Roman"/>
                <w:i/>
                <w:iCs/>
                <w:sz w:val="24"/>
                <w:szCs w:val="24"/>
              </w:rPr>
            </w:pPr>
            <w:r w:rsidRPr="00F668C9">
              <w:rPr>
                <w:rFonts w:ascii="Times New Roman" w:hAnsi="Times New Roman" w:cs="Times New Roman"/>
                <w:i/>
                <w:iCs/>
                <w:sz w:val="24"/>
                <w:szCs w:val="24"/>
              </w:rPr>
              <w:t>skiriama (nurodyti skaičių) balų</w:t>
            </w:r>
          </w:p>
        </w:tc>
      </w:tr>
      <w:tr w:rsidR="003E3FE6" w:rsidRPr="00F668C9">
        <w:tc>
          <w:tcPr>
            <w:tcW w:w="817" w:type="dxa"/>
          </w:tcPr>
          <w:p w:rsidR="003E3FE6" w:rsidRPr="00F668C9" w:rsidRDefault="003E3FE6" w:rsidP="00F668C9">
            <w:pPr>
              <w:spacing w:after="0" w:line="240" w:lineRule="auto"/>
              <w:jc w:val="center"/>
              <w:rPr>
                <w:rFonts w:ascii="Times New Roman" w:hAnsi="Times New Roman" w:cs="Times New Roman"/>
                <w:sz w:val="24"/>
                <w:szCs w:val="24"/>
              </w:rPr>
            </w:pPr>
            <w:r w:rsidRPr="00F668C9">
              <w:rPr>
                <w:rFonts w:ascii="Times New Roman" w:hAnsi="Times New Roman" w:cs="Times New Roman"/>
                <w:sz w:val="24"/>
                <w:szCs w:val="24"/>
              </w:rPr>
              <w:t>8.</w:t>
            </w:r>
          </w:p>
        </w:tc>
        <w:tc>
          <w:tcPr>
            <w:tcW w:w="6804" w:type="dxa"/>
          </w:tcPr>
          <w:p w:rsidR="003E3FE6" w:rsidRPr="00F668C9" w:rsidRDefault="003E3FE6" w:rsidP="00F668C9">
            <w:pPr>
              <w:suppressAutoHyphens/>
              <w:spacing w:after="0" w:line="240" w:lineRule="auto"/>
              <w:jc w:val="both"/>
              <w:textAlignment w:val="center"/>
              <w:rPr>
                <w:rFonts w:ascii="Times New Roman" w:hAnsi="Times New Roman" w:cs="Times New Roman"/>
                <w:sz w:val="24"/>
                <w:szCs w:val="24"/>
              </w:rPr>
            </w:pPr>
            <w:r w:rsidRPr="00F668C9">
              <w:rPr>
                <w:rFonts w:ascii="Times New Roman" w:hAnsi="Times New Roman" w:cs="Times New Roman"/>
                <w:sz w:val="24"/>
                <w:szCs w:val="24"/>
              </w:rPr>
              <w:t>pagrįsta, kad pareiškėjas turi gebėjimų įgyvendinti vietos plėtros projektą</w:t>
            </w:r>
          </w:p>
        </w:tc>
        <w:tc>
          <w:tcPr>
            <w:tcW w:w="2233" w:type="dxa"/>
          </w:tcPr>
          <w:p w:rsidR="003E3FE6" w:rsidRPr="00F668C9" w:rsidRDefault="003E3FE6" w:rsidP="00F668C9">
            <w:pPr>
              <w:spacing w:after="0" w:line="240" w:lineRule="auto"/>
              <w:rPr>
                <w:rFonts w:ascii="Times New Roman" w:hAnsi="Times New Roman" w:cs="Times New Roman"/>
                <w:i/>
                <w:iCs/>
                <w:sz w:val="24"/>
                <w:szCs w:val="24"/>
              </w:rPr>
            </w:pPr>
            <w:r w:rsidRPr="00F668C9">
              <w:rPr>
                <w:rFonts w:ascii="Times New Roman" w:hAnsi="Times New Roman" w:cs="Times New Roman"/>
                <w:i/>
                <w:iCs/>
                <w:sz w:val="24"/>
                <w:szCs w:val="24"/>
              </w:rPr>
              <w:t>skiriama (nurodyti skaičių) balų</w:t>
            </w:r>
          </w:p>
        </w:tc>
      </w:tr>
      <w:tr w:rsidR="003E3FE6" w:rsidRPr="00F668C9">
        <w:tc>
          <w:tcPr>
            <w:tcW w:w="817" w:type="dxa"/>
          </w:tcPr>
          <w:p w:rsidR="003E3FE6" w:rsidRPr="00F668C9" w:rsidRDefault="003E3FE6" w:rsidP="00F668C9">
            <w:pPr>
              <w:spacing w:after="0" w:line="240" w:lineRule="auto"/>
              <w:jc w:val="center"/>
              <w:rPr>
                <w:rFonts w:ascii="Times New Roman" w:hAnsi="Times New Roman" w:cs="Times New Roman"/>
                <w:sz w:val="24"/>
                <w:szCs w:val="24"/>
              </w:rPr>
            </w:pPr>
            <w:r w:rsidRPr="00F668C9">
              <w:rPr>
                <w:rFonts w:ascii="Times New Roman" w:hAnsi="Times New Roman" w:cs="Times New Roman"/>
                <w:sz w:val="24"/>
                <w:szCs w:val="24"/>
              </w:rPr>
              <w:t>9.</w:t>
            </w:r>
          </w:p>
        </w:tc>
        <w:tc>
          <w:tcPr>
            <w:tcW w:w="6804" w:type="dxa"/>
          </w:tcPr>
          <w:p w:rsidR="003E3FE6" w:rsidRPr="00F668C9" w:rsidRDefault="003E3FE6" w:rsidP="00F668C9">
            <w:pPr>
              <w:suppressAutoHyphens/>
              <w:spacing w:after="0" w:line="240" w:lineRule="auto"/>
              <w:jc w:val="both"/>
              <w:textAlignment w:val="center"/>
              <w:rPr>
                <w:rFonts w:ascii="Times New Roman" w:hAnsi="Times New Roman" w:cs="Times New Roman"/>
                <w:sz w:val="24"/>
                <w:szCs w:val="24"/>
              </w:rPr>
            </w:pPr>
            <w:r w:rsidRPr="00F668C9">
              <w:rPr>
                <w:rFonts w:ascii="Times New Roman" w:hAnsi="Times New Roman" w:cs="Times New Roman"/>
                <w:sz w:val="24"/>
                <w:szCs w:val="24"/>
              </w:rPr>
              <w:t>numatytas aiškus atsakomybės už vietos projekto įgyvendinimą pasiskirstymas</w:t>
            </w:r>
          </w:p>
        </w:tc>
        <w:tc>
          <w:tcPr>
            <w:tcW w:w="2233" w:type="dxa"/>
          </w:tcPr>
          <w:p w:rsidR="003E3FE6" w:rsidRPr="00F668C9" w:rsidRDefault="003E3FE6" w:rsidP="00F668C9">
            <w:pPr>
              <w:spacing w:after="0" w:line="240" w:lineRule="auto"/>
              <w:rPr>
                <w:rFonts w:ascii="Times New Roman" w:hAnsi="Times New Roman" w:cs="Times New Roman"/>
                <w:i/>
                <w:iCs/>
                <w:sz w:val="24"/>
                <w:szCs w:val="24"/>
              </w:rPr>
            </w:pPr>
            <w:r w:rsidRPr="00F668C9">
              <w:rPr>
                <w:rFonts w:ascii="Times New Roman" w:hAnsi="Times New Roman" w:cs="Times New Roman"/>
                <w:i/>
                <w:iCs/>
                <w:sz w:val="24"/>
                <w:szCs w:val="24"/>
              </w:rPr>
              <w:t>skiriama (nurodyti skaičių) balų</w:t>
            </w:r>
          </w:p>
        </w:tc>
      </w:tr>
      <w:tr w:rsidR="003E3FE6" w:rsidRPr="00F668C9">
        <w:tc>
          <w:tcPr>
            <w:tcW w:w="7621" w:type="dxa"/>
            <w:gridSpan w:val="2"/>
          </w:tcPr>
          <w:p w:rsidR="003E3FE6" w:rsidRPr="00F668C9" w:rsidRDefault="003E3FE6" w:rsidP="00F668C9">
            <w:pPr>
              <w:suppressAutoHyphens/>
              <w:spacing w:after="0" w:line="240" w:lineRule="auto"/>
              <w:jc w:val="right"/>
              <w:textAlignment w:val="center"/>
              <w:rPr>
                <w:rFonts w:ascii="Times New Roman" w:hAnsi="Times New Roman" w:cs="Times New Roman"/>
                <w:sz w:val="24"/>
                <w:szCs w:val="24"/>
              </w:rPr>
            </w:pPr>
            <w:r w:rsidRPr="00F668C9">
              <w:rPr>
                <w:rFonts w:ascii="Times New Roman" w:hAnsi="Times New Roman" w:cs="Times New Roman"/>
                <w:sz w:val="24"/>
                <w:szCs w:val="24"/>
              </w:rPr>
              <w:t>Viso:</w:t>
            </w:r>
          </w:p>
        </w:tc>
        <w:tc>
          <w:tcPr>
            <w:tcW w:w="2233" w:type="dxa"/>
          </w:tcPr>
          <w:p w:rsidR="003E3FE6" w:rsidRPr="00F668C9" w:rsidRDefault="003E3FE6" w:rsidP="00F668C9">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(nurodoma galima maksimali balų suma)</w:t>
            </w:r>
          </w:p>
        </w:tc>
      </w:tr>
    </w:tbl>
    <w:p w:rsidR="003E3FE6" w:rsidRPr="00270F9A" w:rsidRDefault="003E3FE6" w:rsidP="00C22D59">
      <w:pPr>
        <w:spacing w:after="0" w:line="240" w:lineRule="auto"/>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310"/>
        <w:gridCol w:w="1100"/>
        <w:gridCol w:w="4926"/>
      </w:tblGrid>
      <w:tr w:rsidR="003E3FE6" w:rsidRPr="00F668C9">
        <w:tc>
          <w:tcPr>
            <w:tcW w:w="9854" w:type="dxa"/>
            <w:gridSpan w:val="4"/>
          </w:tcPr>
          <w:p w:rsidR="003E3FE6" w:rsidRPr="00F668C9" w:rsidRDefault="003E3FE6" w:rsidP="00F668C9">
            <w:pPr>
              <w:spacing w:after="0" w:line="240" w:lineRule="auto"/>
              <w:rPr>
                <w:rFonts w:ascii="Times New Roman" w:hAnsi="Times New Roman" w:cs="Times New Roman"/>
                <w:b/>
                <w:bCs/>
                <w:sz w:val="24"/>
                <w:szCs w:val="24"/>
              </w:rPr>
            </w:pPr>
            <w:r w:rsidRPr="00F668C9">
              <w:rPr>
                <w:rFonts w:ascii="Times New Roman" w:hAnsi="Times New Roman" w:cs="Times New Roman"/>
                <w:b/>
                <w:bCs/>
                <w:sz w:val="24"/>
                <w:szCs w:val="24"/>
              </w:rPr>
              <w:t>Vietos plėtros projektinio pasiūlymo biudžeto vertinimas</w:t>
            </w:r>
            <w:r w:rsidRPr="00F668C9">
              <w:rPr>
                <w:rFonts w:ascii="Times New Roman" w:hAnsi="Times New Roman" w:cs="Times New Roman"/>
                <w:sz w:val="24"/>
                <w:szCs w:val="24"/>
              </w:rPr>
              <w:t>:</w:t>
            </w:r>
          </w:p>
        </w:tc>
      </w:tr>
      <w:tr w:rsidR="003E3FE6" w:rsidRPr="00F668C9">
        <w:tc>
          <w:tcPr>
            <w:tcW w:w="2518" w:type="dxa"/>
          </w:tcPr>
          <w:p w:rsidR="003E3FE6" w:rsidRPr="00F668C9" w:rsidRDefault="003E3FE6" w:rsidP="00F668C9">
            <w:pPr>
              <w:spacing w:after="0" w:line="240" w:lineRule="auto"/>
              <w:rPr>
                <w:rFonts w:ascii="Times New Roman" w:hAnsi="Times New Roman" w:cs="Times New Roman"/>
                <w:b/>
                <w:bCs/>
                <w:sz w:val="24"/>
                <w:szCs w:val="24"/>
              </w:rPr>
            </w:pPr>
            <w:r w:rsidRPr="00F668C9">
              <w:rPr>
                <w:rFonts w:ascii="Times New Roman" w:hAnsi="Times New Roman" w:cs="Times New Roman"/>
                <w:b/>
                <w:bCs/>
                <w:sz w:val="24"/>
                <w:szCs w:val="24"/>
              </w:rPr>
              <w:t>Veiksmo nr., kuriam siūloma mažinti arba neskirti finansavimo</w:t>
            </w:r>
          </w:p>
        </w:tc>
        <w:tc>
          <w:tcPr>
            <w:tcW w:w="1310" w:type="dxa"/>
          </w:tcPr>
          <w:p w:rsidR="003E3FE6" w:rsidRPr="00F668C9" w:rsidRDefault="003E3FE6" w:rsidP="00F668C9">
            <w:pPr>
              <w:spacing w:after="0" w:line="240" w:lineRule="auto"/>
              <w:jc w:val="center"/>
              <w:rPr>
                <w:rFonts w:ascii="Times New Roman" w:hAnsi="Times New Roman" w:cs="Times New Roman"/>
                <w:b/>
                <w:bCs/>
                <w:sz w:val="24"/>
                <w:szCs w:val="24"/>
              </w:rPr>
            </w:pPr>
            <w:r w:rsidRPr="00F668C9">
              <w:rPr>
                <w:rFonts w:ascii="Times New Roman" w:hAnsi="Times New Roman" w:cs="Times New Roman"/>
                <w:b/>
                <w:bCs/>
                <w:sz w:val="24"/>
                <w:szCs w:val="24"/>
              </w:rPr>
              <w:t>Prašoma suma</w:t>
            </w:r>
          </w:p>
        </w:tc>
        <w:tc>
          <w:tcPr>
            <w:tcW w:w="1100" w:type="dxa"/>
          </w:tcPr>
          <w:p w:rsidR="003E3FE6" w:rsidRPr="00F668C9" w:rsidRDefault="003E3FE6" w:rsidP="00F668C9">
            <w:pPr>
              <w:spacing w:after="0" w:line="240" w:lineRule="auto"/>
              <w:jc w:val="center"/>
              <w:rPr>
                <w:rFonts w:ascii="Times New Roman" w:hAnsi="Times New Roman" w:cs="Times New Roman"/>
                <w:b/>
                <w:bCs/>
                <w:sz w:val="24"/>
                <w:szCs w:val="24"/>
              </w:rPr>
            </w:pPr>
            <w:r w:rsidRPr="00F668C9">
              <w:rPr>
                <w:rFonts w:ascii="Times New Roman" w:hAnsi="Times New Roman" w:cs="Times New Roman"/>
                <w:b/>
                <w:bCs/>
                <w:sz w:val="24"/>
                <w:szCs w:val="24"/>
              </w:rPr>
              <w:t>Siūloma suma</w:t>
            </w:r>
          </w:p>
        </w:tc>
        <w:tc>
          <w:tcPr>
            <w:tcW w:w="4926" w:type="dxa"/>
          </w:tcPr>
          <w:p w:rsidR="003E3FE6" w:rsidRPr="00F668C9" w:rsidRDefault="003E3FE6" w:rsidP="00F668C9">
            <w:pPr>
              <w:spacing w:after="0" w:line="240" w:lineRule="auto"/>
              <w:jc w:val="center"/>
              <w:rPr>
                <w:rFonts w:ascii="Times New Roman" w:hAnsi="Times New Roman" w:cs="Times New Roman"/>
                <w:b/>
                <w:bCs/>
                <w:sz w:val="24"/>
                <w:szCs w:val="24"/>
              </w:rPr>
            </w:pPr>
            <w:r w:rsidRPr="00F668C9">
              <w:rPr>
                <w:rFonts w:ascii="Times New Roman" w:hAnsi="Times New Roman" w:cs="Times New Roman"/>
                <w:b/>
                <w:bCs/>
                <w:sz w:val="24"/>
                <w:szCs w:val="24"/>
              </w:rPr>
              <w:t>Siūlymo pagrindimas</w:t>
            </w:r>
          </w:p>
        </w:tc>
      </w:tr>
      <w:tr w:rsidR="003E3FE6" w:rsidRPr="00F668C9">
        <w:tc>
          <w:tcPr>
            <w:tcW w:w="2518" w:type="dxa"/>
          </w:tcPr>
          <w:p w:rsidR="003E3FE6" w:rsidRPr="00F668C9" w:rsidRDefault="003E3FE6" w:rsidP="00F668C9">
            <w:pPr>
              <w:spacing w:after="0" w:line="240" w:lineRule="auto"/>
              <w:rPr>
                <w:rFonts w:ascii="Times New Roman" w:hAnsi="Times New Roman" w:cs="Times New Roman"/>
                <w:sz w:val="24"/>
                <w:szCs w:val="24"/>
              </w:rPr>
            </w:pPr>
          </w:p>
        </w:tc>
        <w:tc>
          <w:tcPr>
            <w:tcW w:w="1310" w:type="dxa"/>
          </w:tcPr>
          <w:p w:rsidR="003E3FE6" w:rsidRPr="00F668C9" w:rsidRDefault="003E3FE6" w:rsidP="00F668C9">
            <w:pPr>
              <w:spacing w:after="0" w:line="240" w:lineRule="auto"/>
              <w:rPr>
                <w:rFonts w:ascii="Times New Roman" w:hAnsi="Times New Roman" w:cs="Times New Roman"/>
                <w:sz w:val="24"/>
                <w:szCs w:val="24"/>
              </w:rPr>
            </w:pPr>
          </w:p>
        </w:tc>
        <w:tc>
          <w:tcPr>
            <w:tcW w:w="1100" w:type="dxa"/>
          </w:tcPr>
          <w:p w:rsidR="003E3FE6" w:rsidRPr="00F668C9" w:rsidRDefault="003E3FE6" w:rsidP="00F668C9">
            <w:pPr>
              <w:spacing w:after="0" w:line="240" w:lineRule="auto"/>
              <w:rPr>
                <w:rFonts w:ascii="Times New Roman" w:hAnsi="Times New Roman" w:cs="Times New Roman"/>
                <w:sz w:val="24"/>
                <w:szCs w:val="24"/>
              </w:rPr>
            </w:pPr>
          </w:p>
        </w:tc>
        <w:tc>
          <w:tcPr>
            <w:tcW w:w="4926" w:type="dxa"/>
          </w:tcPr>
          <w:p w:rsidR="003E3FE6" w:rsidRPr="00F668C9" w:rsidRDefault="003E3FE6" w:rsidP="00F668C9">
            <w:pPr>
              <w:spacing w:after="0" w:line="240" w:lineRule="auto"/>
              <w:rPr>
                <w:rFonts w:ascii="Times New Roman" w:hAnsi="Times New Roman" w:cs="Times New Roman"/>
                <w:sz w:val="24"/>
                <w:szCs w:val="24"/>
              </w:rPr>
            </w:pPr>
          </w:p>
        </w:tc>
      </w:tr>
      <w:tr w:rsidR="003E3FE6" w:rsidRPr="00F668C9">
        <w:tc>
          <w:tcPr>
            <w:tcW w:w="2518" w:type="dxa"/>
          </w:tcPr>
          <w:p w:rsidR="003E3FE6" w:rsidRPr="00F668C9" w:rsidRDefault="003E3FE6" w:rsidP="00F668C9">
            <w:pPr>
              <w:spacing w:after="0" w:line="240" w:lineRule="auto"/>
              <w:rPr>
                <w:rFonts w:ascii="Times New Roman" w:hAnsi="Times New Roman" w:cs="Times New Roman"/>
                <w:sz w:val="24"/>
                <w:szCs w:val="24"/>
              </w:rPr>
            </w:pPr>
          </w:p>
        </w:tc>
        <w:tc>
          <w:tcPr>
            <w:tcW w:w="1310" w:type="dxa"/>
          </w:tcPr>
          <w:p w:rsidR="003E3FE6" w:rsidRPr="00F668C9" w:rsidRDefault="003E3FE6" w:rsidP="00F668C9">
            <w:pPr>
              <w:spacing w:after="0" w:line="240" w:lineRule="auto"/>
              <w:rPr>
                <w:rFonts w:ascii="Times New Roman" w:hAnsi="Times New Roman" w:cs="Times New Roman"/>
                <w:sz w:val="24"/>
                <w:szCs w:val="24"/>
              </w:rPr>
            </w:pPr>
          </w:p>
        </w:tc>
        <w:tc>
          <w:tcPr>
            <w:tcW w:w="1100" w:type="dxa"/>
          </w:tcPr>
          <w:p w:rsidR="003E3FE6" w:rsidRPr="00F668C9" w:rsidRDefault="003E3FE6" w:rsidP="00F668C9">
            <w:pPr>
              <w:spacing w:after="0" w:line="240" w:lineRule="auto"/>
              <w:rPr>
                <w:rFonts w:ascii="Times New Roman" w:hAnsi="Times New Roman" w:cs="Times New Roman"/>
                <w:sz w:val="24"/>
                <w:szCs w:val="24"/>
              </w:rPr>
            </w:pPr>
          </w:p>
        </w:tc>
        <w:tc>
          <w:tcPr>
            <w:tcW w:w="4926" w:type="dxa"/>
          </w:tcPr>
          <w:p w:rsidR="003E3FE6" w:rsidRPr="00F668C9" w:rsidRDefault="003E3FE6" w:rsidP="00F668C9">
            <w:pPr>
              <w:spacing w:after="0" w:line="240" w:lineRule="auto"/>
              <w:rPr>
                <w:rFonts w:ascii="Times New Roman" w:hAnsi="Times New Roman" w:cs="Times New Roman"/>
                <w:sz w:val="24"/>
                <w:szCs w:val="24"/>
              </w:rPr>
            </w:pPr>
          </w:p>
        </w:tc>
      </w:tr>
      <w:tr w:rsidR="003E3FE6" w:rsidRPr="00F668C9">
        <w:tc>
          <w:tcPr>
            <w:tcW w:w="3828" w:type="dxa"/>
            <w:gridSpan w:val="2"/>
          </w:tcPr>
          <w:p w:rsidR="003E3FE6" w:rsidRPr="00F668C9" w:rsidRDefault="003E3FE6" w:rsidP="00F668C9">
            <w:pPr>
              <w:spacing w:after="0" w:line="240" w:lineRule="auto"/>
              <w:jc w:val="right"/>
              <w:rPr>
                <w:rFonts w:ascii="Times New Roman" w:hAnsi="Times New Roman" w:cs="Times New Roman"/>
                <w:b/>
                <w:bCs/>
                <w:sz w:val="24"/>
                <w:szCs w:val="24"/>
              </w:rPr>
            </w:pPr>
            <w:r w:rsidRPr="00F668C9">
              <w:rPr>
                <w:rFonts w:ascii="Times New Roman" w:hAnsi="Times New Roman" w:cs="Times New Roman"/>
                <w:b/>
                <w:bCs/>
                <w:sz w:val="24"/>
                <w:szCs w:val="24"/>
              </w:rPr>
              <w:t>Mažinama suma:</w:t>
            </w:r>
          </w:p>
        </w:tc>
        <w:tc>
          <w:tcPr>
            <w:tcW w:w="1100" w:type="dxa"/>
          </w:tcPr>
          <w:p w:rsidR="003E3FE6" w:rsidRPr="00F668C9" w:rsidRDefault="003E3FE6" w:rsidP="00F668C9">
            <w:pPr>
              <w:spacing w:after="0" w:line="240" w:lineRule="auto"/>
              <w:rPr>
                <w:rFonts w:ascii="Times New Roman" w:hAnsi="Times New Roman" w:cs="Times New Roman"/>
                <w:sz w:val="24"/>
                <w:szCs w:val="24"/>
              </w:rPr>
            </w:pPr>
          </w:p>
        </w:tc>
        <w:tc>
          <w:tcPr>
            <w:tcW w:w="4926" w:type="dxa"/>
          </w:tcPr>
          <w:p w:rsidR="003E3FE6" w:rsidRPr="00F668C9" w:rsidRDefault="003E3FE6" w:rsidP="00F668C9">
            <w:pPr>
              <w:spacing w:after="0" w:line="240" w:lineRule="auto"/>
              <w:rPr>
                <w:rFonts w:ascii="Times New Roman" w:hAnsi="Times New Roman" w:cs="Times New Roman"/>
                <w:sz w:val="24"/>
                <w:szCs w:val="24"/>
              </w:rPr>
            </w:pPr>
          </w:p>
        </w:tc>
      </w:tr>
    </w:tbl>
    <w:p w:rsidR="003E3FE6" w:rsidRPr="00270F9A" w:rsidRDefault="003E3FE6" w:rsidP="00C22D59">
      <w:pPr>
        <w:spacing w:after="0" w:line="240" w:lineRule="auto"/>
        <w:rPr>
          <w:rFonts w:ascii="Times New Roman" w:hAnsi="Times New Roman" w:cs="Times New Roman"/>
          <w:sz w:val="24"/>
          <w:szCs w:val="24"/>
        </w:rPr>
      </w:pPr>
    </w:p>
    <w:p w:rsidR="003E3FE6" w:rsidRPr="00270F9A" w:rsidRDefault="003E3FE6" w:rsidP="00C22D59">
      <w:pPr>
        <w:spacing w:after="0" w:line="240" w:lineRule="auto"/>
        <w:rPr>
          <w:rFonts w:ascii="Times New Roman" w:hAnsi="Times New Roman" w:cs="Times New Roman"/>
          <w:b/>
          <w:bCs/>
          <w:sz w:val="24"/>
          <w:szCs w:val="24"/>
        </w:rPr>
      </w:pPr>
      <w:r w:rsidRPr="00270F9A">
        <w:rPr>
          <w:rFonts w:ascii="Times New Roman" w:hAnsi="Times New Roman" w:cs="Times New Roman"/>
          <w:b/>
          <w:bCs/>
          <w:sz w:val="24"/>
          <w:szCs w:val="24"/>
        </w:rPr>
        <w:t>Siūloma skirti suma vietos plėtros projektinio pasiūlymo įgyvendinimui: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2552"/>
      </w:tblGrid>
      <w:tr w:rsidR="003E3FE6" w:rsidRPr="00F668C9">
        <w:tc>
          <w:tcPr>
            <w:tcW w:w="2518" w:type="dxa"/>
          </w:tcPr>
          <w:p w:rsidR="003E3FE6" w:rsidRPr="00F668C9" w:rsidRDefault="003E3FE6" w:rsidP="00F668C9">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Prašoma suma:</w:t>
            </w:r>
          </w:p>
        </w:tc>
        <w:tc>
          <w:tcPr>
            <w:tcW w:w="2552" w:type="dxa"/>
          </w:tcPr>
          <w:p w:rsidR="003E3FE6" w:rsidRPr="00F668C9" w:rsidRDefault="003E3FE6" w:rsidP="00F668C9">
            <w:pPr>
              <w:spacing w:after="0" w:line="240" w:lineRule="auto"/>
              <w:rPr>
                <w:rFonts w:ascii="Times New Roman" w:hAnsi="Times New Roman" w:cs="Times New Roman"/>
                <w:b/>
                <w:bCs/>
                <w:sz w:val="24"/>
                <w:szCs w:val="24"/>
              </w:rPr>
            </w:pPr>
          </w:p>
        </w:tc>
      </w:tr>
      <w:tr w:rsidR="003E3FE6" w:rsidRPr="00F668C9">
        <w:tc>
          <w:tcPr>
            <w:tcW w:w="2518" w:type="dxa"/>
          </w:tcPr>
          <w:p w:rsidR="003E3FE6" w:rsidRPr="00F668C9" w:rsidRDefault="003E3FE6" w:rsidP="00F668C9">
            <w:pPr>
              <w:spacing w:after="0" w:line="240" w:lineRule="auto"/>
              <w:rPr>
                <w:rFonts w:ascii="Times New Roman" w:hAnsi="Times New Roman" w:cs="Times New Roman"/>
                <w:sz w:val="24"/>
                <w:szCs w:val="24"/>
              </w:rPr>
            </w:pPr>
            <w:r w:rsidRPr="00F668C9">
              <w:rPr>
                <w:rFonts w:ascii="Times New Roman" w:hAnsi="Times New Roman" w:cs="Times New Roman"/>
                <w:sz w:val="24"/>
                <w:szCs w:val="24"/>
              </w:rPr>
              <w:t>Mažinama suma:</w:t>
            </w:r>
          </w:p>
        </w:tc>
        <w:tc>
          <w:tcPr>
            <w:tcW w:w="2552" w:type="dxa"/>
          </w:tcPr>
          <w:p w:rsidR="003E3FE6" w:rsidRPr="00F668C9" w:rsidRDefault="003E3FE6" w:rsidP="00F668C9">
            <w:pPr>
              <w:spacing w:after="0" w:line="240" w:lineRule="auto"/>
              <w:rPr>
                <w:rFonts w:ascii="Times New Roman" w:hAnsi="Times New Roman" w:cs="Times New Roman"/>
                <w:b/>
                <w:bCs/>
                <w:sz w:val="24"/>
                <w:szCs w:val="24"/>
              </w:rPr>
            </w:pPr>
          </w:p>
        </w:tc>
      </w:tr>
      <w:tr w:rsidR="003E3FE6" w:rsidRPr="00F668C9">
        <w:tc>
          <w:tcPr>
            <w:tcW w:w="2518" w:type="dxa"/>
          </w:tcPr>
          <w:p w:rsidR="003E3FE6" w:rsidRPr="00F668C9" w:rsidRDefault="003E3FE6" w:rsidP="00F668C9">
            <w:pPr>
              <w:spacing w:after="0" w:line="240" w:lineRule="auto"/>
              <w:rPr>
                <w:rFonts w:ascii="Times New Roman" w:hAnsi="Times New Roman" w:cs="Times New Roman"/>
                <w:b/>
                <w:bCs/>
                <w:sz w:val="24"/>
                <w:szCs w:val="24"/>
              </w:rPr>
            </w:pPr>
            <w:r w:rsidRPr="00F668C9">
              <w:rPr>
                <w:rFonts w:ascii="Times New Roman" w:hAnsi="Times New Roman" w:cs="Times New Roman"/>
                <w:b/>
                <w:bCs/>
                <w:sz w:val="24"/>
                <w:szCs w:val="24"/>
              </w:rPr>
              <w:t>Siūloma suma:</w:t>
            </w:r>
          </w:p>
        </w:tc>
        <w:tc>
          <w:tcPr>
            <w:tcW w:w="2552" w:type="dxa"/>
          </w:tcPr>
          <w:p w:rsidR="003E3FE6" w:rsidRPr="00F668C9" w:rsidRDefault="003E3FE6" w:rsidP="00F668C9">
            <w:pPr>
              <w:spacing w:after="0" w:line="240" w:lineRule="auto"/>
              <w:rPr>
                <w:rFonts w:ascii="Times New Roman" w:hAnsi="Times New Roman" w:cs="Times New Roman"/>
                <w:b/>
                <w:bCs/>
                <w:sz w:val="24"/>
                <w:szCs w:val="24"/>
              </w:rPr>
            </w:pPr>
          </w:p>
        </w:tc>
      </w:tr>
    </w:tbl>
    <w:p w:rsidR="003E3FE6" w:rsidRPr="00270F9A" w:rsidRDefault="003E3FE6" w:rsidP="00C22D59">
      <w:pPr>
        <w:spacing w:after="0" w:line="240" w:lineRule="auto"/>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54"/>
      </w:tblGrid>
      <w:tr w:rsidR="003E3FE6" w:rsidRPr="00F668C9">
        <w:tc>
          <w:tcPr>
            <w:tcW w:w="9854" w:type="dxa"/>
          </w:tcPr>
          <w:p w:rsidR="003E3FE6" w:rsidRPr="00F668C9" w:rsidRDefault="003E3FE6" w:rsidP="00F668C9">
            <w:pPr>
              <w:spacing w:after="0" w:line="240" w:lineRule="auto"/>
              <w:jc w:val="both"/>
              <w:rPr>
                <w:rFonts w:ascii="Times New Roman" w:hAnsi="Times New Roman" w:cs="Times New Roman"/>
                <w:b/>
                <w:bCs/>
                <w:sz w:val="24"/>
                <w:szCs w:val="24"/>
              </w:rPr>
            </w:pPr>
            <w:r w:rsidRPr="00F668C9">
              <w:rPr>
                <w:rFonts w:ascii="Times New Roman" w:hAnsi="Times New Roman" w:cs="Times New Roman"/>
                <w:b/>
                <w:bCs/>
                <w:sz w:val="24"/>
                <w:szCs w:val="24"/>
              </w:rPr>
              <w:t>Vertinimo išvada</w:t>
            </w:r>
            <w:r w:rsidRPr="00F668C9">
              <w:rPr>
                <w:rFonts w:ascii="Times New Roman" w:hAnsi="Times New Roman" w:cs="Times New Roman"/>
                <w:sz w:val="24"/>
                <w:szCs w:val="24"/>
                <w:highlight w:val="lightGray"/>
              </w:rPr>
              <w:t>(pasirinkti)</w:t>
            </w:r>
            <w:r w:rsidRPr="00F668C9">
              <w:rPr>
                <w:rFonts w:ascii="Times New Roman" w:hAnsi="Times New Roman" w:cs="Times New Roman"/>
                <w:sz w:val="24"/>
                <w:szCs w:val="24"/>
              </w:rPr>
              <w:t xml:space="preserve">: </w:t>
            </w:r>
          </w:p>
        </w:tc>
      </w:tr>
      <w:tr w:rsidR="003E3FE6" w:rsidRPr="00F668C9">
        <w:tc>
          <w:tcPr>
            <w:tcW w:w="9854" w:type="dxa"/>
          </w:tcPr>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Vietos plėtros projektinis pasiūlymas atitinka naudos ir kokybės vertinimo kriterijus.</w:t>
            </w:r>
          </w:p>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Siūloma vietos plėtros projektinio pasiūlymo įgyvendinimui skirti finansavimą.</w:t>
            </w:r>
          </w:p>
        </w:tc>
      </w:tr>
      <w:tr w:rsidR="003E3FE6" w:rsidRPr="00F668C9">
        <w:tc>
          <w:tcPr>
            <w:tcW w:w="9854" w:type="dxa"/>
          </w:tcPr>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z w:val="24"/>
                <w:szCs w:val="24"/>
              </w:rPr>
              <w:t xml:space="preserve">Vietos plėtros projektinis pasiūlymas neatitinka (iš dalies neatitinka) šių naudos ir kokybės vertinimo kriterijų </w:t>
            </w:r>
            <w:r w:rsidRPr="00F668C9">
              <w:rPr>
                <w:rFonts w:ascii="Times New Roman" w:hAnsi="Times New Roman" w:cs="Times New Roman"/>
                <w:sz w:val="24"/>
                <w:szCs w:val="24"/>
                <w:highlight w:val="lightGray"/>
              </w:rPr>
              <w:t>(nurodyti)</w:t>
            </w:r>
            <w:r w:rsidRPr="00F668C9">
              <w:rPr>
                <w:rFonts w:ascii="Times New Roman" w:hAnsi="Times New Roman" w:cs="Times New Roman"/>
                <w:sz w:val="24"/>
                <w:szCs w:val="24"/>
              </w:rPr>
              <w:t>:</w:t>
            </w:r>
          </w:p>
          <w:p w:rsidR="003E3FE6" w:rsidRPr="00F668C9" w:rsidRDefault="003E3FE6" w:rsidP="00F668C9">
            <w:pPr>
              <w:pStyle w:val="ListParagraph"/>
              <w:numPr>
                <w:ilvl w:val="0"/>
                <w:numId w:val="10"/>
              </w:numPr>
              <w:spacing w:after="0" w:line="240" w:lineRule="auto"/>
              <w:jc w:val="both"/>
              <w:rPr>
                <w:rFonts w:ascii="Times New Roman" w:hAnsi="Times New Roman" w:cs="Times New Roman"/>
                <w:spacing w:val="-2"/>
                <w:sz w:val="24"/>
                <w:szCs w:val="24"/>
              </w:rPr>
            </w:pPr>
            <w:r w:rsidRPr="00F668C9">
              <w:rPr>
                <w:rFonts w:ascii="Times New Roman" w:hAnsi="Times New Roman" w:cs="Times New Roman"/>
                <w:spacing w:val="-2"/>
                <w:sz w:val="24"/>
                <w:szCs w:val="24"/>
              </w:rPr>
              <w:t>...</w:t>
            </w:r>
          </w:p>
          <w:p w:rsidR="003E3FE6" w:rsidRPr="00F668C9" w:rsidRDefault="003E3FE6" w:rsidP="00F668C9">
            <w:pPr>
              <w:pStyle w:val="ListParagraph"/>
              <w:numPr>
                <w:ilvl w:val="0"/>
                <w:numId w:val="10"/>
              </w:numPr>
              <w:spacing w:after="0" w:line="240" w:lineRule="auto"/>
              <w:jc w:val="both"/>
              <w:rPr>
                <w:rFonts w:ascii="Times New Roman" w:hAnsi="Times New Roman" w:cs="Times New Roman"/>
                <w:spacing w:val="-2"/>
                <w:sz w:val="24"/>
                <w:szCs w:val="24"/>
              </w:rPr>
            </w:pPr>
            <w:r w:rsidRPr="00F668C9">
              <w:rPr>
                <w:rFonts w:ascii="Times New Roman" w:hAnsi="Times New Roman" w:cs="Times New Roman"/>
                <w:spacing w:val="-2"/>
                <w:sz w:val="24"/>
                <w:szCs w:val="24"/>
              </w:rPr>
              <w:t>....</w:t>
            </w:r>
          </w:p>
          <w:p w:rsidR="003E3FE6" w:rsidRPr="00F668C9" w:rsidRDefault="003E3FE6" w:rsidP="00F668C9">
            <w:pPr>
              <w:spacing w:after="0" w:line="240" w:lineRule="auto"/>
              <w:jc w:val="both"/>
              <w:rPr>
                <w:rFonts w:ascii="Times New Roman" w:hAnsi="Times New Roman" w:cs="Times New Roman"/>
                <w:spacing w:val="-2"/>
                <w:sz w:val="24"/>
                <w:szCs w:val="24"/>
              </w:rPr>
            </w:pPr>
          </w:p>
          <w:p w:rsidR="003E3FE6" w:rsidRPr="00F668C9" w:rsidRDefault="003E3FE6" w:rsidP="00F668C9">
            <w:pPr>
              <w:spacing w:after="0" w:line="240" w:lineRule="auto"/>
              <w:jc w:val="both"/>
              <w:rPr>
                <w:rFonts w:ascii="Times New Roman" w:hAnsi="Times New Roman" w:cs="Times New Roman"/>
                <w:sz w:val="24"/>
                <w:szCs w:val="24"/>
              </w:rPr>
            </w:pPr>
            <w:r w:rsidRPr="00F668C9">
              <w:rPr>
                <w:rFonts w:ascii="Times New Roman" w:hAnsi="Times New Roman" w:cs="Times New Roman"/>
                <w:spacing w:val="-2"/>
                <w:sz w:val="24"/>
                <w:szCs w:val="24"/>
              </w:rPr>
              <w:t>Vietos plėtros projektinio pasiūlymo siūloma nefinansuoti</w:t>
            </w:r>
            <w:r w:rsidRPr="00F668C9">
              <w:rPr>
                <w:rFonts w:ascii="Times New Roman" w:hAnsi="Times New Roman" w:cs="Times New Roman"/>
                <w:sz w:val="24"/>
                <w:szCs w:val="24"/>
              </w:rPr>
              <w:t xml:space="preserve">, kadangi </w:t>
            </w:r>
            <w:r w:rsidRPr="00F668C9">
              <w:rPr>
                <w:rFonts w:ascii="Times New Roman" w:hAnsi="Times New Roman" w:cs="Times New Roman"/>
                <w:spacing w:val="-2"/>
                <w:sz w:val="24"/>
                <w:szCs w:val="24"/>
              </w:rPr>
              <w:t xml:space="preserve">naudos ir kokybės vertinimo metu jis įvertintas mažiau kaip </w:t>
            </w:r>
            <w:r w:rsidRPr="00F668C9">
              <w:rPr>
                <w:rFonts w:ascii="Times New Roman" w:hAnsi="Times New Roman" w:cs="Times New Roman"/>
                <w:spacing w:val="-2"/>
                <w:sz w:val="24"/>
                <w:szCs w:val="24"/>
                <w:highlight w:val="lightGray"/>
              </w:rPr>
              <w:t>(nurodyti balų skaičių)</w:t>
            </w:r>
            <w:r w:rsidRPr="00F668C9">
              <w:rPr>
                <w:rFonts w:ascii="Times New Roman" w:hAnsi="Times New Roman" w:cs="Times New Roman"/>
                <w:spacing w:val="-2"/>
                <w:sz w:val="24"/>
                <w:szCs w:val="24"/>
              </w:rPr>
              <w:t xml:space="preserve"> balų.</w:t>
            </w:r>
          </w:p>
        </w:tc>
      </w:tr>
    </w:tbl>
    <w:p w:rsidR="003E3FE6" w:rsidRPr="00270F9A" w:rsidRDefault="003E3FE6" w:rsidP="00C22D59">
      <w:pPr>
        <w:spacing w:after="0" w:line="240" w:lineRule="auto"/>
        <w:jc w:val="center"/>
        <w:rPr>
          <w:rFonts w:ascii="Times New Roman" w:hAnsi="Times New Roman" w:cs="Times New Roman"/>
          <w:b/>
          <w:bCs/>
          <w:sz w:val="24"/>
          <w:szCs w:val="24"/>
        </w:rPr>
      </w:pPr>
    </w:p>
    <w:p w:rsidR="003E3FE6" w:rsidRPr="00270F9A" w:rsidRDefault="003E3FE6" w:rsidP="00C22D59">
      <w:pPr>
        <w:spacing w:after="0" w:line="240" w:lineRule="auto"/>
        <w:jc w:val="both"/>
        <w:rPr>
          <w:rFonts w:ascii="Times New Roman" w:hAnsi="Times New Roman" w:cs="Times New Roman"/>
          <w:sz w:val="24"/>
          <w:szCs w:val="24"/>
        </w:rPr>
      </w:pPr>
      <w:r w:rsidRPr="00270F9A">
        <w:rPr>
          <w:rFonts w:ascii="Times New Roman" w:hAnsi="Times New Roman" w:cs="Times New Roman"/>
          <w:sz w:val="24"/>
          <w:szCs w:val="24"/>
        </w:rPr>
        <w:t xml:space="preserve">Vietos plėtros projektinio </w:t>
      </w:r>
    </w:p>
    <w:p w:rsidR="003E3FE6" w:rsidRPr="00270F9A" w:rsidRDefault="003E3FE6" w:rsidP="00C22D59">
      <w:pPr>
        <w:spacing w:after="0" w:line="240" w:lineRule="auto"/>
        <w:jc w:val="both"/>
        <w:rPr>
          <w:rFonts w:ascii="Times New Roman" w:hAnsi="Times New Roman" w:cs="Times New Roman"/>
          <w:sz w:val="24"/>
          <w:szCs w:val="24"/>
          <w:vertAlign w:val="superscript"/>
        </w:rPr>
      </w:pPr>
      <w:r w:rsidRPr="00270F9A">
        <w:rPr>
          <w:rFonts w:ascii="Times New Roman" w:hAnsi="Times New Roman" w:cs="Times New Roman"/>
          <w:sz w:val="24"/>
          <w:szCs w:val="24"/>
        </w:rPr>
        <w:t>pasiūlymo vertintojas</w:t>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t>_________________________________</w:t>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rPr>
        <w:tab/>
      </w:r>
      <w:r w:rsidRPr="00270F9A">
        <w:rPr>
          <w:rFonts w:ascii="Times New Roman" w:hAnsi="Times New Roman" w:cs="Times New Roman"/>
          <w:sz w:val="24"/>
          <w:szCs w:val="24"/>
          <w:vertAlign w:val="superscript"/>
        </w:rPr>
        <w:t>(vardas, pavardė, parašas)</w:t>
      </w:r>
    </w:p>
    <w:p w:rsidR="003E3FE6" w:rsidRPr="00270F9A" w:rsidRDefault="003E3FE6" w:rsidP="00C22D59">
      <w:pPr>
        <w:spacing w:after="0" w:line="240" w:lineRule="auto"/>
        <w:jc w:val="both"/>
        <w:rPr>
          <w:rFonts w:ascii="Times New Roman" w:hAnsi="Times New Roman" w:cs="Times New Roman"/>
          <w:sz w:val="24"/>
          <w:szCs w:val="24"/>
          <w:vertAlign w:val="superscript"/>
        </w:rPr>
      </w:pPr>
    </w:p>
    <w:p w:rsidR="003E3FE6" w:rsidRPr="00270F9A" w:rsidRDefault="003E3FE6" w:rsidP="00C22D59">
      <w:pPr>
        <w:spacing w:after="0" w:line="240" w:lineRule="auto"/>
        <w:jc w:val="center"/>
        <w:rPr>
          <w:rFonts w:ascii="Times New Roman" w:hAnsi="Times New Roman" w:cs="Times New Roman"/>
          <w:sz w:val="24"/>
          <w:szCs w:val="24"/>
          <w:vertAlign w:val="superscript"/>
        </w:rPr>
      </w:pPr>
      <w:r w:rsidRPr="00270F9A">
        <w:rPr>
          <w:rFonts w:ascii="Times New Roman" w:hAnsi="Times New Roman" w:cs="Times New Roman"/>
          <w:sz w:val="24"/>
          <w:szCs w:val="24"/>
          <w:vertAlign w:val="superscript"/>
        </w:rPr>
        <w:t>___________________________</w:t>
      </w:r>
    </w:p>
    <w:p w:rsidR="003E3FE6" w:rsidRPr="00270F9A" w:rsidRDefault="003E3FE6" w:rsidP="00C22D59">
      <w:pPr>
        <w:spacing w:after="0" w:line="240" w:lineRule="auto"/>
        <w:rPr>
          <w:rFonts w:ascii="Times New Roman" w:hAnsi="Times New Roman" w:cs="Times New Roman"/>
          <w:sz w:val="24"/>
          <w:szCs w:val="24"/>
          <w:vertAlign w:val="superscript"/>
        </w:rPr>
      </w:pPr>
    </w:p>
    <w:p w:rsidR="003E3FE6" w:rsidRPr="00270F9A" w:rsidRDefault="003E3FE6" w:rsidP="00C22D59">
      <w:pPr>
        <w:tabs>
          <w:tab w:val="left" w:pos="14003"/>
        </w:tabs>
        <w:spacing w:after="0" w:line="240" w:lineRule="auto"/>
        <w:rPr>
          <w:rFonts w:ascii="Times New Roman" w:hAnsi="Times New Roman" w:cs="Times New Roman"/>
          <w:b/>
          <w:bCs/>
          <w:sz w:val="24"/>
          <w:szCs w:val="24"/>
        </w:rPr>
      </w:pPr>
    </w:p>
    <w:sectPr w:rsidR="003E3FE6" w:rsidRPr="00270F9A" w:rsidSect="001315E3">
      <w:pgSz w:w="11906" w:h="16838"/>
      <w:pgMar w:top="1701" w:right="567"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FE6" w:rsidRDefault="003E3FE6" w:rsidP="006B529E">
      <w:pPr>
        <w:spacing w:after="0" w:line="240" w:lineRule="auto"/>
      </w:pPr>
      <w:r>
        <w:separator/>
      </w:r>
    </w:p>
  </w:endnote>
  <w:endnote w:type="continuationSeparator" w:id="1">
    <w:p w:rsidR="003E3FE6" w:rsidRDefault="003E3FE6" w:rsidP="006B52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FE6" w:rsidRDefault="003E3FE6" w:rsidP="006B529E">
      <w:pPr>
        <w:spacing w:after="0" w:line="240" w:lineRule="auto"/>
      </w:pPr>
      <w:r>
        <w:separator/>
      </w:r>
    </w:p>
  </w:footnote>
  <w:footnote w:type="continuationSeparator" w:id="1">
    <w:p w:rsidR="003E3FE6" w:rsidRDefault="003E3FE6" w:rsidP="006B52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3FE6" w:rsidRDefault="003E3FE6">
    <w:pPr>
      <w:pStyle w:val="Header"/>
      <w:jc w:val="center"/>
    </w:pPr>
    <w:fldSimple w:instr=" PAGE   \* MERGEFORMAT ">
      <w:r>
        <w:rPr>
          <w:noProof/>
        </w:rPr>
        <w:t>7</w:t>
      </w:r>
    </w:fldSimple>
  </w:p>
  <w:p w:rsidR="003E3FE6" w:rsidRDefault="003E3F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B2E63"/>
    <w:multiLevelType w:val="hybridMultilevel"/>
    <w:tmpl w:val="CEE25A6E"/>
    <w:lvl w:ilvl="0" w:tplc="A956B964">
      <w:start w:val="1"/>
      <w:numFmt w:val="upperRoman"/>
      <w:lvlText w:val="%1."/>
      <w:lvlJc w:val="left"/>
      <w:pPr>
        <w:ind w:left="554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0A4948D3"/>
    <w:multiLevelType w:val="multilevel"/>
    <w:tmpl w:val="F9BE8D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2515B9B"/>
    <w:multiLevelType w:val="hybridMultilevel"/>
    <w:tmpl w:val="89A88EAA"/>
    <w:lvl w:ilvl="0" w:tplc="208E71E2">
      <w:start w:val="1"/>
      <w:numFmt w:val="upperRoman"/>
      <w:lvlText w:val="%1."/>
      <w:lvlJc w:val="left"/>
      <w:pPr>
        <w:ind w:left="3312" w:hanging="720"/>
      </w:pPr>
      <w:rPr>
        <w:rFonts w:hint="default"/>
      </w:rPr>
    </w:lvl>
    <w:lvl w:ilvl="1" w:tplc="04270019">
      <w:start w:val="1"/>
      <w:numFmt w:val="lowerLetter"/>
      <w:lvlText w:val="%2."/>
      <w:lvlJc w:val="left"/>
      <w:pPr>
        <w:ind w:left="3672" w:hanging="360"/>
      </w:pPr>
    </w:lvl>
    <w:lvl w:ilvl="2" w:tplc="0427001B">
      <w:start w:val="1"/>
      <w:numFmt w:val="lowerRoman"/>
      <w:lvlText w:val="%3."/>
      <w:lvlJc w:val="right"/>
      <w:pPr>
        <w:ind w:left="4392" w:hanging="180"/>
      </w:pPr>
    </w:lvl>
    <w:lvl w:ilvl="3" w:tplc="0427000F">
      <w:start w:val="1"/>
      <w:numFmt w:val="decimal"/>
      <w:lvlText w:val="%4."/>
      <w:lvlJc w:val="left"/>
      <w:pPr>
        <w:ind w:left="5112" w:hanging="360"/>
      </w:pPr>
    </w:lvl>
    <w:lvl w:ilvl="4" w:tplc="04270019">
      <w:start w:val="1"/>
      <w:numFmt w:val="lowerLetter"/>
      <w:lvlText w:val="%5."/>
      <w:lvlJc w:val="left"/>
      <w:pPr>
        <w:ind w:left="5832" w:hanging="360"/>
      </w:pPr>
    </w:lvl>
    <w:lvl w:ilvl="5" w:tplc="0427001B">
      <w:start w:val="1"/>
      <w:numFmt w:val="lowerRoman"/>
      <w:lvlText w:val="%6."/>
      <w:lvlJc w:val="right"/>
      <w:pPr>
        <w:ind w:left="6552" w:hanging="180"/>
      </w:pPr>
    </w:lvl>
    <w:lvl w:ilvl="6" w:tplc="0427000F">
      <w:start w:val="1"/>
      <w:numFmt w:val="decimal"/>
      <w:lvlText w:val="%7."/>
      <w:lvlJc w:val="left"/>
      <w:pPr>
        <w:ind w:left="7272" w:hanging="360"/>
      </w:pPr>
    </w:lvl>
    <w:lvl w:ilvl="7" w:tplc="04270019">
      <w:start w:val="1"/>
      <w:numFmt w:val="lowerLetter"/>
      <w:lvlText w:val="%8."/>
      <w:lvlJc w:val="left"/>
      <w:pPr>
        <w:ind w:left="7992" w:hanging="360"/>
      </w:pPr>
    </w:lvl>
    <w:lvl w:ilvl="8" w:tplc="0427001B">
      <w:start w:val="1"/>
      <w:numFmt w:val="lowerRoman"/>
      <w:lvlText w:val="%9."/>
      <w:lvlJc w:val="right"/>
      <w:pPr>
        <w:ind w:left="8712" w:hanging="180"/>
      </w:pPr>
    </w:lvl>
  </w:abstractNum>
  <w:abstractNum w:abstractNumId="3">
    <w:nsid w:val="14E43238"/>
    <w:multiLevelType w:val="multilevel"/>
    <w:tmpl w:val="A86E03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DE7931"/>
    <w:multiLevelType w:val="hybridMultilevel"/>
    <w:tmpl w:val="D5B63110"/>
    <w:lvl w:ilvl="0" w:tplc="04270001">
      <w:start w:val="1"/>
      <w:numFmt w:val="bullet"/>
      <w:lvlText w:val=""/>
      <w:lvlJc w:val="left"/>
      <w:pPr>
        <w:ind w:left="360" w:hanging="360"/>
      </w:pPr>
      <w:rPr>
        <w:rFonts w:ascii="Symbol" w:hAnsi="Symbol" w:cs="Symbol" w:hint="default"/>
      </w:rPr>
    </w:lvl>
    <w:lvl w:ilvl="1" w:tplc="04270003">
      <w:start w:val="1"/>
      <w:numFmt w:val="bullet"/>
      <w:lvlText w:val="o"/>
      <w:lvlJc w:val="left"/>
      <w:pPr>
        <w:ind w:left="1080" w:hanging="360"/>
      </w:pPr>
      <w:rPr>
        <w:rFonts w:ascii="Courier New" w:hAnsi="Courier New" w:cs="Courier New" w:hint="default"/>
      </w:rPr>
    </w:lvl>
    <w:lvl w:ilvl="2" w:tplc="04270005">
      <w:start w:val="1"/>
      <w:numFmt w:val="bullet"/>
      <w:lvlText w:val=""/>
      <w:lvlJc w:val="left"/>
      <w:pPr>
        <w:ind w:left="1800" w:hanging="360"/>
      </w:pPr>
      <w:rPr>
        <w:rFonts w:ascii="Wingdings" w:hAnsi="Wingdings" w:cs="Wingdings" w:hint="default"/>
      </w:rPr>
    </w:lvl>
    <w:lvl w:ilvl="3" w:tplc="04270001">
      <w:start w:val="1"/>
      <w:numFmt w:val="bullet"/>
      <w:lvlText w:val=""/>
      <w:lvlJc w:val="left"/>
      <w:pPr>
        <w:ind w:left="2520" w:hanging="360"/>
      </w:pPr>
      <w:rPr>
        <w:rFonts w:ascii="Symbol" w:hAnsi="Symbol" w:cs="Symbol" w:hint="default"/>
      </w:rPr>
    </w:lvl>
    <w:lvl w:ilvl="4" w:tplc="04270003">
      <w:start w:val="1"/>
      <w:numFmt w:val="bullet"/>
      <w:lvlText w:val="o"/>
      <w:lvlJc w:val="left"/>
      <w:pPr>
        <w:ind w:left="3240" w:hanging="360"/>
      </w:pPr>
      <w:rPr>
        <w:rFonts w:ascii="Courier New" w:hAnsi="Courier New" w:cs="Courier New" w:hint="default"/>
      </w:rPr>
    </w:lvl>
    <w:lvl w:ilvl="5" w:tplc="04270005">
      <w:start w:val="1"/>
      <w:numFmt w:val="bullet"/>
      <w:lvlText w:val=""/>
      <w:lvlJc w:val="left"/>
      <w:pPr>
        <w:ind w:left="3960" w:hanging="360"/>
      </w:pPr>
      <w:rPr>
        <w:rFonts w:ascii="Wingdings" w:hAnsi="Wingdings" w:cs="Wingdings" w:hint="default"/>
      </w:rPr>
    </w:lvl>
    <w:lvl w:ilvl="6" w:tplc="04270001">
      <w:start w:val="1"/>
      <w:numFmt w:val="bullet"/>
      <w:lvlText w:val=""/>
      <w:lvlJc w:val="left"/>
      <w:pPr>
        <w:ind w:left="4680" w:hanging="360"/>
      </w:pPr>
      <w:rPr>
        <w:rFonts w:ascii="Symbol" w:hAnsi="Symbol" w:cs="Symbol" w:hint="default"/>
      </w:rPr>
    </w:lvl>
    <w:lvl w:ilvl="7" w:tplc="04270003">
      <w:start w:val="1"/>
      <w:numFmt w:val="bullet"/>
      <w:lvlText w:val="o"/>
      <w:lvlJc w:val="left"/>
      <w:pPr>
        <w:ind w:left="5400" w:hanging="360"/>
      </w:pPr>
      <w:rPr>
        <w:rFonts w:ascii="Courier New" w:hAnsi="Courier New" w:cs="Courier New" w:hint="default"/>
      </w:rPr>
    </w:lvl>
    <w:lvl w:ilvl="8" w:tplc="04270005">
      <w:start w:val="1"/>
      <w:numFmt w:val="bullet"/>
      <w:lvlText w:val=""/>
      <w:lvlJc w:val="left"/>
      <w:pPr>
        <w:ind w:left="6120" w:hanging="360"/>
      </w:pPr>
      <w:rPr>
        <w:rFonts w:ascii="Wingdings" w:hAnsi="Wingdings" w:cs="Wingdings" w:hint="default"/>
      </w:rPr>
    </w:lvl>
  </w:abstractNum>
  <w:abstractNum w:abstractNumId="5">
    <w:nsid w:val="1B682AA4"/>
    <w:multiLevelType w:val="hybridMultilevel"/>
    <w:tmpl w:val="224AC234"/>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nsid w:val="1C0054C0"/>
    <w:multiLevelType w:val="hybridMultilevel"/>
    <w:tmpl w:val="0088CC2C"/>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7">
    <w:nsid w:val="21172BE7"/>
    <w:multiLevelType w:val="hybridMultilevel"/>
    <w:tmpl w:val="B29EFB88"/>
    <w:lvl w:ilvl="0" w:tplc="9326978E">
      <w:start w:val="1"/>
      <w:numFmt w:val="decimal"/>
      <w:lvlText w:val="%1."/>
      <w:lvlJc w:val="left"/>
      <w:pPr>
        <w:ind w:left="720" w:hanging="360"/>
      </w:pPr>
      <w:rPr>
        <w:rFonts w:hint="default"/>
        <w:color w:val="00000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23E95374"/>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49C3261"/>
    <w:multiLevelType w:val="hybridMultilevel"/>
    <w:tmpl w:val="01D82DD6"/>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28714396"/>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8D36E77"/>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43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CC6E0C"/>
    <w:multiLevelType w:val="hybridMultilevel"/>
    <w:tmpl w:val="935EF02C"/>
    <w:lvl w:ilvl="0" w:tplc="A6CC8A06">
      <w:start w:val="2"/>
      <w:numFmt w:val="decimal"/>
      <w:lvlText w:val="%1."/>
      <w:lvlJc w:val="left"/>
      <w:pPr>
        <w:ind w:left="720" w:hanging="360"/>
      </w:pPr>
      <w:rPr>
        <w:rFonts w:hint="default"/>
        <w:color w:val="00000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nsid w:val="3E341B03"/>
    <w:multiLevelType w:val="hybridMultilevel"/>
    <w:tmpl w:val="F1A04ABC"/>
    <w:lvl w:ilvl="0" w:tplc="E3F487CA">
      <w:start w:val="70"/>
      <w:numFmt w:val="decimal"/>
      <w:lvlText w:val="%1."/>
      <w:lvlJc w:val="left"/>
      <w:pPr>
        <w:ind w:left="927" w:hanging="360"/>
      </w:pPr>
      <w:rPr>
        <w:rFonts w:hint="default"/>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abstractNum w:abstractNumId="14">
    <w:nsid w:val="3EA04D50"/>
    <w:multiLevelType w:val="hybridMultilevel"/>
    <w:tmpl w:val="25F6A516"/>
    <w:lvl w:ilvl="0" w:tplc="9CFAAC4A">
      <w:start w:val="2017"/>
      <w:numFmt w:val="decimal"/>
      <w:lvlText w:val="%1"/>
      <w:lvlJc w:val="left"/>
      <w:pPr>
        <w:ind w:left="840" w:hanging="48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nsid w:val="48A528E8"/>
    <w:multiLevelType w:val="multilevel"/>
    <w:tmpl w:val="1BA84E40"/>
    <w:lvl w:ilvl="0">
      <w:start w:val="1"/>
      <w:numFmt w:val="decimal"/>
      <w:lvlText w:val="%1"/>
      <w:lvlJc w:val="left"/>
      <w:pPr>
        <w:ind w:left="540" w:hanging="540"/>
      </w:pPr>
      <w:rPr>
        <w:rFonts w:hint="default"/>
      </w:rPr>
    </w:lvl>
    <w:lvl w:ilvl="1">
      <w:start w:val="1"/>
      <w:numFmt w:val="decimal"/>
      <w:lvlText w:val="%1.%2"/>
      <w:lvlJc w:val="left"/>
      <w:pPr>
        <w:ind w:left="698" w:hanging="540"/>
      </w:pPr>
      <w:rPr>
        <w:rFonts w:hint="default"/>
      </w:rPr>
    </w:lvl>
    <w:lvl w:ilvl="2">
      <w:start w:val="1"/>
      <w:numFmt w:val="decimal"/>
      <w:lvlText w:val="%1.%2.%3"/>
      <w:lvlJc w:val="left"/>
      <w:pPr>
        <w:ind w:left="1036" w:hanging="72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3064" w:hanging="1800"/>
      </w:pPr>
      <w:rPr>
        <w:rFonts w:hint="default"/>
      </w:rPr>
    </w:lvl>
  </w:abstractNum>
  <w:abstractNum w:abstractNumId="16">
    <w:nsid w:val="4BFE1942"/>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E027460"/>
    <w:multiLevelType w:val="hybridMultilevel"/>
    <w:tmpl w:val="83DC214A"/>
    <w:lvl w:ilvl="0" w:tplc="04270001">
      <w:start w:val="1"/>
      <w:numFmt w:val="bullet"/>
      <w:lvlText w:val=""/>
      <w:lvlJc w:val="left"/>
      <w:pPr>
        <w:ind w:left="944" w:hanging="360"/>
      </w:pPr>
      <w:rPr>
        <w:rFonts w:ascii="Symbol" w:hAnsi="Symbol" w:cs="Symbol" w:hint="default"/>
      </w:rPr>
    </w:lvl>
    <w:lvl w:ilvl="1" w:tplc="04270003">
      <w:start w:val="1"/>
      <w:numFmt w:val="bullet"/>
      <w:lvlText w:val="o"/>
      <w:lvlJc w:val="left"/>
      <w:pPr>
        <w:ind w:left="1664" w:hanging="360"/>
      </w:pPr>
      <w:rPr>
        <w:rFonts w:ascii="Courier New" w:hAnsi="Courier New" w:cs="Courier New" w:hint="default"/>
      </w:rPr>
    </w:lvl>
    <w:lvl w:ilvl="2" w:tplc="04270005">
      <w:start w:val="1"/>
      <w:numFmt w:val="bullet"/>
      <w:lvlText w:val=""/>
      <w:lvlJc w:val="left"/>
      <w:pPr>
        <w:ind w:left="2384" w:hanging="360"/>
      </w:pPr>
      <w:rPr>
        <w:rFonts w:ascii="Wingdings" w:hAnsi="Wingdings" w:cs="Wingdings" w:hint="default"/>
      </w:rPr>
    </w:lvl>
    <w:lvl w:ilvl="3" w:tplc="04270001">
      <w:start w:val="1"/>
      <w:numFmt w:val="bullet"/>
      <w:lvlText w:val=""/>
      <w:lvlJc w:val="left"/>
      <w:pPr>
        <w:ind w:left="3104" w:hanging="360"/>
      </w:pPr>
      <w:rPr>
        <w:rFonts w:ascii="Symbol" w:hAnsi="Symbol" w:cs="Symbol" w:hint="default"/>
      </w:rPr>
    </w:lvl>
    <w:lvl w:ilvl="4" w:tplc="04270003">
      <w:start w:val="1"/>
      <w:numFmt w:val="bullet"/>
      <w:lvlText w:val="o"/>
      <w:lvlJc w:val="left"/>
      <w:pPr>
        <w:ind w:left="3824" w:hanging="360"/>
      </w:pPr>
      <w:rPr>
        <w:rFonts w:ascii="Courier New" w:hAnsi="Courier New" w:cs="Courier New" w:hint="default"/>
      </w:rPr>
    </w:lvl>
    <w:lvl w:ilvl="5" w:tplc="04270005">
      <w:start w:val="1"/>
      <w:numFmt w:val="bullet"/>
      <w:lvlText w:val=""/>
      <w:lvlJc w:val="left"/>
      <w:pPr>
        <w:ind w:left="4544" w:hanging="360"/>
      </w:pPr>
      <w:rPr>
        <w:rFonts w:ascii="Wingdings" w:hAnsi="Wingdings" w:cs="Wingdings" w:hint="default"/>
      </w:rPr>
    </w:lvl>
    <w:lvl w:ilvl="6" w:tplc="04270001">
      <w:start w:val="1"/>
      <w:numFmt w:val="bullet"/>
      <w:lvlText w:val=""/>
      <w:lvlJc w:val="left"/>
      <w:pPr>
        <w:ind w:left="5264" w:hanging="360"/>
      </w:pPr>
      <w:rPr>
        <w:rFonts w:ascii="Symbol" w:hAnsi="Symbol" w:cs="Symbol" w:hint="default"/>
      </w:rPr>
    </w:lvl>
    <w:lvl w:ilvl="7" w:tplc="04270003">
      <w:start w:val="1"/>
      <w:numFmt w:val="bullet"/>
      <w:lvlText w:val="o"/>
      <w:lvlJc w:val="left"/>
      <w:pPr>
        <w:ind w:left="5984" w:hanging="360"/>
      </w:pPr>
      <w:rPr>
        <w:rFonts w:ascii="Courier New" w:hAnsi="Courier New" w:cs="Courier New" w:hint="default"/>
      </w:rPr>
    </w:lvl>
    <w:lvl w:ilvl="8" w:tplc="04270005">
      <w:start w:val="1"/>
      <w:numFmt w:val="bullet"/>
      <w:lvlText w:val=""/>
      <w:lvlJc w:val="left"/>
      <w:pPr>
        <w:ind w:left="6704" w:hanging="360"/>
      </w:pPr>
      <w:rPr>
        <w:rFonts w:ascii="Wingdings" w:hAnsi="Wingdings" w:cs="Wingdings" w:hint="default"/>
      </w:rPr>
    </w:lvl>
  </w:abstractNum>
  <w:abstractNum w:abstractNumId="18">
    <w:nsid w:val="4F1510C5"/>
    <w:multiLevelType w:val="hybridMultilevel"/>
    <w:tmpl w:val="2FC87074"/>
    <w:lvl w:ilvl="0" w:tplc="AA784A52">
      <w:start w:val="1"/>
      <w:numFmt w:val="bullet"/>
      <w:lvlText w:val="•"/>
      <w:lvlJc w:val="left"/>
      <w:pPr>
        <w:tabs>
          <w:tab w:val="num" w:pos="720"/>
        </w:tabs>
        <w:ind w:left="720" w:hanging="360"/>
      </w:pPr>
      <w:rPr>
        <w:rFonts w:ascii="Arial" w:hAnsi="Arial" w:cs="Arial" w:hint="default"/>
      </w:rPr>
    </w:lvl>
    <w:lvl w:ilvl="1" w:tplc="7CBE01EA">
      <w:start w:val="1"/>
      <w:numFmt w:val="bullet"/>
      <w:lvlText w:val="•"/>
      <w:lvlJc w:val="left"/>
      <w:pPr>
        <w:tabs>
          <w:tab w:val="num" w:pos="1440"/>
        </w:tabs>
        <w:ind w:left="1440" w:hanging="360"/>
      </w:pPr>
      <w:rPr>
        <w:rFonts w:ascii="Arial" w:hAnsi="Arial" w:cs="Arial" w:hint="default"/>
      </w:rPr>
    </w:lvl>
    <w:lvl w:ilvl="2" w:tplc="AF9225C2">
      <w:start w:val="1"/>
      <w:numFmt w:val="bullet"/>
      <w:lvlText w:val="•"/>
      <w:lvlJc w:val="left"/>
      <w:pPr>
        <w:tabs>
          <w:tab w:val="num" w:pos="2160"/>
        </w:tabs>
        <w:ind w:left="2160" w:hanging="360"/>
      </w:pPr>
      <w:rPr>
        <w:rFonts w:ascii="Arial" w:hAnsi="Arial" w:cs="Arial" w:hint="default"/>
      </w:rPr>
    </w:lvl>
    <w:lvl w:ilvl="3" w:tplc="004CDE34">
      <w:start w:val="1"/>
      <w:numFmt w:val="bullet"/>
      <w:lvlText w:val="•"/>
      <w:lvlJc w:val="left"/>
      <w:pPr>
        <w:tabs>
          <w:tab w:val="num" w:pos="2880"/>
        </w:tabs>
        <w:ind w:left="2880" w:hanging="360"/>
      </w:pPr>
      <w:rPr>
        <w:rFonts w:ascii="Arial" w:hAnsi="Arial" w:cs="Arial" w:hint="default"/>
      </w:rPr>
    </w:lvl>
    <w:lvl w:ilvl="4" w:tplc="FC54B9D4">
      <w:start w:val="1"/>
      <w:numFmt w:val="bullet"/>
      <w:lvlText w:val="•"/>
      <w:lvlJc w:val="left"/>
      <w:pPr>
        <w:tabs>
          <w:tab w:val="num" w:pos="3600"/>
        </w:tabs>
        <w:ind w:left="3600" w:hanging="360"/>
      </w:pPr>
      <w:rPr>
        <w:rFonts w:ascii="Arial" w:hAnsi="Arial" w:cs="Arial" w:hint="default"/>
      </w:rPr>
    </w:lvl>
    <w:lvl w:ilvl="5" w:tplc="77E40A4E">
      <w:start w:val="1"/>
      <w:numFmt w:val="bullet"/>
      <w:lvlText w:val="•"/>
      <w:lvlJc w:val="left"/>
      <w:pPr>
        <w:tabs>
          <w:tab w:val="num" w:pos="4320"/>
        </w:tabs>
        <w:ind w:left="4320" w:hanging="360"/>
      </w:pPr>
      <w:rPr>
        <w:rFonts w:ascii="Arial" w:hAnsi="Arial" w:cs="Arial" w:hint="default"/>
      </w:rPr>
    </w:lvl>
    <w:lvl w:ilvl="6" w:tplc="CE506D34">
      <w:start w:val="1"/>
      <w:numFmt w:val="bullet"/>
      <w:lvlText w:val="•"/>
      <w:lvlJc w:val="left"/>
      <w:pPr>
        <w:tabs>
          <w:tab w:val="num" w:pos="5040"/>
        </w:tabs>
        <w:ind w:left="5040" w:hanging="360"/>
      </w:pPr>
      <w:rPr>
        <w:rFonts w:ascii="Arial" w:hAnsi="Arial" w:cs="Arial" w:hint="default"/>
      </w:rPr>
    </w:lvl>
    <w:lvl w:ilvl="7" w:tplc="FE80390C">
      <w:start w:val="1"/>
      <w:numFmt w:val="bullet"/>
      <w:lvlText w:val="•"/>
      <w:lvlJc w:val="left"/>
      <w:pPr>
        <w:tabs>
          <w:tab w:val="num" w:pos="5760"/>
        </w:tabs>
        <w:ind w:left="5760" w:hanging="360"/>
      </w:pPr>
      <w:rPr>
        <w:rFonts w:ascii="Arial" w:hAnsi="Arial" w:cs="Arial" w:hint="default"/>
      </w:rPr>
    </w:lvl>
    <w:lvl w:ilvl="8" w:tplc="DC2E6D98">
      <w:start w:val="1"/>
      <w:numFmt w:val="bullet"/>
      <w:lvlText w:val="•"/>
      <w:lvlJc w:val="left"/>
      <w:pPr>
        <w:tabs>
          <w:tab w:val="num" w:pos="6480"/>
        </w:tabs>
        <w:ind w:left="6480" w:hanging="360"/>
      </w:pPr>
      <w:rPr>
        <w:rFonts w:ascii="Arial" w:hAnsi="Arial" w:cs="Arial" w:hint="default"/>
      </w:rPr>
    </w:lvl>
  </w:abstractNum>
  <w:abstractNum w:abstractNumId="19">
    <w:nsid w:val="4F3F6864"/>
    <w:multiLevelType w:val="hybridMultilevel"/>
    <w:tmpl w:val="B9E8786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0">
    <w:nsid w:val="53D317D4"/>
    <w:multiLevelType w:val="hybridMultilevel"/>
    <w:tmpl w:val="C61A8B6C"/>
    <w:lvl w:ilvl="0" w:tplc="1672694E">
      <w:start w:val="1"/>
      <w:numFmt w:val="bullet"/>
      <w:lvlText w:val="•"/>
      <w:lvlJc w:val="left"/>
      <w:pPr>
        <w:tabs>
          <w:tab w:val="num" w:pos="720"/>
        </w:tabs>
        <w:ind w:left="720" w:hanging="360"/>
      </w:pPr>
      <w:rPr>
        <w:rFonts w:ascii="Arial" w:hAnsi="Arial" w:cs="Arial" w:hint="default"/>
      </w:rPr>
    </w:lvl>
    <w:lvl w:ilvl="1" w:tplc="740EB148">
      <w:start w:val="1"/>
      <w:numFmt w:val="bullet"/>
      <w:lvlText w:val="•"/>
      <w:lvlJc w:val="left"/>
      <w:pPr>
        <w:tabs>
          <w:tab w:val="num" w:pos="1440"/>
        </w:tabs>
        <w:ind w:left="1440" w:hanging="360"/>
      </w:pPr>
      <w:rPr>
        <w:rFonts w:ascii="Arial" w:hAnsi="Arial" w:cs="Arial" w:hint="default"/>
      </w:rPr>
    </w:lvl>
    <w:lvl w:ilvl="2" w:tplc="A674215A">
      <w:start w:val="1"/>
      <w:numFmt w:val="bullet"/>
      <w:lvlText w:val="•"/>
      <w:lvlJc w:val="left"/>
      <w:pPr>
        <w:tabs>
          <w:tab w:val="num" w:pos="2160"/>
        </w:tabs>
        <w:ind w:left="2160" w:hanging="360"/>
      </w:pPr>
      <w:rPr>
        <w:rFonts w:ascii="Arial" w:hAnsi="Arial" w:cs="Arial" w:hint="default"/>
      </w:rPr>
    </w:lvl>
    <w:lvl w:ilvl="3" w:tplc="03C4F696">
      <w:start w:val="1"/>
      <w:numFmt w:val="bullet"/>
      <w:lvlText w:val="•"/>
      <w:lvlJc w:val="left"/>
      <w:pPr>
        <w:tabs>
          <w:tab w:val="num" w:pos="2880"/>
        </w:tabs>
        <w:ind w:left="2880" w:hanging="360"/>
      </w:pPr>
      <w:rPr>
        <w:rFonts w:ascii="Arial" w:hAnsi="Arial" w:cs="Arial" w:hint="default"/>
      </w:rPr>
    </w:lvl>
    <w:lvl w:ilvl="4" w:tplc="6A34B5E4">
      <w:start w:val="1"/>
      <w:numFmt w:val="bullet"/>
      <w:lvlText w:val="•"/>
      <w:lvlJc w:val="left"/>
      <w:pPr>
        <w:tabs>
          <w:tab w:val="num" w:pos="3600"/>
        </w:tabs>
        <w:ind w:left="3600" w:hanging="360"/>
      </w:pPr>
      <w:rPr>
        <w:rFonts w:ascii="Arial" w:hAnsi="Arial" w:cs="Arial" w:hint="default"/>
      </w:rPr>
    </w:lvl>
    <w:lvl w:ilvl="5" w:tplc="97CE57A0">
      <w:start w:val="1"/>
      <w:numFmt w:val="bullet"/>
      <w:lvlText w:val="•"/>
      <w:lvlJc w:val="left"/>
      <w:pPr>
        <w:tabs>
          <w:tab w:val="num" w:pos="4320"/>
        </w:tabs>
        <w:ind w:left="4320" w:hanging="360"/>
      </w:pPr>
      <w:rPr>
        <w:rFonts w:ascii="Arial" w:hAnsi="Arial" w:cs="Arial" w:hint="default"/>
      </w:rPr>
    </w:lvl>
    <w:lvl w:ilvl="6" w:tplc="31DE8C56">
      <w:start w:val="1"/>
      <w:numFmt w:val="bullet"/>
      <w:lvlText w:val="•"/>
      <w:lvlJc w:val="left"/>
      <w:pPr>
        <w:tabs>
          <w:tab w:val="num" w:pos="5040"/>
        </w:tabs>
        <w:ind w:left="5040" w:hanging="360"/>
      </w:pPr>
      <w:rPr>
        <w:rFonts w:ascii="Arial" w:hAnsi="Arial" w:cs="Arial" w:hint="default"/>
      </w:rPr>
    </w:lvl>
    <w:lvl w:ilvl="7" w:tplc="20F4A966">
      <w:start w:val="1"/>
      <w:numFmt w:val="bullet"/>
      <w:lvlText w:val="•"/>
      <w:lvlJc w:val="left"/>
      <w:pPr>
        <w:tabs>
          <w:tab w:val="num" w:pos="5760"/>
        </w:tabs>
        <w:ind w:left="5760" w:hanging="360"/>
      </w:pPr>
      <w:rPr>
        <w:rFonts w:ascii="Arial" w:hAnsi="Arial" w:cs="Arial" w:hint="default"/>
      </w:rPr>
    </w:lvl>
    <w:lvl w:ilvl="8" w:tplc="2F88BBC8">
      <w:start w:val="1"/>
      <w:numFmt w:val="bullet"/>
      <w:lvlText w:val="•"/>
      <w:lvlJc w:val="left"/>
      <w:pPr>
        <w:tabs>
          <w:tab w:val="num" w:pos="6480"/>
        </w:tabs>
        <w:ind w:left="6480" w:hanging="360"/>
      </w:pPr>
      <w:rPr>
        <w:rFonts w:ascii="Arial" w:hAnsi="Arial" w:cs="Arial" w:hint="default"/>
      </w:rPr>
    </w:lvl>
  </w:abstractNum>
  <w:abstractNum w:abstractNumId="21">
    <w:nsid w:val="564B40A7"/>
    <w:multiLevelType w:val="multilevel"/>
    <w:tmpl w:val="FFDE9F64"/>
    <w:lvl w:ilvl="0">
      <w:start w:val="1"/>
      <w:numFmt w:val="decimal"/>
      <w:lvlText w:val="%1."/>
      <w:lvlJc w:val="left"/>
      <w:pPr>
        <w:ind w:left="360" w:hanging="360"/>
      </w:pPr>
      <w:rPr>
        <w:rFonts w:hint="default"/>
        <w:color w:val="auto"/>
      </w:rPr>
    </w:lvl>
    <w:lvl w:ilvl="1">
      <w:start w:val="1"/>
      <w:numFmt w:val="decimal"/>
      <w:lvlText w:val="%1.%2."/>
      <w:lvlJc w:val="left"/>
      <w:pPr>
        <w:ind w:left="432"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06414D6"/>
    <w:multiLevelType w:val="hybridMultilevel"/>
    <w:tmpl w:val="050A9B3C"/>
    <w:lvl w:ilvl="0" w:tplc="9F287056">
      <w:start w:val="1"/>
      <w:numFmt w:val="upperRoman"/>
      <w:lvlText w:val="%1."/>
      <w:lvlJc w:val="left"/>
      <w:pPr>
        <w:ind w:left="4032" w:hanging="720"/>
      </w:pPr>
      <w:rPr>
        <w:rFonts w:hint="default"/>
      </w:rPr>
    </w:lvl>
    <w:lvl w:ilvl="1" w:tplc="04270019">
      <w:start w:val="1"/>
      <w:numFmt w:val="lowerLetter"/>
      <w:lvlText w:val="%2."/>
      <w:lvlJc w:val="left"/>
      <w:pPr>
        <w:ind w:left="4392" w:hanging="360"/>
      </w:pPr>
    </w:lvl>
    <w:lvl w:ilvl="2" w:tplc="0427001B">
      <w:start w:val="1"/>
      <w:numFmt w:val="lowerRoman"/>
      <w:lvlText w:val="%3."/>
      <w:lvlJc w:val="right"/>
      <w:pPr>
        <w:ind w:left="5112" w:hanging="180"/>
      </w:pPr>
    </w:lvl>
    <w:lvl w:ilvl="3" w:tplc="0427000F">
      <w:start w:val="1"/>
      <w:numFmt w:val="decimal"/>
      <w:lvlText w:val="%4."/>
      <w:lvlJc w:val="left"/>
      <w:pPr>
        <w:ind w:left="5832" w:hanging="360"/>
      </w:pPr>
    </w:lvl>
    <w:lvl w:ilvl="4" w:tplc="04270019">
      <w:start w:val="1"/>
      <w:numFmt w:val="lowerLetter"/>
      <w:lvlText w:val="%5."/>
      <w:lvlJc w:val="left"/>
      <w:pPr>
        <w:ind w:left="6552" w:hanging="360"/>
      </w:pPr>
    </w:lvl>
    <w:lvl w:ilvl="5" w:tplc="0427001B">
      <w:start w:val="1"/>
      <w:numFmt w:val="lowerRoman"/>
      <w:lvlText w:val="%6."/>
      <w:lvlJc w:val="right"/>
      <w:pPr>
        <w:ind w:left="7272" w:hanging="180"/>
      </w:pPr>
    </w:lvl>
    <w:lvl w:ilvl="6" w:tplc="0427000F">
      <w:start w:val="1"/>
      <w:numFmt w:val="decimal"/>
      <w:lvlText w:val="%7."/>
      <w:lvlJc w:val="left"/>
      <w:pPr>
        <w:ind w:left="7992" w:hanging="360"/>
      </w:pPr>
    </w:lvl>
    <w:lvl w:ilvl="7" w:tplc="04270019">
      <w:start w:val="1"/>
      <w:numFmt w:val="lowerLetter"/>
      <w:lvlText w:val="%8."/>
      <w:lvlJc w:val="left"/>
      <w:pPr>
        <w:ind w:left="8712" w:hanging="360"/>
      </w:pPr>
    </w:lvl>
    <w:lvl w:ilvl="8" w:tplc="0427001B">
      <w:start w:val="1"/>
      <w:numFmt w:val="lowerRoman"/>
      <w:lvlText w:val="%9."/>
      <w:lvlJc w:val="right"/>
      <w:pPr>
        <w:ind w:left="9432" w:hanging="180"/>
      </w:pPr>
    </w:lvl>
  </w:abstractNum>
  <w:abstractNum w:abstractNumId="23">
    <w:nsid w:val="65BD540F"/>
    <w:multiLevelType w:val="hybridMultilevel"/>
    <w:tmpl w:val="03926650"/>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4">
    <w:nsid w:val="68931288"/>
    <w:multiLevelType w:val="hybridMultilevel"/>
    <w:tmpl w:val="C0BEE77E"/>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5">
    <w:nsid w:val="6AA4764F"/>
    <w:multiLevelType w:val="hybridMultilevel"/>
    <w:tmpl w:val="2D9E74FE"/>
    <w:lvl w:ilvl="0" w:tplc="04270001">
      <w:start w:val="1"/>
      <w:numFmt w:val="bullet"/>
      <w:lvlText w:val=""/>
      <w:lvlJc w:val="left"/>
      <w:pPr>
        <w:ind w:left="720" w:hanging="360"/>
      </w:pPr>
      <w:rPr>
        <w:rFonts w:ascii="Symbol" w:hAnsi="Symbol" w:cs="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abstractNum w:abstractNumId="26">
    <w:nsid w:val="6B3940AE"/>
    <w:multiLevelType w:val="multilevel"/>
    <w:tmpl w:val="2646C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1B34335"/>
    <w:multiLevelType w:val="multilevel"/>
    <w:tmpl w:val="042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725E4727"/>
    <w:multiLevelType w:val="multilevel"/>
    <w:tmpl w:val="CF0A33F2"/>
    <w:lvl w:ilvl="0">
      <w:start w:val="1"/>
      <w:numFmt w:val="decimal"/>
      <w:lvlText w:val="%1"/>
      <w:lvlJc w:val="left"/>
      <w:pPr>
        <w:ind w:left="360" w:hanging="360"/>
      </w:pPr>
      <w:rPr>
        <w:rFonts w:hint="default"/>
      </w:rPr>
    </w:lvl>
    <w:lvl w:ilvl="1">
      <w:start w:val="1"/>
      <w:numFmt w:val="decimal"/>
      <w:lvlText w:val="%1.%2"/>
      <w:lvlJc w:val="left"/>
      <w:pPr>
        <w:ind w:left="12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2945712"/>
    <w:multiLevelType w:val="hybridMultilevel"/>
    <w:tmpl w:val="4C08490E"/>
    <w:lvl w:ilvl="0" w:tplc="04270001">
      <w:start w:val="1"/>
      <w:numFmt w:val="bullet"/>
      <w:lvlText w:val=""/>
      <w:lvlJc w:val="left"/>
      <w:pPr>
        <w:ind w:left="944" w:hanging="360"/>
      </w:pPr>
      <w:rPr>
        <w:rFonts w:ascii="Symbol" w:hAnsi="Symbol" w:cs="Symbol" w:hint="default"/>
      </w:rPr>
    </w:lvl>
    <w:lvl w:ilvl="1" w:tplc="04270003">
      <w:start w:val="1"/>
      <w:numFmt w:val="bullet"/>
      <w:lvlText w:val="o"/>
      <w:lvlJc w:val="left"/>
      <w:pPr>
        <w:ind w:left="1664" w:hanging="360"/>
      </w:pPr>
      <w:rPr>
        <w:rFonts w:ascii="Courier New" w:hAnsi="Courier New" w:cs="Courier New" w:hint="default"/>
      </w:rPr>
    </w:lvl>
    <w:lvl w:ilvl="2" w:tplc="04270005">
      <w:start w:val="1"/>
      <w:numFmt w:val="bullet"/>
      <w:lvlText w:val=""/>
      <w:lvlJc w:val="left"/>
      <w:pPr>
        <w:ind w:left="2384" w:hanging="360"/>
      </w:pPr>
      <w:rPr>
        <w:rFonts w:ascii="Wingdings" w:hAnsi="Wingdings" w:cs="Wingdings" w:hint="default"/>
      </w:rPr>
    </w:lvl>
    <w:lvl w:ilvl="3" w:tplc="04270001">
      <w:start w:val="1"/>
      <w:numFmt w:val="bullet"/>
      <w:lvlText w:val=""/>
      <w:lvlJc w:val="left"/>
      <w:pPr>
        <w:ind w:left="3104" w:hanging="360"/>
      </w:pPr>
      <w:rPr>
        <w:rFonts w:ascii="Symbol" w:hAnsi="Symbol" w:cs="Symbol" w:hint="default"/>
      </w:rPr>
    </w:lvl>
    <w:lvl w:ilvl="4" w:tplc="04270003">
      <w:start w:val="1"/>
      <w:numFmt w:val="bullet"/>
      <w:lvlText w:val="o"/>
      <w:lvlJc w:val="left"/>
      <w:pPr>
        <w:ind w:left="3824" w:hanging="360"/>
      </w:pPr>
      <w:rPr>
        <w:rFonts w:ascii="Courier New" w:hAnsi="Courier New" w:cs="Courier New" w:hint="default"/>
      </w:rPr>
    </w:lvl>
    <w:lvl w:ilvl="5" w:tplc="04270005">
      <w:start w:val="1"/>
      <w:numFmt w:val="bullet"/>
      <w:lvlText w:val=""/>
      <w:lvlJc w:val="left"/>
      <w:pPr>
        <w:ind w:left="4544" w:hanging="360"/>
      </w:pPr>
      <w:rPr>
        <w:rFonts w:ascii="Wingdings" w:hAnsi="Wingdings" w:cs="Wingdings" w:hint="default"/>
      </w:rPr>
    </w:lvl>
    <w:lvl w:ilvl="6" w:tplc="04270001">
      <w:start w:val="1"/>
      <w:numFmt w:val="bullet"/>
      <w:lvlText w:val=""/>
      <w:lvlJc w:val="left"/>
      <w:pPr>
        <w:ind w:left="5264" w:hanging="360"/>
      </w:pPr>
      <w:rPr>
        <w:rFonts w:ascii="Symbol" w:hAnsi="Symbol" w:cs="Symbol" w:hint="default"/>
      </w:rPr>
    </w:lvl>
    <w:lvl w:ilvl="7" w:tplc="04270003">
      <w:start w:val="1"/>
      <w:numFmt w:val="bullet"/>
      <w:lvlText w:val="o"/>
      <w:lvlJc w:val="left"/>
      <w:pPr>
        <w:ind w:left="5984" w:hanging="360"/>
      </w:pPr>
      <w:rPr>
        <w:rFonts w:ascii="Courier New" w:hAnsi="Courier New" w:cs="Courier New" w:hint="default"/>
      </w:rPr>
    </w:lvl>
    <w:lvl w:ilvl="8" w:tplc="04270005">
      <w:start w:val="1"/>
      <w:numFmt w:val="bullet"/>
      <w:lvlText w:val=""/>
      <w:lvlJc w:val="left"/>
      <w:pPr>
        <w:ind w:left="6704" w:hanging="360"/>
      </w:pPr>
      <w:rPr>
        <w:rFonts w:ascii="Wingdings" w:hAnsi="Wingdings" w:cs="Wingdings" w:hint="default"/>
      </w:rPr>
    </w:lvl>
  </w:abstractNum>
  <w:abstractNum w:abstractNumId="30">
    <w:nsid w:val="736950A1"/>
    <w:multiLevelType w:val="hybridMultilevel"/>
    <w:tmpl w:val="6EB6D112"/>
    <w:lvl w:ilvl="0" w:tplc="04270001">
      <w:start w:val="1"/>
      <w:numFmt w:val="bullet"/>
      <w:lvlText w:val=""/>
      <w:lvlJc w:val="left"/>
      <w:pPr>
        <w:ind w:left="880" w:hanging="360"/>
      </w:pPr>
      <w:rPr>
        <w:rFonts w:ascii="Symbol" w:hAnsi="Symbol" w:cs="Symbol" w:hint="default"/>
      </w:rPr>
    </w:lvl>
    <w:lvl w:ilvl="1" w:tplc="04270003">
      <w:start w:val="1"/>
      <w:numFmt w:val="bullet"/>
      <w:lvlText w:val="o"/>
      <w:lvlJc w:val="left"/>
      <w:pPr>
        <w:ind w:left="1600" w:hanging="360"/>
      </w:pPr>
      <w:rPr>
        <w:rFonts w:ascii="Courier New" w:hAnsi="Courier New" w:cs="Courier New" w:hint="default"/>
      </w:rPr>
    </w:lvl>
    <w:lvl w:ilvl="2" w:tplc="04270005">
      <w:start w:val="1"/>
      <w:numFmt w:val="bullet"/>
      <w:lvlText w:val=""/>
      <w:lvlJc w:val="left"/>
      <w:pPr>
        <w:ind w:left="2320" w:hanging="360"/>
      </w:pPr>
      <w:rPr>
        <w:rFonts w:ascii="Wingdings" w:hAnsi="Wingdings" w:cs="Wingdings" w:hint="default"/>
      </w:rPr>
    </w:lvl>
    <w:lvl w:ilvl="3" w:tplc="04270001">
      <w:start w:val="1"/>
      <w:numFmt w:val="bullet"/>
      <w:lvlText w:val=""/>
      <w:lvlJc w:val="left"/>
      <w:pPr>
        <w:ind w:left="3040" w:hanging="360"/>
      </w:pPr>
      <w:rPr>
        <w:rFonts w:ascii="Symbol" w:hAnsi="Symbol" w:cs="Symbol" w:hint="default"/>
      </w:rPr>
    </w:lvl>
    <w:lvl w:ilvl="4" w:tplc="04270003">
      <w:start w:val="1"/>
      <w:numFmt w:val="bullet"/>
      <w:lvlText w:val="o"/>
      <w:lvlJc w:val="left"/>
      <w:pPr>
        <w:ind w:left="3760" w:hanging="360"/>
      </w:pPr>
      <w:rPr>
        <w:rFonts w:ascii="Courier New" w:hAnsi="Courier New" w:cs="Courier New" w:hint="default"/>
      </w:rPr>
    </w:lvl>
    <w:lvl w:ilvl="5" w:tplc="04270005">
      <w:start w:val="1"/>
      <w:numFmt w:val="bullet"/>
      <w:lvlText w:val=""/>
      <w:lvlJc w:val="left"/>
      <w:pPr>
        <w:ind w:left="4480" w:hanging="360"/>
      </w:pPr>
      <w:rPr>
        <w:rFonts w:ascii="Wingdings" w:hAnsi="Wingdings" w:cs="Wingdings" w:hint="default"/>
      </w:rPr>
    </w:lvl>
    <w:lvl w:ilvl="6" w:tplc="04270001">
      <w:start w:val="1"/>
      <w:numFmt w:val="bullet"/>
      <w:lvlText w:val=""/>
      <w:lvlJc w:val="left"/>
      <w:pPr>
        <w:ind w:left="5200" w:hanging="360"/>
      </w:pPr>
      <w:rPr>
        <w:rFonts w:ascii="Symbol" w:hAnsi="Symbol" w:cs="Symbol" w:hint="default"/>
      </w:rPr>
    </w:lvl>
    <w:lvl w:ilvl="7" w:tplc="04270003">
      <w:start w:val="1"/>
      <w:numFmt w:val="bullet"/>
      <w:lvlText w:val="o"/>
      <w:lvlJc w:val="left"/>
      <w:pPr>
        <w:ind w:left="5920" w:hanging="360"/>
      </w:pPr>
      <w:rPr>
        <w:rFonts w:ascii="Courier New" w:hAnsi="Courier New" w:cs="Courier New" w:hint="default"/>
      </w:rPr>
    </w:lvl>
    <w:lvl w:ilvl="8" w:tplc="04270005">
      <w:start w:val="1"/>
      <w:numFmt w:val="bullet"/>
      <w:lvlText w:val=""/>
      <w:lvlJc w:val="left"/>
      <w:pPr>
        <w:ind w:left="6640" w:hanging="360"/>
      </w:pPr>
      <w:rPr>
        <w:rFonts w:ascii="Wingdings" w:hAnsi="Wingdings" w:cs="Wingdings" w:hint="default"/>
      </w:rPr>
    </w:lvl>
  </w:abstractNum>
  <w:abstractNum w:abstractNumId="31">
    <w:nsid w:val="791F7A41"/>
    <w:multiLevelType w:val="hybridMultilevel"/>
    <w:tmpl w:val="F99A462A"/>
    <w:lvl w:ilvl="0" w:tplc="4524FB94">
      <w:start w:val="2017"/>
      <w:numFmt w:val="decimal"/>
      <w:lvlText w:val="%1"/>
      <w:lvlJc w:val="left"/>
      <w:pPr>
        <w:tabs>
          <w:tab w:val="num" w:pos="840"/>
        </w:tabs>
        <w:ind w:left="840" w:hanging="48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32">
    <w:nsid w:val="7A6303DA"/>
    <w:multiLevelType w:val="multilevel"/>
    <w:tmpl w:val="D7D6C34E"/>
    <w:lvl w:ilvl="0">
      <w:start w:val="6"/>
      <w:numFmt w:val="decimal"/>
      <w:lvlText w:val="%1"/>
      <w:lvlJc w:val="left"/>
      <w:pPr>
        <w:ind w:left="360" w:hanging="360"/>
      </w:pPr>
      <w:rPr>
        <w:rFonts w:hint="default"/>
      </w:rPr>
    </w:lvl>
    <w:lvl w:ilvl="1">
      <w:start w:val="2"/>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33">
    <w:nsid w:val="7C5D3FFD"/>
    <w:multiLevelType w:val="multilevel"/>
    <w:tmpl w:val="14649052"/>
    <w:lvl w:ilvl="0">
      <w:start w:val="9"/>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F4D1015"/>
    <w:multiLevelType w:val="hybridMultilevel"/>
    <w:tmpl w:val="DE22738E"/>
    <w:lvl w:ilvl="0" w:tplc="FFC8474E">
      <w:start w:val="3"/>
      <w:numFmt w:val="upperRoman"/>
      <w:lvlText w:val="%1."/>
      <w:lvlJc w:val="left"/>
      <w:pPr>
        <w:ind w:left="1080" w:hanging="72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num>
  <w:num w:numId="2">
    <w:abstractNumId w:val="1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33"/>
  </w:num>
  <w:num w:numId="6">
    <w:abstractNumId w:val="8"/>
  </w:num>
  <w:num w:numId="7">
    <w:abstractNumId w:val="10"/>
  </w:num>
  <w:num w:numId="8">
    <w:abstractNumId w:val="25"/>
  </w:num>
  <w:num w:numId="9">
    <w:abstractNumId w:val="16"/>
  </w:num>
  <w:num w:numId="10">
    <w:abstractNumId w:val="6"/>
  </w:num>
  <w:num w:numId="11">
    <w:abstractNumId w:val="5"/>
  </w:num>
  <w:num w:numId="12">
    <w:abstractNumId w:val="7"/>
  </w:num>
  <w:num w:numId="13">
    <w:abstractNumId w:val="12"/>
  </w:num>
  <w:num w:numId="14">
    <w:abstractNumId w:val="26"/>
  </w:num>
  <w:num w:numId="15">
    <w:abstractNumId w:val="29"/>
  </w:num>
  <w:num w:numId="16">
    <w:abstractNumId w:val="4"/>
  </w:num>
  <w:num w:numId="17">
    <w:abstractNumId w:val="15"/>
  </w:num>
  <w:num w:numId="18">
    <w:abstractNumId w:val="3"/>
  </w:num>
  <w:num w:numId="19">
    <w:abstractNumId w:val="9"/>
  </w:num>
  <w:num w:numId="20">
    <w:abstractNumId w:val="23"/>
  </w:num>
  <w:num w:numId="21">
    <w:abstractNumId w:val="28"/>
  </w:num>
  <w:num w:numId="22">
    <w:abstractNumId w:val="1"/>
  </w:num>
  <w:num w:numId="23">
    <w:abstractNumId w:val="17"/>
  </w:num>
  <w:num w:numId="24">
    <w:abstractNumId w:val="30"/>
  </w:num>
  <w:num w:numId="25">
    <w:abstractNumId w:val="18"/>
  </w:num>
  <w:num w:numId="26">
    <w:abstractNumId w:val="20"/>
  </w:num>
  <w:num w:numId="27">
    <w:abstractNumId w:val="19"/>
  </w:num>
  <w:num w:numId="28">
    <w:abstractNumId w:val="24"/>
  </w:num>
  <w:num w:numId="29">
    <w:abstractNumId w:val="32"/>
  </w:num>
  <w:num w:numId="30">
    <w:abstractNumId w:val="14"/>
  </w:num>
  <w:num w:numId="31">
    <w:abstractNumId w:val="2"/>
  </w:num>
  <w:num w:numId="32">
    <w:abstractNumId w:val="34"/>
  </w:num>
  <w:num w:numId="33">
    <w:abstractNumId w:val="21"/>
  </w:num>
  <w:num w:numId="34">
    <w:abstractNumId w:val="13"/>
  </w:num>
  <w:num w:numId="35">
    <w:abstractNumId w:val="22"/>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efaultTabStop w:val="1296"/>
  <w:hyphenationZone w:val="396"/>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9A2"/>
    <w:rsid w:val="00001D46"/>
    <w:rsid w:val="0001153F"/>
    <w:rsid w:val="0001532D"/>
    <w:rsid w:val="00015E02"/>
    <w:rsid w:val="00027AC3"/>
    <w:rsid w:val="00032303"/>
    <w:rsid w:val="00046E39"/>
    <w:rsid w:val="00052E07"/>
    <w:rsid w:val="000545BB"/>
    <w:rsid w:val="000623B2"/>
    <w:rsid w:val="00064237"/>
    <w:rsid w:val="00077E66"/>
    <w:rsid w:val="0008087A"/>
    <w:rsid w:val="000818A0"/>
    <w:rsid w:val="00081C01"/>
    <w:rsid w:val="000935BF"/>
    <w:rsid w:val="000968EB"/>
    <w:rsid w:val="000B3B85"/>
    <w:rsid w:val="000B5DB7"/>
    <w:rsid w:val="000C6241"/>
    <w:rsid w:val="000D7721"/>
    <w:rsid w:val="00107722"/>
    <w:rsid w:val="00121F05"/>
    <w:rsid w:val="001228BB"/>
    <w:rsid w:val="001245E0"/>
    <w:rsid w:val="00124903"/>
    <w:rsid w:val="00124A0E"/>
    <w:rsid w:val="001267E7"/>
    <w:rsid w:val="001315E3"/>
    <w:rsid w:val="00132B95"/>
    <w:rsid w:val="00133418"/>
    <w:rsid w:val="00146D2B"/>
    <w:rsid w:val="00161613"/>
    <w:rsid w:val="0016326D"/>
    <w:rsid w:val="00185584"/>
    <w:rsid w:val="001927D8"/>
    <w:rsid w:val="00195EA9"/>
    <w:rsid w:val="00196817"/>
    <w:rsid w:val="00197EA2"/>
    <w:rsid w:val="001A4441"/>
    <w:rsid w:val="001A585D"/>
    <w:rsid w:val="001B1D53"/>
    <w:rsid w:val="001B7376"/>
    <w:rsid w:val="001C3B9C"/>
    <w:rsid w:val="001E43D9"/>
    <w:rsid w:val="001F1E4A"/>
    <w:rsid w:val="00210E73"/>
    <w:rsid w:val="00211B84"/>
    <w:rsid w:val="0021390B"/>
    <w:rsid w:val="002266FC"/>
    <w:rsid w:val="00235D83"/>
    <w:rsid w:val="0024520A"/>
    <w:rsid w:val="002514C2"/>
    <w:rsid w:val="00261D70"/>
    <w:rsid w:val="00270F9A"/>
    <w:rsid w:val="00273D52"/>
    <w:rsid w:val="00282C67"/>
    <w:rsid w:val="00290C79"/>
    <w:rsid w:val="00292350"/>
    <w:rsid w:val="002A3856"/>
    <w:rsid w:val="002A42CB"/>
    <w:rsid w:val="002B52A4"/>
    <w:rsid w:val="002B6552"/>
    <w:rsid w:val="002B70DF"/>
    <w:rsid w:val="002B7989"/>
    <w:rsid w:val="002C0E58"/>
    <w:rsid w:val="002D7368"/>
    <w:rsid w:val="002E3496"/>
    <w:rsid w:val="002E4804"/>
    <w:rsid w:val="002E56ED"/>
    <w:rsid w:val="002E698D"/>
    <w:rsid w:val="002F3B69"/>
    <w:rsid w:val="0030004A"/>
    <w:rsid w:val="003116AA"/>
    <w:rsid w:val="00311AE8"/>
    <w:rsid w:val="0032002D"/>
    <w:rsid w:val="003214C5"/>
    <w:rsid w:val="00326D40"/>
    <w:rsid w:val="0032772F"/>
    <w:rsid w:val="003421E5"/>
    <w:rsid w:val="00360E68"/>
    <w:rsid w:val="003722BC"/>
    <w:rsid w:val="003851BC"/>
    <w:rsid w:val="00392209"/>
    <w:rsid w:val="003A1324"/>
    <w:rsid w:val="003A2D4D"/>
    <w:rsid w:val="003A7D6A"/>
    <w:rsid w:val="003B357A"/>
    <w:rsid w:val="003C0058"/>
    <w:rsid w:val="003D0B0F"/>
    <w:rsid w:val="003D5714"/>
    <w:rsid w:val="003E3FE6"/>
    <w:rsid w:val="003E6C8F"/>
    <w:rsid w:val="003E70D3"/>
    <w:rsid w:val="003F181A"/>
    <w:rsid w:val="003F2FF6"/>
    <w:rsid w:val="00400CB3"/>
    <w:rsid w:val="00417F4E"/>
    <w:rsid w:val="00420E44"/>
    <w:rsid w:val="00420FBA"/>
    <w:rsid w:val="00430B1F"/>
    <w:rsid w:val="00430DB7"/>
    <w:rsid w:val="004336DB"/>
    <w:rsid w:val="00442F09"/>
    <w:rsid w:val="00446998"/>
    <w:rsid w:val="00447B4B"/>
    <w:rsid w:val="00453B36"/>
    <w:rsid w:val="00454969"/>
    <w:rsid w:val="00455695"/>
    <w:rsid w:val="0045731C"/>
    <w:rsid w:val="00472052"/>
    <w:rsid w:val="00474CF3"/>
    <w:rsid w:val="004761E9"/>
    <w:rsid w:val="00485B34"/>
    <w:rsid w:val="00487713"/>
    <w:rsid w:val="004A0856"/>
    <w:rsid w:val="004B2160"/>
    <w:rsid w:val="004B5311"/>
    <w:rsid w:val="004C6B88"/>
    <w:rsid w:val="004C7639"/>
    <w:rsid w:val="004D2625"/>
    <w:rsid w:val="004D6DE3"/>
    <w:rsid w:val="004E410D"/>
    <w:rsid w:val="004E5B60"/>
    <w:rsid w:val="004F67FF"/>
    <w:rsid w:val="004F6ABD"/>
    <w:rsid w:val="00505CC1"/>
    <w:rsid w:val="005069F5"/>
    <w:rsid w:val="00511248"/>
    <w:rsid w:val="00523615"/>
    <w:rsid w:val="00526075"/>
    <w:rsid w:val="005271CD"/>
    <w:rsid w:val="00527774"/>
    <w:rsid w:val="005333F5"/>
    <w:rsid w:val="00535310"/>
    <w:rsid w:val="00535EED"/>
    <w:rsid w:val="00541CCB"/>
    <w:rsid w:val="00554F6B"/>
    <w:rsid w:val="005564E7"/>
    <w:rsid w:val="00560EC0"/>
    <w:rsid w:val="00565CCF"/>
    <w:rsid w:val="005757A2"/>
    <w:rsid w:val="00582B8F"/>
    <w:rsid w:val="0058567C"/>
    <w:rsid w:val="00590688"/>
    <w:rsid w:val="00591AC1"/>
    <w:rsid w:val="005932CE"/>
    <w:rsid w:val="00593CC5"/>
    <w:rsid w:val="005A09A2"/>
    <w:rsid w:val="005B5E78"/>
    <w:rsid w:val="005C4063"/>
    <w:rsid w:val="005D441A"/>
    <w:rsid w:val="005D6D98"/>
    <w:rsid w:val="005E1EDA"/>
    <w:rsid w:val="005E385D"/>
    <w:rsid w:val="006039A7"/>
    <w:rsid w:val="006147EB"/>
    <w:rsid w:val="00622BF9"/>
    <w:rsid w:val="00624970"/>
    <w:rsid w:val="00634493"/>
    <w:rsid w:val="006349D6"/>
    <w:rsid w:val="00642E68"/>
    <w:rsid w:val="00643B2E"/>
    <w:rsid w:val="006520CB"/>
    <w:rsid w:val="00653B58"/>
    <w:rsid w:val="006568A5"/>
    <w:rsid w:val="00663A6F"/>
    <w:rsid w:val="0067241F"/>
    <w:rsid w:val="00674AA8"/>
    <w:rsid w:val="00675160"/>
    <w:rsid w:val="00681B71"/>
    <w:rsid w:val="0068502F"/>
    <w:rsid w:val="00685897"/>
    <w:rsid w:val="006919D3"/>
    <w:rsid w:val="0069505C"/>
    <w:rsid w:val="006A79DE"/>
    <w:rsid w:val="006B093B"/>
    <w:rsid w:val="006B1866"/>
    <w:rsid w:val="006B411D"/>
    <w:rsid w:val="006B529E"/>
    <w:rsid w:val="006C0998"/>
    <w:rsid w:val="006C48E4"/>
    <w:rsid w:val="006C78E6"/>
    <w:rsid w:val="006D21C3"/>
    <w:rsid w:val="006D418E"/>
    <w:rsid w:val="006D443C"/>
    <w:rsid w:val="006E2F3C"/>
    <w:rsid w:val="006F2F94"/>
    <w:rsid w:val="0070233A"/>
    <w:rsid w:val="00702DC2"/>
    <w:rsid w:val="00703696"/>
    <w:rsid w:val="00703C40"/>
    <w:rsid w:val="00703D6A"/>
    <w:rsid w:val="007057B1"/>
    <w:rsid w:val="0071514A"/>
    <w:rsid w:val="00723E0C"/>
    <w:rsid w:val="007270B8"/>
    <w:rsid w:val="00735044"/>
    <w:rsid w:val="00735F28"/>
    <w:rsid w:val="0075778B"/>
    <w:rsid w:val="00766076"/>
    <w:rsid w:val="007745FC"/>
    <w:rsid w:val="00776D2B"/>
    <w:rsid w:val="00777C75"/>
    <w:rsid w:val="0078293B"/>
    <w:rsid w:val="00782A9E"/>
    <w:rsid w:val="007B200B"/>
    <w:rsid w:val="007B6886"/>
    <w:rsid w:val="007D2A72"/>
    <w:rsid w:val="007D3768"/>
    <w:rsid w:val="007D3F2D"/>
    <w:rsid w:val="007D5F9C"/>
    <w:rsid w:val="007E2AA7"/>
    <w:rsid w:val="007E3566"/>
    <w:rsid w:val="007F261A"/>
    <w:rsid w:val="007F27C6"/>
    <w:rsid w:val="007F311C"/>
    <w:rsid w:val="007F6075"/>
    <w:rsid w:val="00801589"/>
    <w:rsid w:val="00801690"/>
    <w:rsid w:val="00802D67"/>
    <w:rsid w:val="00817C04"/>
    <w:rsid w:val="00831C08"/>
    <w:rsid w:val="00851B5A"/>
    <w:rsid w:val="008776D9"/>
    <w:rsid w:val="00881DBE"/>
    <w:rsid w:val="00884AD8"/>
    <w:rsid w:val="008A4D21"/>
    <w:rsid w:val="008A77C4"/>
    <w:rsid w:val="008B6EE4"/>
    <w:rsid w:val="008C170F"/>
    <w:rsid w:val="008C6549"/>
    <w:rsid w:val="008D4DF8"/>
    <w:rsid w:val="008E78B5"/>
    <w:rsid w:val="008E7EEF"/>
    <w:rsid w:val="008F3B93"/>
    <w:rsid w:val="008F60E5"/>
    <w:rsid w:val="00900F18"/>
    <w:rsid w:val="00903FEC"/>
    <w:rsid w:val="009046F4"/>
    <w:rsid w:val="0091206F"/>
    <w:rsid w:val="00916DDE"/>
    <w:rsid w:val="00921BF6"/>
    <w:rsid w:val="009257FD"/>
    <w:rsid w:val="00926134"/>
    <w:rsid w:val="00930AD3"/>
    <w:rsid w:val="00936397"/>
    <w:rsid w:val="00937278"/>
    <w:rsid w:val="009511FF"/>
    <w:rsid w:val="009574D8"/>
    <w:rsid w:val="00965A27"/>
    <w:rsid w:val="0097127A"/>
    <w:rsid w:val="0097295E"/>
    <w:rsid w:val="00977005"/>
    <w:rsid w:val="00997DC2"/>
    <w:rsid w:val="009A4F7A"/>
    <w:rsid w:val="009A6120"/>
    <w:rsid w:val="009C45C9"/>
    <w:rsid w:val="009D6F9D"/>
    <w:rsid w:val="009D7505"/>
    <w:rsid w:val="009E3784"/>
    <w:rsid w:val="009F3D8F"/>
    <w:rsid w:val="009F5BD8"/>
    <w:rsid w:val="00A066A9"/>
    <w:rsid w:val="00A12AE6"/>
    <w:rsid w:val="00A1343D"/>
    <w:rsid w:val="00A142F1"/>
    <w:rsid w:val="00A24600"/>
    <w:rsid w:val="00A34C3F"/>
    <w:rsid w:val="00A43CB2"/>
    <w:rsid w:val="00A60BF6"/>
    <w:rsid w:val="00A719BE"/>
    <w:rsid w:val="00A8171C"/>
    <w:rsid w:val="00A83CC4"/>
    <w:rsid w:val="00A92A0F"/>
    <w:rsid w:val="00AB5BBF"/>
    <w:rsid w:val="00AB6783"/>
    <w:rsid w:val="00AC7E10"/>
    <w:rsid w:val="00AD0F07"/>
    <w:rsid w:val="00AD3D55"/>
    <w:rsid w:val="00AE50AD"/>
    <w:rsid w:val="00AF0197"/>
    <w:rsid w:val="00AF6796"/>
    <w:rsid w:val="00AF7077"/>
    <w:rsid w:val="00B014A2"/>
    <w:rsid w:val="00B02CF3"/>
    <w:rsid w:val="00B033AC"/>
    <w:rsid w:val="00B05F72"/>
    <w:rsid w:val="00B23868"/>
    <w:rsid w:val="00B352D5"/>
    <w:rsid w:val="00B3726D"/>
    <w:rsid w:val="00B50681"/>
    <w:rsid w:val="00B557A0"/>
    <w:rsid w:val="00B6187D"/>
    <w:rsid w:val="00B63A92"/>
    <w:rsid w:val="00B72984"/>
    <w:rsid w:val="00B83186"/>
    <w:rsid w:val="00B96DC1"/>
    <w:rsid w:val="00BA76CD"/>
    <w:rsid w:val="00BB1FCB"/>
    <w:rsid w:val="00BC3753"/>
    <w:rsid w:val="00BC4F0B"/>
    <w:rsid w:val="00BC504B"/>
    <w:rsid w:val="00BE0029"/>
    <w:rsid w:val="00BE2290"/>
    <w:rsid w:val="00BE5AD1"/>
    <w:rsid w:val="00BE7BE6"/>
    <w:rsid w:val="00BF0A68"/>
    <w:rsid w:val="00BF4B18"/>
    <w:rsid w:val="00BF637D"/>
    <w:rsid w:val="00C1205A"/>
    <w:rsid w:val="00C22D59"/>
    <w:rsid w:val="00C24D69"/>
    <w:rsid w:val="00C255F5"/>
    <w:rsid w:val="00C266BE"/>
    <w:rsid w:val="00C4619E"/>
    <w:rsid w:val="00C46828"/>
    <w:rsid w:val="00C5000B"/>
    <w:rsid w:val="00C50A77"/>
    <w:rsid w:val="00C9023E"/>
    <w:rsid w:val="00C90581"/>
    <w:rsid w:val="00C90FBB"/>
    <w:rsid w:val="00C9733D"/>
    <w:rsid w:val="00CA0311"/>
    <w:rsid w:val="00CA4A8A"/>
    <w:rsid w:val="00CC75B5"/>
    <w:rsid w:val="00CD40CD"/>
    <w:rsid w:val="00CD63D7"/>
    <w:rsid w:val="00CD67F5"/>
    <w:rsid w:val="00CE0B29"/>
    <w:rsid w:val="00CF265B"/>
    <w:rsid w:val="00CF488B"/>
    <w:rsid w:val="00D03DD5"/>
    <w:rsid w:val="00D04640"/>
    <w:rsid w:val="00D06054"/>
    <w:rsid w:val="00D12CCC"/>
    <w:rsid w:val="00D31AD2"/>
    <w:rsid w:val="00D326F7"/>
    <w:rsid w:val="00D3786C"/>
    <w:rsid w:val="00D43C75"/>
    <w:rsid w:val="00D441B9"/>
    <w:rsid w:val="00D4572F"/>
    <w:rsid w:val="00D5467E"/>
    <w:rsid w:val="00D6300D"/>
    <w:rsid w:val="00D67ACF"/>
    <w:rsid w:val="00D71115"/>
    <w:rsid w:val="00D776A6"/>
    <w:rsid w:val="00D85770"/>
    <w:rsid w:val="00D91378"/>
    <w:rsid w:val="00D925FF"/>
    <w:rsid w:val="00D92D17"/>
    <w:rsid w:val="00D93629"/>
    <w:rsid w:val="00DA0BFC"/>
    <w:rsid w:val="00DB4C86"/>
    <w:rsid w:val="00DC3C73"/>
    <w:rsid w:val="00DC50C0"/>
    <w:rsid w:val="00DF48A0"/>
    <w:rsid w:val="00DF7452"/>
    <w:rsid w:val="00E10DD1"/>
    <w:rsid w:val="00E116EF"/>
    <w:rsid w:val="00E315F2"/>
    <w:rsid w:val="00E35CEE"/>
    <w:rsid w:val="00E4493B"/>
    <w:rsid w:val="00E46DF8"/>
    <w:rsid w:val="00E47D7B"/>
    <w:rsid w:val="00E7023E"/>
    <w:rsid w:val="00E77BB5"/>
    <w:rsid w:val="00E90C3F"/>
    <w:rsid w:val="00E97976"/>
    <w:rsid w:val="00EA5D61"/>
    <w:rsid w:val="00EC18EF"/>
    <w:rsid w:val="00ED332D"/>
    <w:rsid w:val="00EF34B5"/>
    <w:rsid w:val="00EF7222"/>
    <w:rsid w:val="00F14F33"/>
    <w:rsid w:val="00F15DCC"/>
    <w:rsid w:val="00F176B4"/>
    <w:rsid w:val="00F24C57"/>
    <w:rsid w:val="00F316ED"/>
    <w:rsid w:val="00F4239D"/>
    <w:rsid w:val="00F44DFF"/>
    <w:rsid w:val="00F61D90"/>
    <w:rsid w:val="00F629C0"/>
    <w:rsid w:val="00F668C9"/>
    <w:rsid w:val="00F768CF"/>
    <w:rsid w:val="00F80C9F"/>
    <w:rsid w:val="00F90E9B"/>
    <w:rsid w:val="00FA2F5F"/>
    <w:rsid w:val="00FD1CCC"/>
    <w:rsid w:val="00FD271C"/>
    <w:rsid w:val="00FE343D"/>
    <w:rsid w:val="00FE4DE5"/>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14"/>
    <w:pPr>
      <w:spacing w:after="200" w:line="276" w:lineRule="auto"/>
    </w:pPr>
    <w:rPr>
      <w:rFonts w:cs="Calibri"/>
    </w:rPr>
  </w:style>
  <w:style w:type="paragraph" w:styleId="Heading2">
    <w:name w:val="heading 2"/>
    <w:basedOn w:val="Normal"/>
    <w:next w:val="Normal"/>
    <w:link w:val="Heading2Char"/>
    <w:uiPriority w:val="99"/>
    <w:qFormat/>
    <w:rsid w:val="00675160"/>
    <w:pPr>
      <w:keepNext/>
      <w:keepLines/>
      <w:spacing w:before="160" w:after="120" w:line="259" w:lineRule="auto"/>
      <w:outlineLvl w:val="1"/>
    </w:pPr>
    <w:rPr>
      <w:rFonts w:ascii="Cambria" w:hAnsi="Cambria" w:cs="Cambria"/>
      <w:b/>
      <w:bCs/>
      <w:color w:val="365F91"/>
      <w:sz w:val="26"/>
      <w:szCs w:val="26"/>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75160"/>
    <w:rPr>
      <w:rFonts w:ascii="Cambria" w:hAnsi="Cambria" w:cs="Cambria"/>
      <w:b/>
      <w:bCs/>
      <w:color w:val="365F91"/>
      <w:sz w:val="26"/>
      <w:szCs w:val="26"/>
      <w:lang w:eastAsia="en-US"/>
    </w:rPr>
  </w:style>
  <w:style w:type="paragraph" w:styleId="ListParagraph">
    <w:name w:val="List Paragraph"/>
    <w:basedOn w:val="Normal"/>
    <w:uiPriority w:val="99"/>
    <w:qFormat/>
    <w:rsid w:val="007F27C6"/>
    <w:pPr>
      <w:ind w:left="720"/>
    </w:pPr>
  </w:style>
  <w:style w:type="paragraph" w:styleId="Header">
    <w:name w:val="header"/>
    <w:basedOn w:val="Normal"/>
    <w:link w:val="HeaderChar"/>
    <w:uiPriority w:val="99"/>
    <w:rsid w:val="006B529E"/>
    <w:pPr>
      <w:tabs>
        <w:tab w:val="center" w:pos="4819"/>
        <w:tab w:val="right" w:pos="9638"/>
      </w:tabs>
      <w:spacing w:after="0" w:line="240" w:lineRule="auto"/>
    </w:pPr>
  </w:style>
  <w:style w:type="character" w:customStyle="1" w:styleId="HeaderChar">
    <w:name w:val="Header Char"/>
    <w:basedOn w:val="DefaultParagraphFont"/>
    <w:link w:val="Header"/>
    <w:uiPriority w:val="99"/>
    <w:locked/>
    <w:rsid w:val="006B529E"/>
  </w:style>
  <w:style w:type="paragraph" w:styleId="Footer">
    <w:name w:val="footer"/>
    <w:basedOn w:val="Normal"/>
    <w:link w:val="FooterChar"/>
    <w:uiPriority w:val="99"/>
    <w:rsid w:val="006B529E"/>
    <w:pPr>
      <w:tabs>
        <w:tab w:val="center" w:pos="4819"/>
        <w:tab w:val="right" w:pos="9638"/>
      </w:tabs>
      <w:spacing w:after="0" w:line="240" w:lineRule="auto"/>
    </w:pPr>
  </w:style>
  <w:style w:type="character" w:customStyle="1" w:styleId="FooterChar">
    <w:name w:val="Footer Char"/>
    <w:basedOn w:val="DefaultParagraphFont"/>
    <w:link w:val="Footer"/>
    <w:uiPriority w:val="99"/>
    <w:locked/>
    <w:rsid w:val="006B529E"/>
  </w:style>
  <w:style w:type="paragraph" w:styleId="BalloonText">
    <w:name w:val="Balloon Text"/>
    <w:basedOn w:val="Normal"/>
    <w:link w:val="BalloonTextChar"/>
    <w:uiPriority w:val="99"/>
    <w:semiHidden/>
    <w:rsid w:val="004573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731C"/>
    <w:rPr>
      <w:rFonts w:ascii="Tahoma" w:hAnsi="Tahoma" w:cs="Tahoma"/>
      <w:sz w:val="16"/>
      <w:szCs w:val="16"/>
    </w:rPr>
  </w:style>
  <w:style w:type="character" w:styleId="Strong">
    <w:name w:val="Strong"/>
    <w:basedOn w:val="DefaultParagraphFont"/>
    <w:uiPriority w:val="99"/>
    <w:qFormat/>
    <w:rsid w:val="002266FC"/>
    <w:rPr>
      <w:b/>
      <w:bCs/>
    </w:rPr>
  </w:style>
  <w:style w:type="paragraph" w:styleId="BodyText">
    <w:name w:val="Body Text"/>
    <w:basedOn w:val="Normal"/>
    <w:link w:val="BodyTextChar"/>
    <w:uiPriority w:val="99"/>
    <w:rsid w:val="00185584"/>
    <w:pPr>
      <w:spacing w:after="120" w:line="240" w:lineRule="auto"/>
    </w:pPr>
    <w:rPr>
      <w:rFonts w:cs="Times New Roman"/>
      <w:sz w:val="24"/>
      <w:szCs w:val="24"/>
      <w:lang w:eastAsia="ru-RU"/>
    </w:rPr>
  </w:style>
  <w:style w:type="character" w:customStyle="1" w:styleId="BodyTextChar">
    <w:name w:val="Body Text Char"/>
    <w:basedOn w:val="DefaultParagraphFont"/>
    <w:link w:val="BodyText"/>
    <w:uiPriority w:val="99"/>
    <w:locked/>
    <w:rsid w:val="00185584"/>
    <w:rPr>
      <w:rFonts w:ascii="Times New Roman" w:hAnsi="Times New Roman" w:cs="Times New Roman"/>
      <w:sz w:val="24"/>
      <w:szCs w:val="24"/>
      <w:lang w:eastAsia="ru-RU"/>
    </w:rPr>
  </w:style>
  <w:style w:type="table" w:styleId="TableGrid">
    <w:name w:val="Table Grid"/>
    <w:basedOn w:val="TableNormal"/>
    <w:uiPriority w:val="99"/>
    <w:rsid w:val="00235D8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081C01"/>
    <w:rPr>
      <w:sz w:val="16"/>
      <w:szCs w:val="16"/>
    </w:rPr>
  </w:style>
  <w:style w:type="paragraph" w:styleId="CommentText">
    <w:name w:val="annotation text"/>
    <w:basedOn w:val="Normal"/>
    <w:link w:val="CommentTextChar"/>
    <w:uiPriority w:val="99"/>
    <w:semiHidden/>
    <w:rsid w:val="00081C01"/>
    <w:pPr>
      <w:spacing w:line="240" w:lineRule="auto"/>
    </w:pPr>
    <w:rPr>
      <w:sz w:val="20"/>
      <w:szCs w:val="20"/>
    </w:rPr>
  </w:style>
  <w:style w:type="character" w:customStyle="1" w:styleId="CommentTextChar">
    <w:name w:val="Comment Text Char"/>
    <w:basedOn w:val="DefaultParagraphFont"/>
    <w:link w:val="CommentText"/>
    <w:uiPriority w:val="99"/>
    <w:semiHidden/>
    <w:locked/>
    <w:rsid w:val="00081C01"/>
    <w:rPr>
      <w:sz w:val="20"/>
      <w:szCs w:val="20"/>
    </w:rPr>
  </w:style>
  <w:style w:type="paragraph" w:styleId="CommentSubject">
    <w:name w:val="annotation subject"/>
    <w:basedOn w:val="CommentText"/>
    <w:next w:val="CommentText"/>
    <w:link w:val="CommentSubjectChar"/>
    <w:uiPriority w:val="99"/>
    <w:semiHidden/>
    <w:rsid w:val="00081C01"/>
    <w:rPr>
      <w:b/>
      <w:bCs/>
    </w:rPr>
  </w:style>
  <w:style w:type="character" w:customStyle="1" w:styleId="CommentSubjectChar">
    <w:name w:val="Comment Subject Char"/>
    <w:basedOn w:val="CommentTextChar"/>
    <w:link w:val="CommentSubject"/>
    <w:uiPriority w:val="99"/>
    <w:semiHidden/>
    <w:locked/>
    <w:rsid w:val="00081C01"/>
    <w:rPr>
      <w:b/>
      <w:bCs/>
    </w:rPr>
  </w:style>
  <w:style w:type="paragraph" w:customStyle="1" w:styleId="Default">
    <w:name w:val="Default"/>
    <w:uiPriority w:val="99"/>
    <w:rsid w:val="007B200B"/>
    <w:pPr>
      <w:autoSpaceDE w:val="0"/>
      <w:autoSpaceDN w:val="0"/>
      <w:adjustRightInd w:val="0"/>
    </w:pPr>
    <w:rPr>
      <w:color w:val="000000"/>
      <w:sz w:val="24"/>
      <w:szCs w:val="24"/>
    </w:rPr>
  </w:style>
  <w:style w:type="paragraph" w:customStyle="1" w:styleId="DiagramaDiagramaCharChar">
    <w:name w:val="Diagrama Diagrama Char Char"/>
    <w:basedOn w:val="Normal"/>
    <w:uiPriority w:val="99"/>
    <w:rsid w:val="003C0058"/>
    <w:pPr>
      <w:spacing w:after="160" w:line="240" w:lineRule="exact"/>
    </w:pPr>
    <w:rPr>
      <w:rFonts w:ascii="Tahoma" w:hAnsi="Tahoma" w:cs="Tahoma"/>
      <w:sz w:val="20"/>
      <w:szCs w:val="20"/>
      <w:lang w:val="en-US" w:eastAsia="en-US"/>
    </w:rPr>
  </w:style>
  <w:style w:type="character" w:styleId="Hyperlink">
    <w:name w:val="Hyperlink"/>
    <w:basedOn w:val="DefaultParagraphFont"/>
    <w:uiPriority w:val="99"/>
    <w:rsid w:val="00703696"/>
    <w:rPr>
      <w:color w:val="0000FF"/>
      <w:u w:val="single"/>
    </w:rPr>
  </w:style>
  <w:style w:type="paragraph" w:customStyle="1" w:styleId="DiagramaDiagramaCharChar2">
    <w:name w:val="Diagrama Diagrama Char Char2"/>
    <w:basedOn w:val="Normal"/>
    <w:uiPriority w:val="99"/>
    <w:rsid w:val="006D418E"/>
    <w:pPr>
      <w:spacing w:after="160" w:line="240" w:lineRule="exact"/>
    </w:pPr>
    <w:rPr>
      <w:rFonts w:ascii="Tahoma" w:hAnsi="Tahoma" w:cs="Tahoma"/>
      <w:sz w:val="20"/>
      <w:szCs w:val="20"/>
      <w:lang w:val="en-US" w:eastAsia="en-US"/>
    </w:rPr>
  </w:style>
  <w:style w:type="paragraph" w:styleId="NoSpacing">
    <w:name w:val="No Spacing"/>
    <w:uiPriority w:val="99"/>
    <w:qFormat/>
    <w:rsid w:val="00A60BF6"/>
    <w:rPr>
      <w:rFonts w:cs="Calibri"/>
    </w:rPr>
  </w:style>
  <w:style w:type="paragraph" w:styleId="NormalWeb">
    <w:name w:val="Normal (Web)"/>
    <w:basedOn w:val="Normal"/>
    <w:uiPriority w:val="99"/>
    <w:rsid w:val="008A4D21"/>
    <w:pPr>
      <w:spacing w:before="100" w:beforeAutospacing="1" w:after="100" w:afterAutospacing="1" w:line="240" w:lineRule="auto"/>
    </w:pPr>
    <w:rPr>
      <w:rFonts w:cs="Times New Roman"/>
      <w:sz w:val="24"/>
      <w:szCs w:val="24"/>
    </w:rPr>
  </w:style>
  <w:style w:type="paragraph" w:customStyle="1" w:styleId="DiagramaDiagramaCharChar1">
    <w:name w:val="Diagrama Diagrama Char Char1"/>
    <w:basedOn w:val="Normal"/>
    <w:uiPriority w:val="99"/>
    <w:rsid w:val="00723E0C"/>
    <w:pPr>
      <w:spacing w:after="160" w:line="240" w:lineRule="exac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443301779">
      <w:marLeft w:val="0"/>
      <w:marRight w:val="0"/>
      <w:marTop w:val="0"/>
      <w:marBottom w:val="0"/>
      <w:divBdr>
        <w:top w:val="none" w:sz="0" w:space="0" w:color="auto"/>
        <w:left w:val="none" w:sz="0" w:space="0" w:color="auto"/>
        <w:bottom w:val="none" w:sz="0" w:space="0" w:color="auto"/>
        <w:right w:val="none" w:sz="0" w:space="0" w:color="auto"/>
      </w:divBdr>
    </w:div>
    <w:div w:id="1443301780">
      <w:marLeft w:val="0"/>
      <w:marRight w:val="0"/>
      <w:marTop w:val="0"/>
      <w:marBottom w:val="0"/>
      <w:divBdr>
        <w:top w:val="none" w:sz="0" w:space="0" w:color="auto"/>
        <w:left w:val="none" w:sz="0" w:space="0" w:color="auto"/>
        <w:bottom w:val="none" w:sz="0" w:space="0" w:color="auto"/>
        <w:right w:val="none" w:sz="0" w:space="0" w:color="auto"/>
      </w:divBdr>
      <w:divsChild>
        <w:div w:id="1443301798">
          <w:marLeft w:val="547"/>
          <w:marRight w:val="0"/>
          <w:marTop w:val="96"/>
          <w:marBottom w:val="0"/>
          <w:divBdr>
            <w:top w:val="none" w:sz="0" w:space="0" w:color="auto"/>
            <w:left w:val="none" w:sz="0" w:space="0" w:color="auto"/>
            <w:bottom w:val="none" w:sz="0" w:space="0" w:color="auto"/>
            <w:right w:val="none" w:sz="0" w:space="0" w:color="auto"/>
          </w:divBdr>
        </w:div>
      </w:divsChild>
    </w:div>
    <w:div w:id="1443301781">
      <w:marLeft w:val="0"/>
      <w:marRight w:val="0"/>
      <w:marTop w:val="0"/>
      <w:marBottom w:val="0"/>
      <w:divBdr>
        <w:top w:val="none" w:sz="0" w:space="0" w:color="auto"/>
        <w:left w:val="none" w:sz="0" w:space="0" w:color="auto"/>
        <w:bottom w:val="none" w:sz="0" w:space="0" w:color="auto"/>
        <w:right w:val="none" w:sz="0" w:space="0" w:color="auto"/>
      </w:divBdr>
      <w:divsChild>
        <w:div w:id="1443301782">
          <w:marLeft w:val="547"/>
          <w:marRight w:val="0"/>
          <w:marTop w:val="67"/>
          <w:marBottom w:val="0"/>
          <w:divBdr>
            <w:top w:val="none" w:sz="0" w:space="0" w:color="auto"/>
            <w:left w:val="none" w:sz="0" w:space="0" w:color="auto"/>
            <w:bottom w:val="none" w:sz="0" w:space="0" w:color="auto"/>
            <w:right w:val="none" w:sz="0" w:space="0" w:color="auto"/>
          </w:divBdr>
        </w:div>
        <w:div w:id="1443301783">
          <w:marLeft w:val="547"/>
          <w:marRight w:val="0"/>
          <w:marTop w:val="67"/>
          <w:marBottom w:val="0"/>
          <w:divBdr>
            <w:top w:val="none" w:sz="0" w:space="0" w:color="auto"/>
            <w:left w:val="none" w:sz="0" w:space="0" w:color="auto"/>
            <w:bottom w:val="none" w:sz="0" w:space="0" w:color="auto"/>
            <w:right w:val="none" w:sz="0" w:space="0" w:color="auto"/>
          </w:divBdr>
        </w:div>
        <w:div w:id="1443301787">
          <w:marLeft w:val="547"/>
          <w:marRight w:val="0"/>
          <w:marTop w:val="67"/>
          <w:marBottom w:val="0"/>
          <w:divBdr>
            <w:top w:val="none" w:sz="0" w:space="0" w:color="auto"/>
            <w:left w:val="none" w:sz="0" w:space="0" w:color="auto"/>
            <w:bottom w:val="none" w:sz="0" w:space="0" w:color="auto"/>
            <w:right w:val="none" w:sz="0" w:space="0" w:color="auto"/>
          </w:divBdr>
        </w:div>
        <w:div w:id="1443301788">
          <w:marLeft w:val="547"/>
          <w:marRight w:val="0"/>
          <w:marTop w:val="67"/>
          <w:marBottom w:val="0"/>
          <w:divBdr>
            <w:top w:val="none" w:sz="0" w:space="0" w:color="auto"/>
            <w:left w:val="none" w:sz="0" w:space="0" w:color="auto"/>
            <w:bottom w:val="none" w:sz="0" w:space="0" w:color="auto"/>
            <w:right w:val="none" w:sz="0" w:space="0" w:color="auto"/>
          </w:divBdr>
        </w:div>
        <w:div w:id="1443301791">
          <w:marLeft w:val="547"/>
          <w:marRight w:val="0"/>
          <w:marTop w:val="67"/>
          <w:marBottom w:val="0"/>
          <w:divBdr>
            <w:top w:val="none" w:sz="0" w:space="0" w:color="auto"/>
            <w:left w:val="none" w:sz="0" w:space="0" w:color="auto"/>
            <w:bottom w:val="none" w:sz="0" w:space="0" w:color="auto"/>
            <w:right w:val="none" w:sz="0" w:space="0" w:color="auto"/>
          </w:divBdr>
        </w:div>
        <w:div w:id="1443301792">
          <w:marLeft w:val="547"/>
          <w:marRight w:val="0"/>
          <w:marTop w:val="67"/>
          <w:marBottom w:val="0"/>
          <w:divBdr>
            <w:top w:val="none" w:sz="0" w:space="0" w:color="auto"/>
            <w:left w:val="none" w:sz="0" w:space="0" w:color="auto"/>
            <w:bottom w:val="none" w:sz="0" w:space="0" w:color="auto"/>
            <w:right w:val="none" w:sz="0" w:space="0" w:color="auto"/>
          </w:divBdr>
        </w:div>
        <w:div w:id="1443301794">
          <w:marLeft w:val="547"/>
          <w:marRight w:val="0"/>
          <w:marTop w:val="67"/>
          <w:marBottom w:val="0"/>
          <w:divBdr>
            <w:top w:val="none" w:sz="0" w:space="0" w:color="auto"/>
            <w:left w:val="none" w:sz="0" w:space="0" w:color="auto"/>
            <w:bottom w:val="none" w:sz="0" w:space="0" w:color="auto"/>
            <w:right w:val="none" w:sz="0" w:space="0" w:color="auto"/>
          </w:divBdr>
        </w:div>
        <w:div w:id="1443301795">
          <w:marLeft w:val="547"/>
          <w:marRight w:val="0"/>
          <w:marTop w:val="67"/>
          <w:marBottom w:val="0"/>
          <w:divBdr>
            <w:top w:val="none" w:sz="0" w:space="0" w:color="auto"/>
            <w:left w:val="none" w:sz="0" w:space="0" w:color="auto"/>
            <w:bottom w:val="none" w:sz="0" w:space="0" w:color="auto"/>
            <w:right w:val="none" w:sz="0" w:space="0" w:color="auto"/>
          </w:divBdr>
        </w:div>
        <w:div w:id="1443301796">
          <w:marLeft w:val="547"/>
          <w:marRight w:val="0"/>
          <w:marTop w:val="67"/>
          <w:marBottom w:val="0"/>
          <w:divBdr>
            <w:top w:val="none" w:sz="0" w:space="0" w:color="auto"/>
            <w:left w:val="none" w:sz="0" w:space="0" w:color="auto"/>
            <w:bottom w:val="none" w:sz="0" w:space="0" w:color="auto"/>
            <w:right w:val="none" w:sz="0" w:space="0" w:color="auto"/>
          </w:divBdr>
        </w:div>
        <w:div w:id="1443301797">
          <w:marLeft w:val="547"/>
          <w:marRight w:val="0"/>
          <w:marTop w:val="67"/>
          <w:marBottom w:val="0"/>
          <w:divBdr>
            <w:top w:val="none" w:sz="0" w:space="0" w:color="auto"/>
            <w:left w:val="none" w:sz="0" w:space="0" w:color="auto"/>
            <w:bottom w:val="none" w:sz="0" w:space="0" w:color="auto"/>
            <w:right w:val="none" w:sz="0" w:space="0" w:color="auto"/>
          </w:divBdr>
        </w:div>
      </w:divsChild>
    </w:div>
    <w:div w:id="1443301790">
      <w:marLeft w:val="0"/>
      <w:marRight w:val="0"/>
      <w:marTop w:val="0"/>
      <w:marBottom w:val="0"/>
      <w:divBdr>
        <w:top w:val="none" w:sz="0" w:space="0" w:color="auto"/>
        <w:left w:val="none" w:sz="0" w:space="0" w:color="auto"/>
        <w:bottom w:val="none" w:sz="0" w:space="0" w:color="auto"/>
        <w:right w:val="none" w:sz="0" w:space="0" w:color="auto"/>
      </w:divBdr>
      <w:divsChild>
        <w:div w:id="1443301799">
          <w:marLeft w:val="0"/>
          <w:marRight w:val="0"/>
          <w:marTop w:val="0"/>
          <w:marBottom w:val="0"/>
          <w:divBdr>
            <w:top w:val="none" w:sz="0" w:space="0" w:color="auto"/>
            <w:left w:val="none" w:sz="0" w:space="0" w:color="auto"/>
            <w:bottom w:val="none" w:sz="0" w:space="0" w:color="auto"/>
            <w:right w:val="none" w:sz="0" w:space="0" w:color="auto"/>
          </w:divBdr>
          <w:divsChild>
            <w:div w:id="1443301784">
              <w:marLeft w:val="0"/>
              <w:marRight w:val="0"/>
              <w:marTop w:val="0"/>
              <w:marBottom w:val="0"/>
              <w:divBdr>
                <w:top w:val="none" w:sz="0" w:space="0" w:color="auto"/>
                <w:left w:val="none" w:sz="0" w:space="0" w:color="auto"/>
                <w:bottom w:val="none" w:sz="0" w:space="0" w:color="auto"/>
                <w:right w:val="none" w:sz="0" w:space="0" w:color="auto"/>
              </w:divBdr>
              <w:divsChild>
                <w:div w:id="1443301793">
                  <w:marLeft w:val="0"/>
                  <w:marRight w:val="0"/>
                  <w:marTop w:val="0"/>
                  <w:marBottom w:val="0"/>
                  <w:divBdr>
                    <w:top w:val="none" w:sz="0" w:space="0" w:color="auto"/>
                    <w:left w:val="none" w:sz="0" w:space="0" w:color="auto"/>
                    <w:bottom w:val="none" w:sz="0" w:space="0" w:color="auto"/>
                    <w:right w:val="none" w:sz="0" w:space="0" w:color="auto"/>
                  </w:divBdr>
                  <w:divsChild>
                    <w:div w:id="1443301789">
                      <w:marLeft w:val="0"/>
                      <w:marRight w:val="0"/>
                      <w:marTop w:val="0"/>
                      <w:marBottom w:val="0"/>
                      <w:divBdr>
                        <w:top w:val="none" w:sz="0" w:space="0" w:color="auto"/>
                        <w:left w:val="none" w:sz="0" w:space="0" w:color="auto"/>
                        <w:bottom w:val="none" w:sz="0" w:space="0" w:color="auto"/>
                        <w:right w:val="none" w:sz="0" w:space="0" w:color="auto"/>
                      </w:divBdr>
                      <w:divsChild>
                        <w:div w:id="1443301785">
                          <w:marLeft w:val="0"/>
                          <w:marRight w:val="0"/>
                          <w:marTop w:val="0"/>
                          <w:marBottom w:val="0"/>
                          <w:divBdr>
                            <w:top w:val="none" w:sz="0" w:space="0" w:color="auto"/>
                            <w:left w:val="none" w:sz="0" w:space="0" w:color="auto"/>
                            <w:bottom w:val="none" w:sz="0" w:space="0" w:color="auto"/>
                            <w:right w:val="none" w:sz="0" w:space="0" w:color="auto"/>
                          </w:divBdr>
                        </w:div>
                        <w:div w:id="14433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279;gia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22</Pages>
  <Words>-32766</Words>
  <Characters>19375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Bačinskienė</dc:creator>
  <cp:keywords/>
  <dc:description/>
  <cp:lastModifiedBy>Comp</cp:lastModifiedBy>
  <cp:revision>3</cp:revision>
  <dcterms:created xsi:type="dcterms:W3CDTF">2017-03-24T09:24:00Z</dcterms:created>
  <dcterms:modified xsi:type="dcterms:W3CDTF">2017-03-24T09:50:00Z</dcterms:modified>
</cp:coreProperties>
</file>