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0967">
        <w:trPr>
          <w:trHeight w:val="899"/>
        </w:trPr>
        <w:tc>
          <w:tcPr>
            <w:tcW w:w="9639" w:type="dxa"/>
          </w:tcPr>
          <w:p w:rsidR="00270967" w:rsidRDefault="00270967" w:rsidP="00D565FF">
            <w:pPr>
              <w:tabs>
                <w:tab w:val="center" w:pos="4711"/>
                <w:tab w:val="left" w:pos="8371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 w:rsidRPr="0071164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7" o:title=""/>
                </v:shape>
              </w:pict>
            </w:r>
            <w:r>
              <w:rPr>
                <w:sz w:val="28"/>
                <w:szCs w:val="28"/>
              </w:rPr>
              <w:tab/>
            </w:r>
          </w:p>
        </w:tc>
      </w:tr>
      <w:tr w:rsidR="00270967">
        <w:trPr>
          <w:trHeight w:val="2185"/>
        </w:trPr>
        <w:tc>
          <w:tcPr>
            <w:tcW w:w="9639" w:type="dxa"/>
          </w:tcPr>
          <w:p w:rsidR="00270967" w:rsidRPr="00400B1D" w:rsidRDefault="00270967" w:rsidP="00F2484F">
            <w:pPr>
              <w:pStyle w:val="Heading2"/>
            </w:pPr>
            <w:r w:rsidRPr="00400B1D">
              <w:t>Pagėgių savivaldybės taryba</w:t>
            </w:r>
          </w:p>
          <w:p w:rsidR="00270967" w:rsidRPr="004465AC" w:rsidRDefault="00270967" w:rsidP="00F2484F">
            <w:pPr>
              <w:rPr>
                <w:lang w:val="lt-LT"/>
              </w:rPr>
            </w:pPr>
          </w:p>
          <w:p w:rsidR="00270967" w:rsidRDefault="00270967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270967" w:rsidRPr="00D62FD6" w:rsidRDefault="00270967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2"/>
                <w:szCs w:val="2"/>
                <w:lang w:val="lt-LT"/>
              </w:rPr>
            </w:pPr>
          </w:p>
          <w:p w:rsidR="00270967" w:rsidRDefault="00270967" w:rsidP="00400B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 xml:space="preserve">dėl pritarimo projekto </w:t>
            </w:r>
            <w:r w:rsidRPr="007E77C0">
              <w:rPr>
                <w:b/>
                <w:bCs/>
                <w:caps/>
                <w:color w:val="000000"/>
                <w:lang w:val="lt-LT"/>
              </w:rPr>
              <w:t>„</w:t>
            </w:r>
            <w:r w:rsidRPr="007E77C0">
              <w:rPr>
                <w:b/>
                <w:bCs/>
                <w:caps/>
                <w:lang w:val="lt-LT"/>
              </w:rPr>
              <w:t>Mokyklų tinklo efektyvumo didinimas Pagėgių Algimanto Mackaus gimnazijoje“</w:t>
            </w:r>
            <w:r w:rsidRPr="00400B1D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 ir lėšų skyrimui</w:t>
            </w:r>
          </w:p>
        </w:tc>
      </w:tr>
      <w:tr w:rsidR="00270967">
        <w:trPr>
          <w:trHeight w:val="703"/>
        </w:trPr>
        <w:tc>
          <w:tcPr>
            <w:tcW w:w="9639" w:type="dxa"/>
          </w:tcPr>
          <w:p w:rsidR="00270967" w:rsidRDefault="00270967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birželio 29 d. Nr. T-100</w:t>
            </w:r>
          </w:p>
          <w:p w:rsidR="00270967" w:rsidRDefault="00270967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270967" w:rsidRPr="004465AC" w:rsidRDefault="00270967" w:rsidP="0071774A">
      <w:pPr>
        <w:rPr>
          <w:sz w:val="20"/>
          <w:szCs w:val="20"/>
          <w:lang w:val="lt-LT"/>
        </w:rPr>
      </w:pPr>
    </w:p>
    <w:p w:rsidR="00270967" w:rsidRPr="004465AC" w:rsidRDefault="00270967" w:rsidP="0071774A">
      <w:pPr>
        <w:jc w:val="both"/>
        <w:rPr>
          <w:sz w:val="20"/>
          <w:szCs w:val="20"/>
          <w:lang w:val="lt-LT"/>
        </w:rPr>
      </w:pPr>
    </w:p>
    <w:p w:rsidR="00270967" w:rsidRPr="00E62B47" w:rsidRDefault="00270967" w:rsidP="003B1B63">
      <w:pPr>
        <w:pStyle w:val="HTMLPreformatted"/>
        <w:tabs>
          <w:tab w:val="clear" w:pos="916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A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 xml:space="preserve">punktu, atsižvelgdama į Pagėgių savivaldybės strateginį </w:t>
      </w:r>
      <w:r>
        <w:rPr>
          <w:rFonts w:ascii="Times New Roman" w:hAnsi="Times New Roman" w:cs="Times New Roman"/>
          <w:spacing w:val="-3"/>
          <w:sz w:val="24"/>
          <w:szCs w:val="24"/>
        </w:rPr>
        <w:t>veikl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>os planą, patvirtintą 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47">
        <w:rPr>
          <w:rFonts w:ascii="Times New Roman" w:hAnsi="Times New Roman" w:cs="Times New Roman"/>
          <w:sz w:val="24"/>
          <w:szCs w:val="24"/>
        </w:rPr>
        <w:t>tarybos 2016 m. vasario 18 d. sprendimu Nr. T-41 „</w:t>
      </w:r>
      <w:r w:rsidRPr="00E62B47">
        <w:rPr>
          <w:rFonts w:ascii="Times New Roman" w:hAnsi="Times New Roman" w:cs="Times New Roman"/>
          <w:color w:val="000000"/>
          <w:sz w:val="24"/>
          <w:szCs w:val="24"/>
        </w:rPr>
        <w:t>Dėl Pagėgių savivaldybės 2016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E62B47">
        <w:rPr>
          <w:rFonts w:ascii="Times New Roman" w:hAnsi="Times New Roman" w:cs="Times New Roman"/>
          <w:color w:val="000000"/>
          <w:sz w:val="24"/>
          <w:szCs w:val="24"/>
        </w:rPr>
        <w:t>2018 metų stra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62B47">
        <w:rPr>
          <w:rFonts w:ascii="Times New Roman" w:hAnsi="Times New Roman" w:cs="Times New Roman"/>
          <w:color w:val="000000"/>
          <w:sz w:val="24"/>
          <w:szCs w:val="24"/>
        </w:rPr>
        <w:t>teginio veiklos plano patvirtinimo</w:t>
      </w:r>
      <w:r w:rsidRPr="00E62B47">
        <w:rPr>
          <w:rFonts w:ascii="Times New Roman" w:hAnsi="Times New Roman" w:cs="Times New Roman"/>
          <w:sz w:val="24"/>
          <w:szCs w:val="24"/>
        </w:rPr>
        <w:t>“, Pagėgių savivaldybės taryba n u s p r e n d ž i a:</w:t>
      </w:r>
    </w:p>
    <w:p w:rsidR="00270967" w:rsidRPr="00055762" w:rsidRDefault="00270967" w:rsidP="007E77C0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color w:val="000000"/>
          <w:lang w:val="lt-LT"/>
        </w:rPr>
      </w:pPr>
      <w:r w:rsidRPr="00055762">
        <w:rPr>
          <w:spacing w:val="2"/>
          <w:lang w:val="lt-LT"/>
        </w:rPr>
        <w:t>Pritarti projekto „</w:t>
      </w:r>
      <w:r w:rsidRPr="007E77C0">
        <w:rPr>
          <w:lang w:val="lt-LT"/>
        </w:rPr>
        <w:t xml:space="preserve">Mokyklų tinklo efektyvumo didinimas Pagėgių Algimanto Mackaus gimnazijoje“ paraiškos rengimui ir projekto veiklų vykdymui, pagal </w:t>
      </w:r>
      <w:r w:rsidRPr="007E77C0">
        <w:rPr>
          <w:kern w:val="24"/>
          <w:lang w:val="lt-LT"/>
        </w:rPr>
        <w:t>2014</w:t>
      </w:r>
      <w:r>
        <w:rPr>
          <w:kern w:val="24"/>
          <w:lang w:val="lt-LT"/>
        </w:rPr>
        <w:t>−</w:t>
      </w:r>
      <w:r w:rsidRPr="007E77C0">
        <w:rPr>
          <w:kern w:val="24"/>
          <w:lang w:val="lt-LT"/>
        </w:rPr>
        <w:t>2020 m. Europos Sąjun</w:t>
      </w:r>
      <w:r>
        <w:rPr>
          <w:kern w:val="24"/>
          <w:lang w:val="lt-LT"/>
        </w:rPr>
        <w:softHyphen/>
      </w:r>
      <w:r w:rsidRPr="007E77C0">
        <w:rPr>
          <w:kern w:val="24"/>
          <w:lang w:val="lt-LT"/>
        </w:rPr>
        <w:t xml:space="preserve">gos fondų investicijų veiksmų programos 9 prioriteto „Visuomenės švietimas ir žmogiškųjų išteklių potencialo didinimas“ </w:t>
      </w:r>
      <w:r w:rsidRPr="007E77C0">
        <w:rPr>
          <w:lang w:val="lt-LT"/>
        </w:rPr>
        <w:t>09.1.3-CPVA-R-724</w:t>
      </w:r>
      <w:r w:rsidRPr="007E77C0">
        <w:rPr>
          <w:kern w:val="24"/>
          <w:lang w:val="lt-LT"/>
        </w:rPr>
        <w:t xml:space="preserve"> priemonę „</w:t>
      </w:r>
      <w:r w:rsidRPr="007E77C0">
        <w:rPr>
          <w:lang w:val="lt-LT"/>
        </w:rPr>
        <w:t>Mokyklų tinklo efektyvumo didinimas</w:t>
      </w:r>
      <w:r w:rsidRPr="007E77C0">
        <w:rPr>
          <w:kern w:val="24"/>
          <w:lang w:val="lt-LT"/>
        </w:rPr>
        <w:t>“</w:t>
      </w:r>
      <w:r w:rsidRPr="007E77C0">
        <w:rPr>
          <w:lang w:val="lt-LT"/>
        </w:rPr>
        <w:t>.</w:t>
      </w:r>
    </w:p>
    <w:p w:rsidR="00270967" w:rsidRPr="008D5349" w:rsidRDefault="00270967" w:rsidP="007A5347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rPr>
          <w:lang w:val="lt-LT"/>
        </w:rPr>
      </w:pPr>
      <w:r w:rsidRPr="008D5349">
        <w:rPr>
          <w:spacing w:val="-3"/>
          <w:lang w:val="lt-LT"/>
        </w:rPr>
        <w:t>Numatyti savivaldybės biudžete</w:t>
      </w:r>
      <w:r>
        <w:rPr>
          <w:spacing w:val="-3"/>
          <w:lang w:val="lt-LT"/>
        </w:rPr>
        <w:t xml:space="preserve"> 7,</w:t>
      </w:r>
      <w:r w:rsidRPr="008D5349">
        <w:rPr>
          <w:spacing w:val="-3"/>
          <w:lang w:val="lt-LT"/>
        </w:rPr>
        <w:t xml:space="preserve">5 procentų lėšų nuo projekto tinkamų finansuoti išlaidų </w:t>
      </w:r>
      <w:r w:rsidRPr="008D5349">
        <w:rPr>
          <w:lang w:val="lt-LT"/>
        </w:rPr>
        <w:t>vertės ir padengti netinkamas projektui įgyvendinti būtinas išlaidas i</w:t>
      </w:r>
      <w:r>
        <w:rPr>
          <w:lang w:val="lt-LT"/>
        </w:rPr>
        <w:t>r tinkamas išlaidas, kurių nepa</w:t>
      </w:r>
      <w:r>
        <w:rPr>
          <w:lang w:val="lt-LT"/>
        </w:rPr>
        <w:softHyphen/>
      </w:r>
      <w:r w:rsidRPr="008D5349">
        <w:rPr>
          <w:lang w:val="lt-LT"/>
        </w:rPr>
        <w:t>dengia projekto finansavimas.</w:t>
      </w:r>
    </w:p>
    <w:p w:rsidR="00270967" w:rsidRDefault="00270967" w:rsidP="003B1B63">
      <w:pPr>
        <w:numPr>
          <w:ilvl w:val="0"/>
          <w:numId w:val="7"/>
        </w:numPr>
        <w:tabs>
          <w:tab w:val="left" w:pos="1260"/>
        </w:tabs>
        <w:spacing w:line="276" w:lineRule="auto"/>
        <w:ind w:left="0" w:firstLine="900"/>
        <w:jc w:val="both"/>
        <w:rPr>
          <w:spacing w:val="2"/>
          <w:lang w:val="lt-LT"/>
        </w:rPr>
      </w:pPr>
      <w:r w:rsidRPr="00400B1D">
        <w:rPr>
          <w:spacing w:val="2"/>
          <w:lang w:val="lt-LT"/>
        </w:rPr>
        <w:t>Užtikrinti projekto veiklų tęstinumą 5 metus po projekto įgyvendinimo pabaigos.</w:t>
      </w:r>
    </w:p>
    <w:p w:rsidR="00270967" w:rsidRDefault="00270967" w:rsidP="003B1B63">
      <w:pPr>
        <w:pStyle w:val="NormalWeb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 w:line="276" w:lineRule="auto"/>
        <w:ind w:left="0" w:firstLine="900"/>
        <w:jc w:val="both"/>
      </w:pPr>
      <w:r>
        <w:t xml:space="preserve">Sprendimą paskelbti Teisės aktų registre ir Pagėgių savivaldybės interneto svetainėje </w:t>
      </w:r>
      <w:hyperlink r:id="rId8" w:history="1">
        <w:r w:rsidRPr="007F72BB">
          <w:rPr>
            <w:rStyle w:val="Hyperlink"/>
            <w:color w:val="auto"/>
            <w:u w:val="none"/>
          </w:rPr>
          <w:t>www.pagegiai.lt</w:t>
        </w:r>
      </w:hyperlink>
      <w:r w:rsidRPr="007F72BB">
        <w:t>.</w:t>
      </w:r>
    </w:p>
    <w:p w:rsidR="00270967" w:rsidRPr="00400B1D" w:rsidRDefault="00270967" w:rsidP="003B1B63">
      <w:pPr>
        <w:pStyle w:val="HTMLPreformatted"/>
        <w:tabs>
          <w:tab w:val="clear" w:pos="916"/>
          <w:tab w:val="left" w:pos="0"/>
        </w:tabs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71A4">
        <w:rPr>
          <w:rFonts w:ascii="Times New Roman" w:hAnsi="Times New Roman" w:cs="Times New Roman"/>
          <w:spacing w:val="1"/>
          <w:sz w:val="24"/>
          <w:szCs w:val="24"/>
        </w:rPr>
        <w:t xml:space="preserve">Šis sprendimas gali būti skundžiamas Lietuvos Respublikos administracinių bylų teisenos </w:t>
      </w:r>
      <w:r w:rsidRPr="00400B1D">
        <w:rPr>
          <w:rFonts w:ascii="Times New Roman" w:hAnsi="Times New Roman" w:cs="Times New Roman"/>
          <w:sz w:val="24"/>
          <w:szCs w:val="24"/>
        </w:rPr>
        <w:t>įstatymo nustatyta tvarka.</w:t>
      </w:r>
    </w:p>
    <w:p w:rsidR="00270967" w:rsidRDefault="00270967" w:rsidP="00AC108A">
      <w:pPr>
        <w:jc w:val="both"/>
        <w:rPr>
          <w:sz w:val="30"/>
          <w:szCs w:val="30"/>
          <w:lang w:val="lt-LT"/>
        </w:rPr>
      </w:pPr>
    </w:p>
    <w:p w:rsidR="00270967" w:rsidRDefault="00270967" w:rsidP="00AC108A">
      <w:pPr>
        <w:jc w:val="both"/>
        <w:rPr>
          <w:sz w:val="30"/>
          <w:szCs w:val="30"/>
          <w:lang w:val="lt-LT"/>
        </w:rPr>
      </w:pPr>
    </w:p>
    <w:p w:rsidR="00270967" w:rsidRDefault="00270967" w:rsidP="00AC108A">
      <w:pPr>
        <w:jc w:val="both"/>
        <w:rPr>
          <w:sz w:val="30"/>
          <w:szCs w:val="30"/>
          <w:lang w:val="lt-LT"/>
        </w:rPr>
      </w:pPr>
    </w:p>
    <w:p w:rsidR="00270967" w:rsidRDefault="00270967" w:rsidP="00C75252">
      <w:pPr>
        <w:rPr>
          <w:sz w:val="2"/>
          <w:szCs w:val="2"/>
          <w:lang w:val="lt-LT"/>
        </w:rPr>
      </w:pPr>
      <w:r>
        <w:rPr>
          <w:lang w:val="lt-LT"/>
        </w:rPr>
        <w:t xml:space="preserve">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Virginijus Komskis</w:t>
      </w:r>
    </w:p>
    <w:p w:rsidR="00270967" w:rsidRDefault="00270967" w:rsidP="00AC108A">
      <w:pPr>
        <w:jc w:val="both"/>
        <w:rPr>
          <w:sz w:val="30"/>
          <w:szCs w:val="30"/>
          <w:lang w:val="lt-LT"/>
        </w:rPr>
      </w:pPr>
    </w:p>
    <w:p w:rsidR="00270967" w:rsidRDefault="00270967" w:rsidP="007A5347">
      <w:pPr>
        <w:ind w:firstLine="6660"/>
        <w:rPr>
          <w:caps/>
          <w:lang w:val="lt-LT"/>
        </w:rPr>
      </w:pPr>
    </w:p>
    <w:p w:rsidR="00270967" w:rsidRPr="00153664" w:rsidRDefault="00270967" w:rsidP="00812314">
      <w:pPr>
        <w:ind w:left="6660"/>
        <w:jc w:val="both"/>
        <w:rPr>
          <w:sz w:val="2"/>
          <w:szCs w:val="2"/>
          <w:lang w:val="lt-LT"/>
        </w:rPr>
      </w:pPr>
    </w:p>
    <w:sectPr w:rsidR="00270967" w:rsidRPr="00153664" w:rsidSect="007E42E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67" w:rsidRDefault="00270967" w:rsidP="00D565FF">
      <w:r>
        <w:separator/>
      </w:r>
    </w:p>
  </w:endnote>
  <w:endnote w:type="continuationSeparator" w:id="0">
    <w:p w:rsidR="00270967" w:rsidRDefault="00270967" w:rsidP="00D5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67" w:rsidRDefault="00270967" w:rsidP="00D565FF">
      <w:r>
        <w:separator/>
      </w:r>
    </w:p>
  </w:footnote>
  <w:footnote w:type="continuationSeparator" w:id="0">
    <w:p w:rsidR="00270967" w:rsidRDefault="00270967" w:rsidP="00D5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67" w:rsidRDefault="00270967" w:rsidP="00D565FF">
    <w:pPr>
      <w:pStyle w:val="Header"/>
      <w:tabs>
        <w:tab w:val="clear" w:pos="4819"/>
        <w:tab w:val="clear" w:pos="9638"/>
        <w:tab w:val="left" w:pos="818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7B72"/>
    <w:rsid w:val="00055762"/>
    <w:rsid w:val="00077867"/>
    <w:rsid w:val="000966AC"/>
    <w:rsid w:val="000D7D3B"/>
    <w:rsid w:val="000F71A4"/>
    <w:rsid w:val="0010600C"/>
    <w:rsid w:val="00113968"/>
    <w:rsid w:val="00113A9C"/>
    <w:rsid w:val="0014105F"/>
    <w:rsid w:val="00153664"/>
    <w:rsid w:val="00166F44"/>
    <w:rsid w:val="00174953"/>
    <w:rsid w:val="001D0941"/>
    <w:rsid w:val="001E0EFB"/>
    <w:rsid w:val="001E3542"/>
    <w:rsid w:val="00246C01"/>
    <w:rsid w:val="00253FFB"/>
    <w:rsid w:val="00270967"/>
    <w:rsid w:val="0029373E"/>
    <w:rsid w:val="002A2E01"/>
    <w:rsid w:val="002F73F5"/>
    <w:rsid w:val="003149E0"/>
    <w:rsid w:val="00373DF0"/>
    <w:rsid w:val="003B1B63"/>
    <w:rsid w:val="00400B1D"/>
    <w:rsid w:val="00433A67"/>
    <w:rsid w:val="00435C18"/>
    <w:rsid w:val="004465AC"/>
    <w:rsid w:val="004578F1"/>
    <w:rsid w:val="00466AA2"/>
    <w:rsid w:val="00493DDF"/>
    <w:rsid w:val="004B3B5D"/>
    <w:rsid w:val="005102E3"/>
    <w:rsid w:val="00525C06"/>
    <w:rsid w:val="00526E84"/>
    <w:rsid w:val="00527A7E"/>
    <w:rsid w:val="00535B14"/>
    <w:rsid w:val="00587031"/>
    <w:rsid w:val="005B355A"/>
    <w:rsid w:val="00602F62"/>
    <w:rsid w:val="0064400A"/>
    <w:rsid w:val="00650E53"/>
    <w:rsid w:val="00673177"/>
    <w:rsid w:val="0071164F"/>
    <w:rsid w:val="00712F6C"/>
    <w:rsid w:val="0071774A"/>
    <w:rsid w:val="00737A67"/>
    <w:rsid w:val="007430FC"/>
    <w:rsid w:val="0075170D"/>
    <w:rsid w:val="00757811"/>
    <w:rsid w:val="00762F2D"/>
    <w:rsid w:val="00763616"/>
    <w:rsid w:val="00765296"/>
    <w:rsid w:val="007755F6"/>
    <w:rsid w:val="007A12F4"/>
    <w:rsid w:val="007A3FCE"/>
    <w:rsid w:val="007A5347"/>
    <w:rsid w:val="007A5377"/>
    <w:rsid w:val="007E42E5"/>
    <w:rsid w:val="007E77C0"/>
    <w:rsid w:val="007F72BB"/>
    <w:rsid w:val="00800266"/>
    <w:rsid w:val="00812314"/>
    <w:rsid w:val="00832577"/>
    <w:rsid w:val="00856788"/>
    <w:rsid w:val="008B7BC2"/>
    <w:rsid w:val="008C20C5"/>
    <w:rsid w:val="008D5349"/>
    <w:rsid w:val="00940F9D"/>
    <w:rsid w:val="009766D8"/>
    <w:rsid w:val="00981CC9"/>
    <w:rsid w:val="009B6E15"/>
    <w:rsid w:val="00A01DEB"/>
    <w:rsid w:val="00A25E15"/>
    <w:rsid w:val="00A416D6"/>
    <w:rsid w:val="00AB75BE"/>
    <w:rsid w:val="00AC108A"/>
    <w:rsid w:val="00B20735"/>
    <w:rsid w:val="00B37FA8"/>
    <w:rsid w:val="00B63043"/>
    <w:rsid w:val="00BC06DB"/>
    <w:rsid w:val="00BF12C7"/>
    <w:rsid w:val="00BF3E66"/>
    <w:rsid w:val="00C13450"/>
    <w:rsid w:val="00C250A7"/>
    <w:rsid w:val="00C42309"/>
    <w:rsid w:val="00C51FF3"/>
    <w:rsid w:val="00C75252"/>
    <w:rsid w:val="00C77E00"/>
    <w:rsid w:val="00C8162E"/>
    <w:rsid w:val="00CA1AB3"/>
    <w:rsid w:val="00CD4F0D"/>
    <w:rsid w:val="00CD728D"/>
    <w:rsid w:val="00CF4A47"/>
    <w:rsid w:val="00D034D9"/>
    <w:rsid w:val="00D10867"/>
    <w:rsid w:val="00D22E6C"/>
    <w:rsid w:val="00D37A77"/>
    <w:rsid w:val="00D565FF"/>
    <w:rsid w:val="00D62FD6"/>
    <w:rsid w:val="00D751DE"/>
    <w:rsid w:val="00D907AB"/>
    <w:rsid w:val="00DD4320"/>
    <w:rsid w:val="00DE040B"/>
    <w:rsid w:val="00DF273F"/>
    <w:rsid w:val="00DF7EBC"/>
    <w:rsid w:val="00E11604"/>
    <w:rsid w:val="00E62B47"/>
    <w:rsid w:val="00E646D3"/>
    <w:rsid w:val="00E834AB"/>
    <w:rsid w:val="00E91562"/>
    <w:rsid w:val="00ED08A4"/>
    <w:rsid w:val="00EF7E2E"/>
    <w:rsid w:val="00F03734"/>
    <w:rsid w:val="00F2484F"/>
    <w:rsid w:val="00F317D5"/>
    <w:rsid w:val="00F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55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55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E84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6E84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5B3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6E84"/>
    <w:rPr>
      <w:rFonts w:ascii="Courier New" w:hAnsi="Courier New" w:cs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5B355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E84"/>
    <w:rPr>
      <w:rFonts w:cs="Times New Roman"/>
      <w:sz w:val="2"/>
      <w:szCs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1FF3"/>
    <w:rPr>
      <w:rFonts w:eastAsia="Times New Roman" w:cs="Times New Roman"/>
      <w:sz w:val="16"/>
      <w:szCs w:val="16"/>
      <w:lang w:val="lt-LT" w:eastAsia="lt-LT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7E77C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D565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5FF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D565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5FF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1010</Words>
  <Characters>576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7</cp:revision>
  <cp:lastPrinted>2016-08-04T13:43:00Z</cp:lastPrinted>
  <dcterms:created xsi:type="dcterms:W3CDTF">2017-06-12T07:01:00Z</dcterms:created>
  <dcterms:modified xsi:type="dcterms:W3CDTF">2017-06-28T12:25:00Z</dcterms:modified>
</cp:coreProperties>
</file>