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F" w:rsidRDefault="008D2A8F" w:rsidP="00063E34">
      <w:pPr>
        <w:tabs>
          <w:tab w:val="left" w:pos="5954"/>
        </w:tabs>
        <w:jc w:val="right"/>
        <w:rPr>
          <w:b/>
          <w:bCs/>
          <w:szCs w:val="24"/>
        </w:rPr>
      </w:pPr>
    </w:p>
    <w:tbl>
      <w:tblPr>
        <w:tblpPr w:leftFromText="180" w:rightFromText="180" w:vertAnchor="page" w:horzAnchor="margin" w:tblpY="1675"/>
        <w:tblW w:w="0" w:type="auto"/>
        <w:tblLayout w:type="fixed"/>
        <w:tblLook w:val="0000"/>
      </w:tblPr>
      <w:tblGrid>
        <w:gridCol w:w="9720"/>
      </w:tblGrid>
      <w:tr w:rsidR="008D2A8F">
        <w:trPr>
          <w:trHeight w:val="1021"/>
        </w:trPr>
        <w:tc>
          <w:tcPr>
            <w:tcW w:w="9720" w:type="dxa"/>
          </w:tcPr>
          <w:p w:rsidR="008D2A8F" w:rsidRDefault="008D2A8F" w:rsidP="009526E1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4F4E2C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7" o:title=""/>
                </v:shape>
              </w:pict>
            </w:r>
          </w:p>
        </w:tc>
      </w:tr>
      <w:tr w:rsidR="008D2A8F">
        <w:trPr>
          <w:trHeight w:val="1852"/>
        </w:trPr>
        <w:tc>
          <w:tcPr>
            <w:tcW w:w="9720" w:type="dxa"/>
          </w:tcPr>
          <w:p w:rsidR="008D2A8F" w:rsidRPr="003715FB" w:rsidRDefault="008D2A8F">
            <w:pPr>
              <w:pStyle w:val="Heading2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3715FB">
              <w:rPr>
                <w:bCs/>
                <w:szCs w:val="24"/>
                <w:lang w:eastAsia="en-US"/>
              </w:rPr>
              <w:t>PAGĖGIŲ SAVIVALDYBĖS TARYBA</w:t>
            </w:r>
          </w:p>
          <w:p w:rsidR="008D2A8F" w:rsidRDefault="008D2A8F">
            <w:pPr>
              <w:rPr>
                <w:sz w:val="20"/>
              </w:rPr>
            </w:pPr>
          </w:p>
          <w:p w:rsidR="008D2A8F" w:rsidRPr="00862DA0" w:rsidRDefault="008D2A8F" w:rsidP="00BF41A5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862DA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8D2A8F" w:rsidRDefault="008D2A8F" w:rsidP="000610DB">
            <w:pPr>
              <w:jc w:val="center"/>
              <w:rPr>
                <w:b/>
                <w:bCs/>
                <w:caps/>
                <w:color w:val="000000"/>
              </w:rPr>
            </w:pPr>
            <w:r w:rsidRPr="00AC5AED">
              <w:rPr>
                <w:b/>
                <w:szCs w:val="24"/>
                <w:lang w:eastAsia="lt-LT"/>
              </w:rPr>
              <w:t>DĖL PRITARIMO PROJEKTO „NAUJŲ PYLIMŲ ĮRENGIMAS PANEMUNĖJE IR ŠILGALIUOSE, PAGĖGIŲ SAVIVALDYBĖJE“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AC5AED">
              <w:rPr>
                <w:b/>
                <w:szCs w:val="24"/>
                <w:lang w:eastAsia="lt-LT"/>
              </w:rPr>
              <w:t>PARAIŠKOS RENGIMUI, VEIKLŲ VYKDYMUI IR LĖŠŲ SKYRIMUI</w:t>
            </w:r>
          </w:p>
        </w:tc>
      </w:tr>
      <w:tr w:rsidR="008D2A8F">
        <w:trPr>
          <w:trHeight w:val="703"/>
        </w:trPr>
        <w:tc>
          <w:tcPr>
            <w:tcW w:w="9720" w:type="dxa"/>
          </w:tcPr>
          <w:p w:rsidR="008D2A8F" w:rsidRPr="003715FB" w:rsidRDefault="008D2A8F">
            <w:pPr>
              <w:pStyle w:val="Heading2"/>
              <w:ind w:firstLine="0"/>
              <w:jc w:val="center"/>
              <w:rPr>
                <w:b w:val="0"/>
                <w:caps/>
                <w:szCs w:val="24"/>
                <w:lang w:eastAsia="en-US"/>
              </w:rPr>
            </w:pPr>
            <w:r w:rsidRPr="003715FB">
              <w:rPr>
                <w:b w:val="0"/>
                <w:szCs w:val="24"/>
                <w:lang w:eastAsia="en-US"/>
              </w:rPr>
              <w:t>2018 m. rugpjūčio 28 d. Nr. T-</w:t>
            </w:r>
            <w:r>
              <w:rPr>
                <w:b w:val="0"/>
                <w:szCs w:val="24"/>
                <w:lang w:eastAsia="en-US"/>
              </w:rPr>
              <w:t>112</w:t>
            </w:r>
            <w:r w:rsidRPr="003715FB">
              <w:rPr>
                <w:b w:val="0"/>
                <w:szCs w:val="24"/>
                <w:lang w:eastAsia="en-US"/>
              </w:rPr>
              <w:t xml:space="preserve"> </w:t>
            </w:r>
          </w:p>
          <w:p w:rsidR="008D2A8F" w:rsidRDefault="008D2A8F">
            <w:pPr>
              <w:jc w:val="center"/>
            </w:pPr>
            <w:r>
              <w:t>Pagėgiai</w:t>
            </w:r>
          </w:p>
        </w:tc>
      </w:tr>
    </w:tbl>
    <w:p w:rsidR="008D2A8F" w:rsidRDefault="008D2A8F" w:rsidP="00B95998">
      <w:pPr>
        <w:ind w:right="71" w:firstLine="900"/>
        <w:jc w:val="both"/>
        <w:rPr>
          <w:szCs w:val="24"/>
        </w:rPr>
      </w:pPr>
    </w:p>
    <w:p w:rsidR="008D2A8F" w:rsidRDefault="008D2A8F" w:rsidP="00B95998">
      <w:pPr>
        <w:ind w:right="71" w:firstLine="900"/>
        <w:jc w:val="both"/>
        <w:rPr>
          <w:szCs w:val="24"/>
        </w:rPr>
      </w:pPr>
    </w:p>
    <w:p w:rsidR="008D2A8F" w:rsidRDefault="008D2A8F" w:rsidP="00B95998">
      <w:pPr>
        <w:ind w:right="71" w:firstLine="900"/>
        <w:jc w:val="both"/>
        <w:rPr>
          <w:szCs w:val="24"/>
        </w:rPr>
      </w:pPr>
    </w:p>
    <w:p w:rsidR="008D2A8F" w:rsidRDefault="008D2A8F" w:rsidP="00B95998">
      <w:pPr>
        <w:ind w:right="71" w:firstLine="900"/>
        <w:jc w:val="both"/>
      </w:pPr>
      <w:r w:rsidRPr="00C13450">
        <w:rPr>
          <w:szCs w:val="24"/>
        </w:rPr>
        <w:t>Vadovaudamasi Lietuvos Respublikos vietos sav</w:t>
      </w:r>
      <w:r>
        <w:rPr>
          <w:szCs w:val="24"/>
        </w:rPr>
        <w:t>ivaldos įstatymo 16 straipsnio 4</w:t>
      </w:r>
      <w:r w:rsidRPr="00C13450">
        <w:rPr>
          <w:szCs w:val="24"/>
        </w:rPr>
        <w:t xml:space="preserve"> dali</w:t>
      </w:r>
      <w:r>
        <w:rPr>
          <w:szCs w:val="24"/>
        </w:rPr>
        <w:t>mi</w:t>
      </w:r>
      <w:r>
        <w:rPr>
          <w:spacing w:val="-3"/>
          <w:szCs w:val="24"/>
        </w:rPr>
        <w:t>,</w:t>
      </w:r>
      <w:r w:rsidRPr="006C2F72">
        <w:rPr>
          <w:szCs w:val="24"/>
          <w:lang w:eastAsia="lt-LT"/>
        </w:rPr>
        <w:t xml:space="preserve"> </w:t>
      </w:r>
      <w:r>
        <w:t xml:space="preserve">2014–2020 metų Europos Sąjungos fondų investicijų veiksmų programos 5 prioriteto „Aplinkosauga, gamtos išteklių darnus naudojimas ir prisitaikymas prie klimato kaitos“ 05.1.1-APVA-V-006 priemonės „Potvynių rizikos valdymas“ projektų finansavimo sąlygų aprašu, patvirtintu </w:t>
      </w:r>
      <w:r w:rsidRPr="00A42AA6"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aplinkos</w:t>
      </w:r>
      <w:r w:rsidRPr="00A42AA6">
        <w:rPr>
          <w:szCs w:val="24"/>
          <w:lang w:eastAsia="lt-LT"/>
        </w:rPr>
        <w:t xml:space="preserve"> ministro 201</w:t>
      </w:r>
      <w:r>
        <w:rPr>
          <w:szCs w:val="24"/>
          <w:lang w:eastAsia="lt-LT"/>
        </w:rPr>
        <w:t>7</w:t>
      </w:r>
      <w:r w:rsidRPr="00A42AA6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rugpjūčio</w:t>
      </w:r>
      <w:r w:rsidRPr="00A42AA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24</w:t>
      </w:r>
      <w:r w:rsidRPr="00A42AA6">
        <w:rPr>
          <w:szCs w:val="24"/>
          <w:lang w:eastAsia="lt-LT"/>
        </w:rPr>
        <w:t xml:space="preserve"> d. įsakymu Nr. </w:t>
      </w:r>
      <w:r>
        <w:rPr>
          <w:szCs w:val="24"/>
          <w:lang w:eastAsia="lt-LT"/>
        </w:rPr>
        <w:t>D</w:t>
      </w:r>
      <w:r w:rsidRPr="00A42AA6">
        <w:rPr>
          <w:szCs w:val="24"/>
          <w:lang w:eastAsia="lt-LT"/>
        </w:rPr>
        <w:t>1-</w:t>
      </w:r>
      <w:r>
        <w:rPr>
          <w:szCs w:val="24"/>
          <w:lang w:eastAsia="lt-LT"/>
        </w:rPr>
        <w:t>683</w:t>
      </w:r>
      <w:r w:rsidRPr="00A42AA6">
        <w:rPr>
          <w:szCs w:val="24"/>
          <w:lang w:eastAsia="lt-LT"/>
        </w:rPr>
        <w:t xml:space="preserve"> „Dėl 2014–2020 m</w:t>
      </w:r>
      <w:r>
        <w:rPr>
          <w:szCs w:val="24"/>
          <w:lang w:eastAsia="lt-LT"/>
        </w:rPr>
        <w:t>.</w:t>
      </w:r>
      <w:r w:rsidRPr="00A42AA6">
        <w:rPr>
          <w:szCs w:val="24"/>
          <w:lang w:eastAsia="lt-LT"/>
        </w:rPr>
        <w:t xml:space="preserve"> Europos Sąjungos fondų</w:t>
      </w:r>
      <w:r>
        <w:rPr>
          <w:szCs w:val="24"/>
          <w:lang w:eastAsia="lt-LT"/>
        </w:rPr>
        <w:t xml:space="preserve"> investicijų veiksmų programos 5</w:t>
      </w:r>
      <w:r w:rsidRPr="00A42AA6">
        <w:rPr>
          <w:szCs w:val="24"/>
          <w:lang w:eastAsia="lt-LT"/>
        </w:rPr>
        <w:t xml:space="preserve"> prioriteto „</w:t>
      </w:r>
      <w:r>
        <w:rPr>
          <w:szCs w:val="24"/>
          <w:lang w:eastAsia="lt-LT"/>
        </w:rPr>
        <w:t>Aplinkosauga, gamtos išteklių darnus naudojimas ir prisitaikymas prie klimato kaitos</w:t>
      </w:r>
      <w:r w:rsidRPr="00A42AA6">
        <w:rPr>
          <w:szCs w:val="24"/>
          <w:lang w:eastAsia="lt-LT"/>
        </w:rPr>
        <w:t xml:space="preserve">“ </w:t>
      </w:r>
      <w:r>
        <w:rPr>
          <w:szCs w:val="24"/>
          <w:lang w:eastAsia="lt-LT"/>
        </w:rPr>
        <w:t>05.1</w:t>
      </w:r>
      <w:r w:rsidRPr="00A42AA6">
        <w:rPr>
          <w:szCs w:val="24"/>
          <w:lang w:eastAsia="lt-LT"/>
        </w:rPr>
        <w:t>.</w:t>
      </w:r>
      <w:r>
        <w:rPr>
          <w:szCs w:val="24"/>
          <w:lang w:eastAsia="lt-LT"/>
        </w:rPr>
        <w:t>1</w:t>
      </w:r>
      <w:r w:rsidRPr="00A42AA6">
        <w:rPr>
          <w:szCs w:val="24"/>
          <w:lang w:eastAsia="lt-LT"/>
        </w:rPr>
        <w:t>-</w:t>
      </w:r>
      <w:r>
        <w:rPr>
          <w:szCs w:val="24"/>
          <w:lang w:eastAsia="lt-LT"/>
        </w:rPr>
        <w:t>A</w:t>
      </w:r>
      <w:r w:rsidRPr="00A42AA6">
        <w:rPr>
          <w:szCs w:val="24"/>
          <w:lang w:eastAsia="lt-LT"/>
        </w:rPr>
        <w:t>PVA-</w:t>
      </w:r>
      <w:r>
        <w:rPr>
          <w:szCs w:val="24"/>
          <w:lang w:eastAsia="lt-LT"/>
        </w:rPr>
        <w:t>V</w:t>
      </w:r>
      <w:r w:rsidRPr="00A42AA6">
        <w:rPr>
          <w:szCs w:val="24"/>
          <w:lang w:eastAsia="lt-LT"/>
        </w:rPr>
        <w:t>-0</w:t>
      </w:r>
      <w:r>
        <w:rPr>
          <w:szCs w:val="24"/>
          <w:lang w:eastAsia="lt-LT"/>
        </w:rPr>
        <w:t>06 priemonės</w:t>
      </w:r>
      <w:r w:rsidRPr="00A42AA6">
        <w:rPr>
          <w:szCs w:val="24"/>
          <w:lang w:eastAsia="lt-LT"/>
        </w:rPr>
        <w:t xml:space="preserve"> „</w:t>
      </w:r>
      <w:r>
        <w:rPr>
          <w:szCs w:val="24"/>
          <w:lang w:eastAsia="lt-LT"/>
        </w:rPr>
        <w:t>Potvynių rizikos valdymas</w:t>
      </w:r>
      <w:r w:rsidRPr="00A42AA6">
        <w:rPr>
          <w:szCs w:val="24"/>
          <w:lang w:eastAsia="lt-LT"/>
        </w:rPr>
        <w:t>“ projektų finansavimo sąlygų aprašo patvirtinimo“</w:t>
      </w:r>
      <w:r>
        <w:rPr>
          <w:szCs w:val="24"/>
          <w:lang w:eastAsia="lt-LT"/>
        </w:rPr>
        <w:t xml:space="preserve">, Pagėgių </w:t>
      </w:r>
      <w:r w:rsidRPr="006C2F72">
        <w:rPr>
          <w:szCs w:val="24"/>
          <w:lang w:eastAsia="lt-LT"/>
        </w:rPr>
        <w:t xml:space="preserve"> savivaldybės taryba </w:t>
      </w:r>
      <w:r>
        <w:rPr>
          <w:szCs w:val="24"/>
          <w:lang w:eastAsia="lt-LT"/>
        </w:rPr>
        <w:t xml:space="preserve"> </w:t>
      </w:r>
      <w:r w:rsidRPr="006C2F72">
        <w:rPr>
          <w:szCs w:val="24"/>
          <w:lang w:eastAsia="lt-LT"/>
        </w:rPr>
        <w:t>n u s p r e n d ž i a</w:t>
      </w:r>
      <w:r>
        <w:t>:</w:t>
      </w:r>
    </w:p>
    <w:p w:rsidR="008D2A8F" w:rsidRDefault="008D2A8F" w:rsidP="00B95998">
      <w:pPr>
        <w:numPr>
          <w:ilvl w:val="0"/>
          <w:numId w:val="31"/>
        </w:numPr>
        <w:ind w:left="0" w:firstLine="900"/>
        <w:jc w:val="both"/>
        <w:rPr>
          <w:bCs/>
        </w:rPr>
      </w:pPr>
      <w:r w:rsidRPr="00BF41A5">
        <w:rPr>
          <w:bCs/>
        </w:rPr>
        <w:t>Pritarti projekto ,,</w:t>
      </w:r>
      <w:r>
        <w:rPr>
          <w:bCs/>
        </w:rPr>
        <w:t>N</w:t>
      </w:r>
      <w:r w:rsidRPr="004B2AC2">
        <w:rPr>
          <w:bCs/>
        </w:rPr>
        <w:t xml:space="preserve">aujų pylimų įrengimas </w:t>
      </w:r>
      <w:r>
        <w:rPr>
          <w:bCs/>
        </w:rPr>
        <w:t>P</w:t>
      </w:r>
      <w:r w:rsidRPr="004B2AC2">
        <w:rPr>
          <w:bCs/>
        </w:rPr>
        <w:t xml:space="preserve">anemunėje ir </w:t>
      </w:r>
      <w:r>
        <w:rPr>
          <w:bCs/>
        </w:rPr>
        <w:t>Š</w:t>
      </w:r>
      <w:r w:rsidRPr="004B2AC2">
        <w:rPr>
          <w:bCs/>
        </w:rPr>
        <w:t>ilgaliuose,</w:t>
      </w:r>
      <w:r>
        <w:rPr>
          <w:bCs/>
        </w:rPr>
        <w:t xml:space="preserve"> P</w:t>
      </w:r>
      <w:r w:rsidRPr="004B2AC2">
        <w:rPr>
          <w:bCs/>
        </w:rPr>
        <w:t>agėgių savivaldybėje“</w:t>
      </w:r>
      <w:r w:rsidRPr="00BF41A5">
        <w:rPr>
          <w:bCs/>
        </w:rPr>
        <w:t xml:space="preserve"> </w:t>
      </w:r>
      <w:r>
        <w:rPr>
          <w:spacing w:val="-2"/>
        </w:rPr>
        <w:t>paraiškos</w:t>
      </w:r>
      <w:r>
        <w:rPr>
          <w:bCs/>
          <w:iCs/>
          <w:spacing w:val="-2"/>
        </w:rPr>
        <w:t xml:space="preserve"> rengimui</w:t>
      </w:r>
      <w:r>
        <w:rPr>
          <w:spacing w:val="-2"/>
        </w:rPr>
        <w:t xml:space="preserve"> ir projekto veiklų vykdymui</w:t>
      </w:r>
      <w:r w:rsidRPr="00BF41A5">
        <w:rPr>
          <w:bCs/>
        </w:rPr>
        <w:t xml:space="preserve"> pagal 2014–2020 m. Europos Sąjungos fondų investicijų veiksmų programos 5 prioriteto „Aplinkosauga, gamtos išteklių darnus naudojimas ir prisita</w:t>
      </w:r>
      <w:r>
        <w:rPr>
          <w:bCs/>
        </w:rPr>
        <w:t>ikymas prie klimato kaitos“ 05.1</w:t>
      </w:r>
      <w:r w:rsidRPr="00BF41A5">
        <w:rPr>
          <w:bCs/>
        </w:rPr>
        <w:t>.</w:t>
      </w:r>
      <w:r>
        <w:rPr>
          <w:bCs/>
        </w:rPr>
        <w:t>1</w:t>
      </w:r>
      <w:r w:rsidRPr="00BF41A5">
        <w:rPr>
          <w:bCs/>
        </w:rPr>
        <w:t>-APVA-</w:t>
      </w:r>
      <w:r>
        <w:rPr>
          <w:bCs/>
        </w:rPr>
        <w:t>V</w:t>
      </w:r>
      <w:r w:rsidRPr="00BF41A5">
        <w:rPr>
          <w:bCs/>
        </w:rPr>
        <w:t>-0</w:t>
      </w:r>
      <w:r>
        <w:rPr>
          <w:bCs/>
        </w:rPr>
        <w:t>06</w:t>
      </w:r>
      <w:r w:rsidRPr="00BF41A5">
        <w:rPr>
          <w:bCs/>
        </w:rPr>
        <w:t xml:space="preserve"> priemonę „</w:t>
      </w:r>
      <w:r>
        <w:rPr>
          <w:szCs w:val="24"/>
          <w:lang w:eastAsia="lt-LT"/>
        </w:rPr>
        <w:t>Potvynių rizikos valdymas</w:t>
      </w:r>
      <w:r w:rsidRPr="00BF41A5">
        <w:rPr>
          <w:bCs/>
        </w:rPr>
        <w:t>“.</w:t>
      </w:r>
    </w:p>
    <w:p w:rsidR="008D2A8F" w:rsidRDefault="008D2A8F" w:rsidP="00B95998">
      <w:pPr>
        <w:numPr>
          <w:ilvl w:val="0"/>
          <w:numId w:val="31"/>
        </w:numPr>
        <w:ind w:left="0" w:firstLine="900"/>
        <w:jc w:val="both"/>
        <w:rPr>
          <w:bCs/>
        </w:rPr>
      </w:pPr>
      <w:r w:rsidRPr="00A51A1B">
        <w:rPr>
          <w:spacing w:val="2"/>
        </w:rPr>
        <w:t xml:space="preserve">Numatyti </w:t>
      </w:r>
      <w:r>
        <w:t xml:space="preserve">savivaldybės 2018−2020 m. biudžete ne mažiau kaip 7,5 procentų </w:t>
      </w:r>
      <w:r>
        <w:rPr>
          <w:spacing w:val="-1"/>
        </w:rPr>
        <w:t xml:space="preserve">lėšų </w:t>
      </w:r>
      <w:r>
        <w:rPr>
          <w:spacing w:val="-2"/>
        </w:rPr>
        <w:t>nuo projekto tinkamų finansuoti išlaidų vertės ir padengti netinkamas projektui įgyvendinti būtinas išlaidas ir tinkamas išlaidas, kurių nepadengia projekto finansavimas</w:t>
      </w:r>
      <w:r>
        <w:rPr>
          <w:bCs/>
        </w:rPr>
        <w:t>.</w:t>
      </w:r>
    </w:p>
    <w:p w:rsidR="008D2A8F" w:rsidRPr="00BF41A5" w:rsidRDefault="008D2A8F" w:rsidP="00B95998">
      <w:pPr>
        <w:numPr>
          <w:ilvl w:val="0"/>
          <w:numId w:val="31"/>
        </w:numPr>
        <w:ind w:left="0" w:firstLine="900"/>
        <w:jc w:val="both"/>
        <w:rPr>
          <w:bCs/>
        </w:rPr>
      </w:pPr>
      <w:r w:rsidRPr="00400B1D">
        <w:rPr>
          <w:bCs/>
          <w:spacing w:val="2"/>
        </w:rPr>
        <w:t xml:space="preserve">Užtikrinti </w:t>
      </w:r>
      <w:r w:rsidRPr="00305520">
        <w:rPr>
          <w:bCs/>
          <w:spacing w:val="2"/>
        </w:rPr>
        <w:t>projekto veiklų tęstinumą 5 metus po projekto</w:t>
      </w:r>
      <w:r w:rsidRPr="00400B1D">
        <w:rPr>
          <w:bCs/>
          <w:spacing w:val="2"/>
        </w:rPr>
        <w:t xml:space="preserve"> įgyvendinimo pabaigos</w:t>
      </w:r>
      <w:r>
        <w:rPr>
          <w:szCs w:val="24"/>
        </w:rPr>
        <w:t>.</w:t>
      </w:r>
    </w:p>
    <w:p w:rsidR="008D2A8F" w:rsidRPr="00BF41A5" w:rsidRDefault="008D2A8F" w:rsidP="00B95998">
      <w:pPr>
        <w:numPr>
          <w:ilvl w:val="0"/>
          <w:numId w:val="31"/>
        </w:numPr>
        <w:ind w:left="0" w:firstLine="900"/>
        <w:jc w:val="both"/>
        <w:rPr>
          <w:bCs/>
        </w:rPr>
      </w:pPr>
      <w:r w:rsidRPr="00BF41A5">
        <w:rPr>
          <w:szCs w:val="24"/>
        </w:rPr>
        <w:t xml:space="preserve">Sprendimą paskelbti Teisės aktų registre ir Pagėgių savivaldybės interneto svetainėje  </w:t>
      </w:r>
      <w:hyperlink r:id="rId8" w:history="1">
        <w:r w:rsidRPr="00BF41A5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BF41A5">
        <w:rPr>
          <w:szCs w:val="24"/>
        </w:rPr>
        <w:t>.</w:t>
      </w:r>
    </w:p>
    <w:p w:rsidR="008D2A8F" w:rsidRPr="006C3A25" w:rsidRDefault="008D2A8F" w:rsidP="00B95998">
      <w:pPr>
        <w:pStyle w:val="BodyTextIndent"/>
        <w:tabs>
          <w:tab w:val="left" w:pos="540"/>
          <w:tab w:val="left" w:pos="1247"/>
          <w:tab w:val="left" w:pos="1560"/>
        </w:tabs>
        <w:ind w:left="0" w:right="-8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Pr="006C3A25">
        <w:rPr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8D2A8F" w:rsidRDefault="008D2A8F" w:rsidP="00E32F3B">
      <w:pPr>
        <w:jc w:val="center"/>
        <w:outlineLvl w:val="0"/>
        <w:rPr>
          <w:b/>
          <w:bCs/>
        </w:rPr>
      </w:pPr>
    </w:p>
    <w:p w:rsidR="008D2A8F" w:rsidRDefault="008D2A8F" w:rsidP="003D7237">
      <w:pPr>
        <w:rPr>
          <w:szCs w:val="24"/>
        </w:rPr>
      </w:pPr>
    </w:p>
    <w:p w:rsidR="008D2A8F" w:rsidRDefault="008D2A8F" w:rsidP="003D7237">
      <w:pPr>
        <w:rPr>
          <w:szCs w:val="24"/>
        </w:rPr>
      </w:pPr>
    </w:p>
    <w:p w:rsidR="008D2A8F" w:rsidRDefault="008D2A8F" w:rsidP="003D7237">
      <w:pPr>
        <w:rPr>
          <w:szCs w:val="24"/>
        </w:rPr>
      </w:pPr>
    </w:p>
    <w:p w:rsidR="008D2A8F" w:rsidRDefault="008D2A8F" w:rsidP="003D7237">
      <w:pPr>
        <w:rPr>
          <w:szCs w:val="24"/>
        </w:rPr>
      </w:pPr>
    </w:p>
    <w:p w:rsidR="008D2A8F" w:rsidRDefault="008D2A8F" w:rsidP="003D7237">
      <w:pPr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Virginijus Komskis</w:t>
      </w:r>
    </w:p>
    <w:p w:rsidR="008D2A8F" w:rsidRDefault="008D2A8F" w:rsidP="003D7237">
      <w:pPr>
        <w:rPr>
          <w:szCs w:val="24"/>
        </w:rPr>
      </w:pPr>
    </w:p>
    <w:p w:rsidR="008D2A8F" w:rsidRDefault="008D2A8F" w:rsidP="00B95998">
      <w:pPr>
        <w:ind w:left="5102"/>
        <w:jc w:val="both"/>
        <w:rPr>
          <w:color w:val="000000"/>
          <w:sz w:val="22"/>
          <w:szCs w:val="22"/>
        </w:rPr>
      </w:pPr>
    </w:p>
    <w:p w:rsidR="008D2A8F" w:rsidRDefault="008D2A8F" w:rsidP="00B95998">
      <w:pPr>
        <w:ind w:left="5102"/>
        <w:jc w:val="both"/>
        <w:rPr>
          <w:color w:val="000000"/>
          <w:sz w:val="22"/>
          <w:szCs w:val="22"/>
        </w:rPr>
      </w:pPr>
    </w:p>
    <w:p w:rsidR="008D2A8F" w:rsidRDefault="008D2A8F" w:rsidP="00B95998">
      <w:pPr>
        <w:ind w:left="5102"/>
        <w:jc w:val="both"/>
        <w:rPr>
          <w:color w:val="000000"/>
          <w:sz w:val="22"/>
          <w:szCs w:val="22"/>
        </w:rPr>
      </w:pPr>
    </w:p>
    <w:p w:rsidR="008D2A8F" w:rsidRPr="005201B5" w:rsidRDefault="008D2A8F" w:rsidP="00C80A56">
      <w:pPr>
        <w:outlineLvl w:val="0"/>
        <w:rPr>
          <w:bCs/>
          <w:iCs/>
          <w:color w:val="000000"/>
          <w:sz w:val="22"/>
          <w:szCs w:val="22"/>
        </w:rPr>
      </w:pPr>
      <w:r w:rsidRPr="00A32777">
        <w:rPr>
          <w:bCs/>
          <w:iCs/>
          <w:color w:val="000000"/>
          <w:sz w:val="20"/>
        </w:rPr>
        <w:t xml:space="preserve"> </w:t>
      </w:r>
    </w:p>
    <w:sectPr w:rsidR="008D2A8F" w:rsidRPr="005201B5" w:rsidSect="00764DF5">
      <w:headerReference w:type="even" r:id="rId9"/>
      <w:headerReference w:type="default" r:id="rId10"/>
      <w:pgSz w:w="11906" w:h="16838" w:code="9"/>
      <w:pgMar w:top="426" w:right="567" w:bottom="709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8F" w:rsidRDefault="008D2A8F">
      <w:r>
        <w:separator/>
      </w:r>
    </w:p>
  </w:endnote>
  <w:endnote w:type="continuationSeparator" w:id="0">
    <w:p w:rsidR="008D2A8F" w:rsidRDefault="008D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8F" w:rsidRDefault="008D2A8F">
      <w:r>
        <w:separator/>
      </w:r>
    </w:p>
  </w:footnote>
  <w:footnote w:type="continuationSeparator" w:id="0">
    <w:p w:rsidR="008D2A8F" w:rsidRDefault="008D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F" w:rsidRDefault="008D2A8F" w:rsidP="004376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A8F" w:rsidRDefault="008D2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8F" w:rsidRDefault="008D2A8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2A8F" w:rsidRDefault="008D2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7B0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5FE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DA7520"/>
    <w:multiLevelType w:val="multilevel"/>
    <w:tmpl w:val="D01A054E"/>
    <w:lvl w:ilvl="0">
      <w:start w:val="1"/>
      <w:numFmt w:val="decimalZero"/>
      <w:pStyle w:val="ListNumber2"/>
      <w:lvlText w:val="%1."/>
      <w:lvlJc w:val="left"/>
      <w:pPr>
        <w:ind w:left="1265" w:hanging="495"/>
      </w:pPr>
      <w:rPr>
        <w:rFonts w:cs="Times New Roman" w:hint="default"/>
        <w:b/>
        <w:bCs/>
        <w:color w:val="000000"/>
      </w:rPr>
    </w:lvl>
    <w:lvl w:ilvl="1">
      <w:start w:val="1"/>
      <w:numFmt w:val="decimalZero"/>
      <w:isLgl/>
      <w:lvlText w:val="%1.%2."/>
      <w:lvlJc w:val="left"/>
      <w:pPr>
        <w:ind w:left="1850" w:hanging="9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03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0" w:hanging="9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1800"/>
      </w:pPr>
      <w:rPr>
        <w:rFonts w:cs="Times New Roman" w:hint="default"/>
      </w:rPr>
    </w:lvl>
  </w:abstractNum>
  <w:abstractNum w:abstractNumId="3">
    <w:nsid w:val="08880704"/>
    <w:multiLevelType w:val="hybridMultilevel"/>
    <w:tmpl w:val="A28685CE"/>
    <w:lvl w:ilvl="0" w:tplc="B1E65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65309"/>
    <w:multiLevelType w:val="hybridMultilevel"/>
    <w:tmpl w:val="7A4E9EC0"/>
    <w:lvl w:ilvl="0" w:tplc="219239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C3C7023"/>
    <w:multiLevelType w:val="hybridMultilevel"/>
    <w:tmpl w:val="1320143A"/>
    <w:lvl w:ilvl="0" w:tplc="E90278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1806605"/>
    <w:multiLevelType w:val="hybridMultilevel"/>
    <w:tmpl w:val="1A7A0250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D30BD2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050E7A"/>
    <w:multiLevelType w:val="hybridMultilevel"/>
    <w:tmpl w:val="939A1812"/>
    <w:lvl w:ilvl="0" w:tplc="2132E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0F3"/>
    <w:multiLevelType w:val="hybridMultilevel"/>
    <w:tmpl w:val="B8121040"/>
    <w:lvl w:ilvl="0" w:tplc="36189020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F11E7"/>
    <w:multiLevelType w:val="hybridMultilevel"/>
    <w:tmpl w:val="BA6685C4"/>
    <w:lvl w:ilvl="0" w:tplc="B8CE2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4798D"/>
    <w:multiLevelType w:val="hybridMultilevel"/>
    <w:tmpl w:val="721E6736"/>
    <w:lvl w:ilvl="0" w:tplc="0AA83436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44FE9"/>
    <w:multiLevelType w:val="hybridMultilevel"/>
    <w:tmpl w:val="052E217E"/>
    <w:lvl w:ilvl="0" w:tplc="33A0F24C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56A47"/>
    <w:multiLevelType w:val="hybridMultilevel"/>
    <w:tmpl w:val="5EA2FCFA"/>
    <w:lvl w:ilvl="0" w:tplc="0427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C83"/>
    <w:multiLevelType w:val="hybridMultilevel"/>
    <w:tmpl w:val="DF4AB39A"/>
    <w:lvl w:ilvl="0" w:tplc="36189020">
      <w:start w:val="201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A57C9"/>
    <w:multiLevelType w:val="hybridMultilevel"/>
    <w:tmpl w:val="CFEAEDF2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475AC"/>
    <w:multiLevelType w:val="hybridMultilevel"/>
    <w:tmpl w:val="2250C75A"/>
    <w:lvl w:ilvl="0" w:tplc="042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3"/>
  </w:num>
  <w:num w:numId="20">
    <w:abstractNumId w:val="2"/>
  </w:num>
  <w:num w:numId="21">
    <w:abstractNumId w:val="11"/>
  </w:num>
  <w:num w:numId="22">
    <w:abstractNumId w:val="8"/>
  </w:num>
  <w:num w:numId="23">
    <w:abstractNumId w:val="9"/>
  </w:num>
  <w:num w:numId="24">
    <w:abstractNumId w:val="17"/>
  </w:num>
  <w:num w:numId="25">
    <w:abstractNumId w:val="14"/>
  </w:num>
  <w:num w:numId="26">
    <w:abstractNumId w:val="12"/>
  </w:num>
  <w:num w:numId="27">
    <w:abstractNumId w:val="13"/>
  </w:num>
  <w:num w:numId="28">
    <w:abstractNumId w:val="10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4B"/>
    <w:rsid w:val="00003BD7"/>
    <w:rsid w:val="00022380"/>
    <w:rsid w:val="00037B15"/>
    <w:rsid w:val="000511D0"/>
    <w:rsid w:val="00054514"/>
    <w:rsid w:val="0005633C"/>
    <w:rsid w:val="000610DB"/>
    <w:rsid w:val="00063E34"/>
    <w:rsid w:val="00065D96"/>
    <w:rsid w:val="000802D1"/>
    <w:rsid w:val="000816A0"/>
    <w:rsid w:val="000B3960"/>
    <w:rsid w:val="000B4FE0"/>
    <w:rsid w:val="000B69AC"/>
    <w:rsid w:val="000D03A4"/>
    <w:rsid w:val="000D4F9A"/>
    <w:rsid w:val="000E5BC1"/>
    <w:rsid w:val="00101693"/>
    <w:rsid w:val="0010629D"/>
    <w:rsid w:val="0011147D"/>
    <w:rsid w:val="001316DD"/>
    <w:rsid w:val="0013553C"/>
    <w:rsid w:val="00145EAB"/>
    <w:rsid w:val="00163F59"/>
    <w:rsid w:val="0017119A"/>
    <w:rsid w:val="00171E28"/>
    <w:rsid w:val="001763AC"/>
    <w:rsid w:val="00177D46"/>
    <w:rsid w:val="001801CE"/>
    <w:rsid w:val="00194899"/>
    <w:rsid w:val="001C4B21"/>
    <w:rsid w:val="00207B77"/>
    <w:rsid w:val="00214CFA"/>
    <w:rsid w:val="00217723"/>
    <w:rsid w:val="0027709D"/>
    <w:rsid w:val="002856FE"/>
    <w:rsid w:val="002B094F"/>
    <w:rsid w:val="002D3C1F"/>
    <w:rsid w:val="002D79D3"/>
    <w:rsid w:val="002E2D55"/>
    <w:rsid w:val="002E60C7"/>
    <w:rsid w:val="00305520"/>
    <w:rsid w:val="003269D7"/>
    <w:rsid w:val="00351363"/>
    <w:rsid w:val="0035297E"/>
    <w:rsid w:val="0036149B"/>
    <w:rsid w:val="003715FB"/>
    <w:rsid w:val="00386E60"/>
    <w:rsid w:val="003939F8"/>
    <w:rsid w:val="003B6A3A"/>
    <w:rsid w:val="003C35C9"/>
    <w:rsid w:val="003C3F2D"/>
    <w:rsid w:val="003D7237"/>
    <w:rsid w:val="003E15FE"/>
    <w:rsid w:val="003E2284"/>
    <w:rsid w:val="003E3337"/>
    <w:rsid w:val="003E3661"/>
    <w:rsid w:val="003F5174"/>
    <w:rsid w:val="00400B1D"/>
    <w:rsid w:val="00427BED"/>
    <w:rsid w:val="0043764B"/>
    <w:rsid w:val="00437EE0"/>
    <w:rsid w:val="0044245D"/>
    <w:rsid w:val="00480E8A"/>
    <w:rsid w:val="004A2DC7"/>
    <w:rsid w:val="004A6BB7"/>
    <w:rsid w:val="004B1598"/>
    <w:rsid w:val="004B2AC2"/>
    <w:rsid w:val="004C1268"/>
    <w:rsid w:val="004D7EAC"/>
    <w:rsid w:val="004E4F1C"/>
    <w:rsid w:val="004F4E2C"/>
    <w:rsid w:val="004F65CD"/>
    <w:rsid w:val="0050023D"/>
    <w:rsid w:val="00500FD1"/>
    <w:rsid w:val="0051172A"/>
    <w:rsid w:val="0051701C"/>
    <w:rsid w:val="005201B5"/>
    <w:rsid w:val="005238B5"/>
    <w:rsid w:val="00525440"/>
    <w:rsid w:val="00552641"/>
    <w:rsid w:val="00555233"/>
    <w:rsid w:val="00570270"/>
    <w:rsid w:val="005B3F25"/>
    <w:rsid w:val="005E0DE0"/>
    <w:rsid w:val="005E7681"/>
    <w:rsid w:val="005F4BFD"/>
    <w:rsid w:val="00615E2F"/>
    <w:rsid w:val="00633B54"/>
    <w:rsid w:val="00654975"/>
    <w:rsid w:val="0066002E"/>
    <w:rsid w:val="00677D6A"/>
    <w:rsid w:val="00680AB3"/>
    <w:rsid w:val="00694B9D"/>
    <w:rsid w:val="00697EF8"/>
    <w:rsid w:val="006C2F72"/>
    <w:rsid w:val="006C3A25"/>
    <w:rsid w:val="006D3025"/>
    <w:rsid w:val="006E56A1"/>
    <w:rsid w:val="00700CFE"/>
    <w:rsid w:val="00731F71"/>
    <w:rsid w:val="00745F20"/>
    <w:rsid w:val="00764DF5"/>
    <w:rsid w:val="00771119"/>
    <w:rsid w:val="00797F61"/>
    <w:rsid w:val="007A0239"/>
    <w:rsid w:val="007A2130"/>
    <w:rsid w:val="007B0D9C"/>
    <w:rsid w:val="007C32FD"/>
    <w:rsid w:val="007F1886"/>
    <w:rsid w:val="008158BD"/>
    <w:rsid w:val="00845483"/>
    <w:rsid w:val="008516F7"/>
    <w:rsid w:val="00862DA0"/>
    <w:rsid w:val="00864D65"/>
    <w:rsid w:val="00887935"/>
    <w:rsid w:val="00893651"/>
    <w:rsid w:val="00896E4A"/>
    <w:rsid w:val="008D2A8F"/>
    <w:rsid w:val="008D7112"/>
    <w:rsid w:val="008F2D46"/>
    <w:rsid w:val="008F51F9"/>
    <w:rsid w:val="00906A95"/>
    <w:rsid w:val="0091279E"/>
    <w:rsid w:val="0092178A"/>
    <w:rsid w:val="009526E1"/>
    <w:rsid w:val="00961C25"/>
    <w:rsid w:val="00962FC1"/>
    <w:rsid w:val="009731AB"/>
    <w:rsid w:val="00977DF0"/>
    <w:rsid w:val="00977E5B"/>
    <w:rsid w:val="00995B30"/>
    <w:rsid w:val="009B6010"/>
    <w:rsid w:val="009D5A7D"/>
    <w:rsid w:val="009E2E52"/>
    <w:rsid w:val="009E3A82"/>
    <w:rsid w:val="009E421A"/>
    <w:rsid w:val="009F4FC3"/>
    <w:rsid w:val="009F52B7"/>
    <w:rsid w:val="00A141DD"/>
    <w:rsid w:val="00A177AC"/>
    <w:rsid w:val="00A250EC"/>
    <w:rsid w:val="00A2685B"/>
    <w:rsid w:val="00A32777"/>
    <w:rsid w:val="00A42AA6"/>
    <w:rsid w:val="00A44D1E"/>
    <w:rsid w:val="00A51A1B"/>
    <w:rsid w:val="00A614E0"/>
    <w:rsid w:val="00A61B41"/>
    <w:rsid w:val="00A66B2F"/>
    <w:rsid w:val="00A70218"/>
    <w:rsid w:val="00A8027C"/>
    <w:rsid w:val="00AA29C8"/>
    <w:rsid w:val="00AC4784"/>
    <w:rsid w:val="00AC5AED"/>
    <w:rsid w:val="00AC7D85"/>
    <w:rsid w:val="00AE6CF5"/>
    <w:rsid w:val="00AF0016"/>
    <w:rsid w:val="00AF7D59"/>
    <w:rsid w:val="00B06541"/>
    <w:rsid w:val="00B06AFB"/>
    <w:rsid w:val="00B17DA8"/>
    <w:rsid w:val="00B233E6"/>
    <w:rsid w:val="00B24EB9"/>
    <w:rsid w:val="00B2568C"/>
    <w:rsid w:val="00B56625"/>
    <w:rsid w:val="00B57744"/>
    <w:rsid w:val="00B80056"/>
    <w:rsid w:val="00B81568"/>
    <w:rsid w:val="00B95998"/>
    <w:rsid w:val="00B96193"/>
    <w:rsid w:val="00BA3724"/>
    <w:rsid w:val="00BB22E8"/>
    <w:rsid w:val="00BD024D"/>
    <w:rsid w:val="00BD74C8"/>
    <w:rsid w:val="00BE1499"/>
    <w:rsid w:val="00BF0606"/>
    <w:rsid w:val="00BF2FCF"/>
    <w:rsid w:val="00BF41A5"/>
    <w:rsid w:val="00C13450"/>
    <w:rsid w:val="00C17E04"/>
    <w:rsid w:val="00C279BD"/>
    <w:rsid w:val="00C305FB"/>
    <w:rsid w:val="00C64867"/>
    <w:rsid w:val="00C718D9"/>
    <w:rsid w:val="00C80A56"/>
    <w:rsid w:val="00C80FC6"/>
    <w:rsid w:val="00C849CC"/>
    <w:rsid w:val="00C8553D"/>
    <w:rsid w:val="00C85611"/>
    <w:rsid w:val="00CA30E5"/>
    <w:rsid w:val="00CE74F0"/>
    <w:rsid w:val="00CF4912"/>
    <w:rsid w:val="00D041D7"/>
    <w:rsid w:val="00D263F9"/>
    <w:rsid w:val="00D613AA"/>
    <w:rsid w:val="00D66C76"/>
    <w:rsid w:val="00DD0663"/>
    <w:rsid w:val="00DD494F"/>
    <w:rsid w:val="00DF2680"/>
    <w:rsid w:val="00DF37FD"/>
    <w:rsid w:val="00E32F3B"/>
    <w:rsid w:val="00E93461"/>
    <w:rsid w:val="00EA4172"/>
    <w:rsid w:val="00EB6F85"/>
    <w:rsid w:val="00EC6BAA"/>
    <w:rsid w:val="00EF0639"/>
    <w:rsid w:val="00F10B86"/>
    <w:rsid w:val="00F16602"/>
    <w:rsid w:val="00F34504"/>
    <w:rsid w:val="00F4255E"/>
    <w:rsid w:val="00F5286B"/>
    <w:rsid w:val="00F61500"/>
    <w:rsid w:val="00F63A1E"/>
    <w:rsid w:val="00F7767B"/>
    <w:rsid w:val="00F80495"/>
    <w:rsid w:val="00F812CD"/>
    <w:rsid w:val="00F9007E"/>
    <w:rsid w:val="00F97E24"/>
    <w:rsid w:val="00FA2F47"/>
    <w:rsid w:val="00FB187E"/>
    <w:rsid w:val="00FB440C"/>
    <w:rsid w:val="00FC2C12"/>
    <w:rsid w:val="00FC607A"/>
    <w:rsid w:val="00FD2020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B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764B"/>
    <w:pPr>
      <w:keepNext/>
      <w:ind w:firstLine="1247"/>
      <w:outlineLvl w:val="1"/>
    </w:pPr>
    <w:rPr>
      <w:b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3E34"/>
    <w:rPr>
      <w:rFonts w:cs="Times New Roman"/>
      <w:b/>
      <w:sz w:val="24"/>
      <w:lang w:val="lt-LT" w:eastAsia="lt-LT"/>
    </w:rPr>
  </w:style>
  <w:style w:type="character" w:customStyle="1" w:styleId="Heading2Char1">
    <w:name w:val="Heading 2 Char1"/>
    <w:link w:val="Heading2"/>
    <w:uiPriority w:val="99"/>
    <w:locked/>
    <w:rsid w:val="0043764B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43764B"/>
    <w:pPr>
      <w:suppressAutoHyphens/>
      <w:ind w:left="720"/>
    </w:pPr>
    <w:rPr>
      <w:sz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E34"/>
    <w:rPr>
      <w:rFonts w:cs="Times New Roman"/>
      <w:sz w:val="26"/>
      <w:lang w:val="lt-LT" w:eastAsia="ar-SA" w:bidi="ar-SA"/>
    </w:rPr>
  </w:style>
  <w:style w:type="character" w:customStyle="1" w:styleId="BodyTextIndentChar1">
    <w:name w:val="Body Text Indent Char1"/>
    <w:link w:val="BodyTextIndent"/>
    <w:uiPriority w:val="99"/>
    <w:locked/>
    <w:rsid w:val="0043764B"/>
    <w:rPr>
      <w:sz w:val="26"/>
      <w:lang w:eastAsia="ar-SA" w:bidi="ar-SA"/>
    </w:rPr>
  </w:style>
  <w:style w:type="paragraph" w:styleId="Footer">
    <w:name w:val="footer"/>
    <w:basedOn w:val="Normal"/>
    <w:link w:val="FooterChar1"/>
    <w:uiPriority w:val="99"/>
    <w:rsid w:val="0043764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3764B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4376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43764B"/>
    <w:rPr>
      <w:sz w:val="24"/>
      <w:lang w:val="lt-LT"/>
    </w:rPr>
  </w:style>
  <w:style w:type="character" w:customStyle="1" w:styleId="HeaderChar1">
    <w:name w:val="Header Char1"/>
    <w:link w:val="Header"/>
    <w:uiPriority w:val="99"/>
    <w:locked/>
    <w:rsid w:val="0043764B"/>
    <w:rPr>
      <w:sz w:val="24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43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764B"/>
    <w:rPr>
      <w:rFonts w:ascii="Arial Unicode MS" w:hAnsi="Arial Unicode MS" w:cs="Times New Roman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43764B"/>
    <w:rPr>
      <w:rFonts w:ascii="Arial Unicode MS" w:hAnsi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4376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7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F0639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har1CharChar">
    <w:name w:val="Char1 Char Char"/>
    <w:basedOn w:val="Normal"/>
    <w:uiPriority w:val="99"/>
    <w:rsid w:val="00EF0639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C35C9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77D6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7F61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677D6A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44245D"/>
    <w:rPr>
      <w:rFonts w:cs="Times New Roman"/>
      <w:i/>
    </w:rPr>
  </w:style>
  <w:style w:type="paragraph" w:styleId="ListNumber2">
    <w:name w:val="List Number 2"/>
    <w:basedOn w:val="Normal"/>
    <w:uiPriority w:val="99"/>
    <w:semiHidden/>
    <w:rsid w:val="0027709D"/>
    <w:pPr>
      <w:numPr>
        <w:numId w:val="20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70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iagramaDiagrama1Diagrama">
    <w:name w:val="Diagrama Diagrama1 Diagrama"/>
    <w:basedOn w:val="Normal"/>
    <w:uiPriority w:val="99"/>
    <w:rsid w:val="003D723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FD202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Char1CharChar1">
    <w:name w:val="Char1 Char Char1"/>
    <w:basedOn w:val="Normal"/>
    <w:uiPriority w:val="99"/>
    <w:rsid w:val="00BF41A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E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1383</Words>
  <Characters>789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10</cp:revision>
  <cp:lastPrinted>2016-07-13T10:06:00Z</cp:lastPrinted>
  <dcterms:created xsi:type="dcterms:W3CDTF">2018-08-13T13:48:00Z</dcterms:created>
  <dcterms:modified xsi:type="dcterms:W3CDTF">2018-08-27T09:44:00Z</dcterms:modified>
</cp:coreProperties>
</file>