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81CB0" w:rsidRPr="00600B70">
        <w:trPr>
          <w:trHeight w:val="1055"/>
        </w:trPr>
        <w:tc>
          <w:tcPr>
            <w:tcW w:w="9639" w:type="dxa"/>
          </w:tcPr>
          <w:p w:rsidR="00C81CB0" w:rsidRPr="00600B70" w:rsidRDefault="00C81CB0" w:rsidP="009D5B7B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C81CB0" w:rsidRDefault="00C81CB0" w:rsidP="00A4695B"/>
                    </w:txbxContent>
                  </v:textbox>
                  <w10:wrap anchorx="page"/>
                </v:shape>
              </w:pict>
            </w:r>
            <w:r w:rsidRPr="0036435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C81CB0" w:rsidRPr="00600B70">
        <w:trPr>
          <w:trHeight w:val="1724"/>
        </w:trPr>
        <w:tc>
          <w:tcPr>
            <w:tcW w:w="9639" w:type="dxa"/>
          </w:tcPr>
          <w:p w:rsidR="00C81CB0" w:rsidRPr="002D76A1" w:rsidRDefault="00C81CB0" w:rsidP="00100301">
            <w:pPr>
              <w:pStyle w:val="Heading2"/>
              <w:rPr>
                <w:rFonts w:ascii="Times New Roman" w:hAnsi="Times New Roman" w:cs="Times New Roman"/>
              </w:rPr>
            </w:pPr>
            <w:r w:rsidRPr="002D76A1">
              <w:rPr>
                <w:rFonts w:ascii="Times New Roman" w:hAnsi="Times New Roman" w:cs="Times New Roman"/>
              </w:rPr>
              <w:t>Pagėgių savivaldybės taryba</w:t>
            </w:r>
          </w:p>
          <w:p w:rsidR="00C81CB0" w:rsidRPr="00600B70" w:rsidRDefault="00C81CB0" w:rsidP="0010030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00B7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81CB0" w:rsidRPr="00600B70" w:rsidRDefault="00C81CB0" w:rsidP="00C70F36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00B7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</w:t>
            </w:r>
            <w:r w:rsidRPr="00600B70">
              <w:t xml:space="preserve"> </w:t>
            </w:r>
            <w:r w:rsidRPr="0060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MOKYKLINIO AUTOBUSO PERĖMIMO IŠ  PAGĖGIŲ SAVIVALDYBĖS STONIŠKIŲ PAGRINDINĖS MOKYKLOS IR PERDAVIMO PAGĖGIŲ SAVIVALDYBĖS PRADINEI MOKYKLAI</w:t>
            </w:r>
            <w:r w:rsidRPr="00600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CB0" w:rsidRPr="00600B70">
        <w:trPr>
          <w:trHeight w:val="703"/>
        </w:trPr>
        <w:tc>
          <w:tcPr>
            <w:tcW w:w="9639" w:type="dxa"/>
          </w:tcPr>
          <w:p w:rsidR="00C81CB0" w:rsidRPr="00C124AE" w:rsidRDefault="00C81CB0" w:rsidP="00100301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spalio 2</w:t>
            </w:r>
            <w:r w:rsidRPr="00C124AE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. T-131</w:t>
            </w:r>
          </w:p>
          <w:p w:rsidR="00C81CB0" w:rsidRPr="00600B70" w:rsidRDefault="00C81CB0" w:rsidP="001003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E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C81CB0" w:rsidRPr="006F5AF0" w:rsidRDefault="00C81CB0" w:rsidP="006F5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AF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</w:t>
      </w:r>
      <w:r>
        <w:rPr>
          <w:rFonts w:ascii="Times New Roman" w:hAnsi="Times New Roman" w:cs="Times New Roman"/>
          <w:sz w:val="24"/>
          <w:szCs w:val="24"/>
        </w:rPr>
        <w:t xml:space="preserve">isponavimo juo tvarkos aprašo, </w:t>
      </w:r>
      <w:r w:rsidRPr="00403117">
        <w:rPr>
          <w:rFonts w:ascii="Times New Roman" w:hAnsi="Times New Roman" w:cs="Times New Roman"/>
          <w:sz w:val="24"/>
          <w:szCs w:val="24"/>
        </w:rPr>
        <w:t>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 punktais,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 w:rsidRPr="006F5AF0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</w:p>
    <w:p w:rsidR="00C81CB0" w:rsidRPr="006F5AF0" w:rsidRDefault="00C81CB0" w:rsidP="005534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F5AF0">
        <w:rPr>
          <w:rFonts w:ascii="Times New Roman" w:hAnsi="Times New Roman" w:cs="Times New Roman"/>
          <w:sz w:val="24"/>
          <w:szCs w:val="24"/>
        </w:rPr>
        <w:t xml:space="preserve">Perimti iš Pagėgių savivaldybės </w:t>
      </w:r>
      <w:r>
        <w:rPr>
          <w:rFonts w:ascii="Times New Roman" w:hAnsi="Times New Roman" w:cs="Times New Roman"/>
          <w:sz w:val="24"/>
          <w:szCs w:val="24"/>
        </w:rPr>
        <w:t>Stoniškių</w:t>
      </w:r>
      <w:r w:rsidRPr="006F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pagrindinės </w:t>
      </w:r>
      <w:r w:rsidRPr="006F5AF0">
        <w:rPr>
          <w:rFonts w:ascii="Times New Roman" w:hAnsi="Times New Roman" w:cs="Times New Roman"/>
          <w:sz w:val="24"/>
          <w:szCs w:val="24"/>
        </w:rPr>
        <w:t xml:space="preserve">mokyklos  Pagėgių savivaldybei nuosavybės teise priklausantį ilgalaikį materialųjį turtą 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6F5AF0">
        <w:rPr>
          <w:rFonts w:ascii="Times New Roman" w:hAnsi="Times New Roman" w:cs="Times New Roman"/>
          <w:sz w:val="24"/>
          <w:szCs w:val="24"/>
        </w:rPr>
        <w:t xml:space="preserve"> mokyklinį autobusą „</w:t>
      </w:r>
      <w:r>
        <w:rPr>
          <w:rFonts w:ascii="Times New Roman" w:hAnsi="Times New Roman" w:cs="Times New Roman"/>
          <w:sz w:val="24"/>
          <w:szCs w:val="24"/>
        </w:rPr>
        <w:t>Iveco Daily 50 C“, inventorinis Nr. 0</w:t>
      </w:r>
      <w:r w:rsidRPr="006F5AF0"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F5AF0">
        <w:rPr>
          <w:rFonts w:ascii="Times New Roman" w:hAnsi="Times New Roman" w:cs="Times New Roman"/>
          <w:sz w:val="24"/>
          <w:szCs w:val="24"/>
        </w:rPr>
        <w:t xml:space="preserve">, identifikavimo Nr. </w:t>
      </w:r>
      <w:r>
        <w:rPr>
          <w:rFonts w:ascii="Times New Roman" w:hAnsi="Times New Roman" w:cs="Times New Roman"/>
          <w:sz w:val="24"/>
          <w:szCs w:val="24"/>
        </w:rPr>
        <w:t>ZCFC50A2005797498</w:t>
      </w:r>
      <w:r w:rsidRPr="006F5AF0">
        <w:rPr>
          <w:rFonts w:ascii="Times New Roman" w:hAnsi="Times New Roman" w:cs="Times New Roman"/>
          <w:sz w:val="24"/>
          <w:szCs w:val="24"/>
        </w:rPr>
        <w:t xml:space="preserve">, valstybinis Nr. </w:t>
      </w:r>
      <w:r>
        <w:rPr>
          <w:rFonts w:ascii="Times New Roman" w:hAnsi="Times New Roman" w:cs="Times New Roman"/>
          <w:sz w:val="24"/>
          <w:szCs w:val="24"/>
        </w:rPr>
        <w:t>ENS</w:t>
      </w:r>
      <w:r w:rsidRPr="006F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6F5AF0">
        <w:rPr>
          <w:rFonts w:ascii="Times New Roman" w:hAnsi="Times New Roman" w:cs="Times New Roman"/>
          <w:sz w:val="24"/>
          <w:szCs w:val="24"/>
        </w:rPr>
        <w:t>, pagaminimo metai</w:t>
      </w:r>
      <w:r>
        <w:rPr>
          <w:rFonts w:ascii="Times New Roman" w:hAnsi="Times New Roman" w:cs="Times New Roman"/>
          <w:sz w:val="24"/>
          <w:szCs w:val="24"/>
        </w:rPr>
        <w:t xml:space="preserve"> −</w:t>
      </w:r>
      <w:r w:rsidRPr="006F5AF0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5AF0">
        <w:rPr>
          <w:rFonts w:ascii="Times New Roman" w:hAnsi="Times New Roman" w:cs="Times New Roman"/>
          <w:sz w:val="24"/>
          <w:szCs w:val="24"/>
        </w:rPr>
        <w:t xml:space="preserve">, 20 vietų, įsigijimo vertė – </w:t>
      </w:r>
      <w:r>
        <w:rPr>
          <w:rFonts w:ascii="Times New Roman" w:hAnsi="Times New Roman" w:cs="Times New Roman"/>
          <w:sz w:val="24"/>
          <w:szCs w:val="24"/>
        </w:rPr>
        <w:t>36115,65 Eur</w:t>
      </w:r>
      <w:r w:rsidRPr="006F5AF0">
        <w:rPr>
          <w:rFonts w:ascii="Times New Roman" w:hAnsi="Times New Roman" w:cs="Times New Roman"/>
          <w:sz w:val="24"/>
          <w:szCs w:val="24"/>
        </w:rPr>
        <w:t xml:space="preserve">, likutinė vertė – 0,00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6F5AF0">
        <w:rPr>
          <w:rFonts w:ascii="Times New Roman" w:hAnsi="Times New Roman" w:cs="Times New Roman"/>
          <w:sz w:val="24"/>
          <w:szCs w:val="24"/>
        </w:rPr>
        <w:t>.</w:t>
      </w:r>
    </w:p>
    <w:p w:rsidR="00C81CB0" w:rsidRPr="006F5AF0" w:rsidRDefault="00C81CB0" w:rsidP="006F5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6F5AF0">
        <w:rPr>
          <w:rFonts w:ascii="Times New Roman" w:hAnsi="Times New Roman" w:cs="Times New Roman"/>
          <w:sz w:val="24"/>
          <w:szCs w:val="24"/>
        </w:rPr>
        <w:t xml:space="preserve">Perduoti 1 punkte nurodytą turtą valdyti, naudoti ir disponuoti juo patikėjimo teise Pagėgių savivaldybės pradinei mokyklai. </w:t>
      </w:r>
    </w:p>
    <w:p w:rsidR="00C81CB0" w:rsidRPr="006F5AF0" w:rsidRDefault="00C81CB0" w:rsidP="006F5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6F5AF0">
        <w:rPr>
          <w:rFonts w:ascii="Times New Roman" w:hAnsi="Times New Roman" w:cs="Times New Roman"/>
          <w:sz w:val="24"/>
          <w:szCs w:val="24"/>
        </w:rPr>
        <w:t>Įpareigoti Pagėgių savivaldybės švietimo įstaigų vadovus pasirašyti turto perdavimo – priėmimo aktą.</w:t>
      </w:r>
    </w:p>
    <w:p w:rsidR="00C81CB0" w:rsidRPr="00403117" w:rsidRDefault="00C81CB0" w:rsidP="00D632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4. </w:t>
      </w:r>
      <w:r w:rsidRPr="00403117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BB126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BB126F">
        <w:rPr>
          <w:rFonts w:ascii="Times New Roman" w:hAnsi="Times New Roman" w:cs="Times New Roman"/>
          <w:sz w:val="24"/>
          <w:szCs w:val="24"/>
        </w:rPr>
        <w:t>.</w:t>
      </w:r>
    </w:p>
    <w:p w:rsidR="00C81CB0" w:rsidRPr="00403117" w:rsidRDefault="00C81CB0" w:rsidP="00D63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C81CB0" w:rsidRDefault="00C81CB0" w:rsidP="003E42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CB0" w:rsidRDefault="00C81CB0" w:rsidP="003E42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CB0" w:rsidRPr="00231D44" w:rsidRDefault="00C81CB0" w:rsidP="003E42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Savivaldybės 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Virginijus Komskis</w:t>
      </w:r>
    </w:p>
    <w:sectPr w:rsidR="00C81CB0" w:rsidRPr="00231D44" w:rsidSect="004115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68A"/>
    <w:multiLevelType w:val="multilevel"/>
    <w:tmpl w:val="928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76D4791F"/>
    <w:multiLevelType w:val="hybridMultilevel"/>
    <w:tmpl w:val="2410E5B6"/>
    <w:lvl w:ilvl="0" w:tplc="039A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A22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AAD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52D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98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1A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AD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FAA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90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95B"/>
    <w:rsid w:val="00006B33"/>
    <w:rsid w:val="000B6AF2"/>
    <w:rsid w:val="000F2B29"/>
    <w:rsid w:val="00100301"/>
    <w:rsid w:val="001F52AA"/>
    <w:rsid w:val="002240B9"/>
    <w:rsid w:val="0022584F"/>
    <w:rsid w:val="00231D44"/>
    <w:rsid w:val="00266906"/>
    <w:rsid w:val="002929D6"/>
    <w:rsid w:val="002D76A1"/>
    <w:rsid w:val="00336678"/>
    <w:rsid w:val="00347E12"/>
    <w:rsid w:val="003559AF"/>
    <w:rsid w:val="0036435A"/>
    <w:rsid w:val="003E422E"/>
    <w:rsid w:val="00403117"/>
    <w:rsid w:val="00404070"/>
    <w:rsid w:val="0041151C"/>
    <w:rsid w:val="0043188C"/>
    <w:rsid w:val="004453E1"/>
    <w:rsid w:val="0046428D"/>
    <w:rsid w:val="00553480"/>
    <w:rsid w:val="00574488"/>
    <w:rsid w:val="00593A47"/>
    <w:rsid w:val="00600B70"/>
    <w:rsid w:val="0060217E"/>
    <w:rsid w:val="006F5AF0"/>
    <w:rsid w:val="0070181F"/>
    <w:rsid w:val="007514AB"/>
    <w:rsid w:val="00796511"/>
    <w:rsid w:val="007C3FDD"/>
    <w:rsid w:val="00872ED8"/>
    <w:rsid w:val="0088389C"/>
    <w:rsid w:val="0088570A"/>
    <w:rsid w:val="008A09E2"/>
    <w:rsid w:val="008E2A36"/>
    <w:rsid w:val="00904323"/>
    <w:rsid w:val="0092368F"/>
    <w:rsid w:val="00933222"/>
    <w:rsid w:val="009364C3"/>
    <w:rsid w:val="00944DC9"/>
    <w:rsid w:val="00970B8F"/>
    <w:rsid w:val="009D5B7B"/>
    <w:rsid w:val="00A4695B"/>
    <w:rsid w:val="00AF0A3E"/>
    <w:rsid w:val="00AF7E82"/>
    <w:rsid w:val="00B014C4"/>
    <w:rsid w:val="00B01F80"/>
    <w:rsid w:val="00BB126F"/>
    <w:rsid w:val="00BC7C52"/>
    <w:rsid w:val="00C124AE"/>
    <w:rsid w:val="00C34715"/>
    <w:rsid w:val="00C70F36"/>
    <w:rsid w:val="00C81CB0"/>
    <w:rsid w:val="00CB6D28"/>
    <w:rsid w:val="00D577A0"/>
    <w:rsid w:val="00D632D1"/>
    <w:rsid w:val="00E6795E"/>
    <w:rsid w:val="00E7761E"/>
    <w:rsid w:val="00EB542B"/>
    <w:rsid w:val="00F11A30"/>
    <w:rsid w:val="00FD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1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95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695B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632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1053</Words>
  <Characters>601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25</cp:revision>
  <cp:lastPrinted>2017-09-25T05:19:00Z</cp:lastPrinted>
  <dcterms:created xsi:type="dcterms:W3CDTF">2017-09-04T11:40:00Z</dcterms:created>
  <dcterms:modified xsi:type="dcterms:W3CDTF">2017-10-02T08:28:00Z</dcterms:modified>
</cp:coreProperties>
</file>