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90497">
        <w:trPr>
          <w:trHeight w:val="1055"/>
        </w:trPr>
        <w:tc>
          <w:tcPr>
            <w:tcW w:w="9639" w:type="dxa"/>
          </w:tcPr>
          <w:p w:rsidR="00990497" w:rsidRDefault="00990497" w:rsidP="006C216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LT" w:hAnsi="TimesLT"/>
                <w:color w:val="000000"/>
                <w:szCs w:val="20"/>
              </w:rPr>
            </w:pPr>
            <w:r w:rsidRPr="006D15ED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990497">
        <w:trPr>
          <w:trHeight w:val="1913"/>
        </w:trPr>
        <w:tc>
          <w:tcPr>
            <w:tcW w:w="9639" w:type="dxa"/>
          </w:tcPr>
          <w:p w:rsidR="00990497" w:rsidRDefault="00990497" w:rsidP="00167038">
            <w:pPr>
              <w:pStyle w:val="Heading2"/>
            </w:pPr>
            <w:r>
              <w:t>Pagėgių savivaldybės taryba</w:t>
            </w:r>
          </w:p>
          <w:p w:rsidR="00990497" w:rsidRDefault="00990497" w:rsidP="0016703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Cs w:val="20"/>
              </w:rPr>
            </w:pPr>
          </w:p>
          <w:p w:rsidR="00990497" w:rsidRDefault="00990497" w:rsidP="0016703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Cs w:val="2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990497" w:rsidRDefault="00990497" w:rsidP="00083F3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>
              <w:rPr>
                <w:b/>
                <w:bCs/>
                <w:caps/>
                <w:color w:val="000000"/>
              </w:rPr>
              <w:t xml:space="preserve"> PAGĖGIŲ SAVIVALDYBĖS TARYBOS 2015 M. rugsėjo 9 D. SPRENDIMO</w:t>
            </w:r>
          </w:p>
          <w:p w:rsidR="00990497" w:rsidRDefault="00990497" w:rsidP="00083F3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LT" w:hAnsi="TimesLT"/>
                <w:b/>
                <w:bCs/>
                <w:caps/>
                <w:color w:val="000000"/>
                <w:szCs w:val="20"/>
              </w:rPr>
            </w:pPr>
            <w:r>
              <w:rPr>
                <w:b/>
                <w:bCs/>
                <w:caps/>
                <w:color w:val="000000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>
              <w:rPr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990497">
        <w:trPr>
          <w:trHeight w:val="703"/>
        </w:trPr>
        <w:tc>
          <w:tcPr>
            <w:tcW w:w="9639" w:type="dxa"/>
          </w:tcPr>
          <w:p w:rsidR="00990497" w:rsidRDefault="00990497" w:rsidP="00167038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spalio 2</w:t>
            </w:r>
            <w:r w:rsidRPr="002E1869">
              <w:rPr>
                <w:b w:val="0"/>
                <w:bCs w:val="0"/>
                <w:caps w:val="0"/>
                <w:color w:val="FF000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d. Nr. T-132</w:t>
            </w:r>
          </w:p>
          <w:p w:rsidR="00990497" w:rsidRDefault="00990497" w:rsidP="001670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LT" w:hAnsi="TimesLT"/>
                <w:szCs w:val="20"/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990497" w:rsidRPr="00164851" w:rsidRDefault="00990497" w:rsidP="00CE124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</w:r>
      <w:r w:rsidRPr="00164851">
        <w:rPr>
          <w:lang w:val="lt-LT"/>
        </w:rPr>
        <w:t>Vadovaudamasi Lietuvos Respublikos vietos savivaldos įstatymo 16 straipsnio 2 dalies 26 punktu,</w:t>
      </w:r>
      <w:r>
        <w:rPr>
          <w:lang w:val="lt-LT"/>
        </w:rPr>
        <w:t xml:space="preserve"> 18 straipsnio 1 dalimi,</w:t>
      </w:r>
      <w:r w:rsidRPr="00164851">
        <w:rPr>
          <w:lang w:val="lt-LT"/>
        </w:rPr>
        <w:t xml:space="preserve"> </w:t>
      </w:r>
      <w:r>
        <w:rPr>
          <w:lang w:val="lt-LT"/>
        </w:rPr>
        <w:t xml:space="preserve">Lietuvos Respublikos Paramos būstui įsigyti ar išsinuomoti įstatymo 4 straipsnio 5 dalies 6 punktu, </w:t>
      </w:r>
      <w:r w:rsidRPr="00164851">
        <w:rPr>
          <w:lang w:val="lt-LT"/>
        </w:rPr>
        <w:t>Pagėgių savivaldybės taryba n u s p r e n d ž i a:</w:t>
      </w:r>
    </w:p>
    <w:p w:rsidR="00990497" w:rsidRDefault="00990497" w:rsidP="00213AA1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  <w:t xml:space="preserve">1. </w:t>
      </w:r>
      <w:r w:rsidRPr="00164851">
        <w:rPr>
          <w:lang w:val="lt-LT"/>
        </w:rPr>
        <w:t xml:space="preserve">Papildyti </w:t>
      </w:r>
      <w:r>
        <w:rPr>
          <w:lang w:val="lt-LT"/>
        </w:rPr>
        <w:t>10 eilės numeriu</w:t>
      </w:r>
      <w:r w:rsidRPr="00164851">
        <w:rPr>
          <w:lang w:val="lt-LT"/>
        </w:rPr>
        <w:t xml:space="preserve"> </w:t>
      </w:r>
      <w:r>
        <w:rPr>
          <w:lang w:val="lt-LT"/>
        </w:rPr>
        <w:t xml:space="preserve">Parduodamų Pagėgių savivaldybės būstų ir pagalbinio ūkio paskirties pastatų sąrašą, patvirtintą </w:t>
      </w:r>
      <w:r w:rsidRPr="00164851">
        <w:rPr>
          <w:lang w:val="lt-LT"/>
        </w:rPr>
        <w:t xml:space="preserve">Pagėgių savivaldybės tarybos 2015 m. </w:t>
      </w:r>
      <w:r>
        <w:rPr>
          <w:lang w:val="lt-LT"/>
        </w:rPr>
        <w:t>rugsėjo 9</w:t>
      </w:r>
      <w:r w:rsidRPr="00164851">
        <w:rPr>
          <w:lang w:val="lt-LT"/>
        </w:rPr>
        <w:t xml:space="preserve"> d. sprendim</w:t>
      </w:r>
      <w:r>
        <w:rPr>
          <w:lang w:val="lt-LT"/>
        </w:rPr>
        <w:t xml:space="preserve">u </w:t>
      </w:r>
      <w:r w:rsidRPr="00164851">
        <w:rPr>
          <w:lang w:val="lt-LT"/>
        </w:rPr>
        <w:t>Nr. T-</w:t>
      </w:r>
      <w:r>
        <w:rPr>
          <w:lang w:val="lt-LT"/>
        </w:rPr>
        <w:t xml:space="preserve">156 „Dėl parduodamų Pagėgių savivaldybės būstų ir pagalbinio ūkio paskirties pastatų sąrašo patvirtinimo“, </w:t>
      </w:r>
      <w:r w:rsidRPr="00B420AC">
        <w:rPr>
          <w:lang w:val="lt-LT"/>
        </w:rPr>
        <w:t>j</w:t>
      </w:r>
      <w:r>
        <w:rPr>
          <w:lang w:val="lt-LT"/>
        </w:rPr>
        <w:t>į</w:t>
      </w:r>
      <w:r w:rsidRPr="00B420AC">
        <w:rPr>
          <w:lang w:val="lt-LT"/>
        </w:rPr>
        <w:t xml:space="preserve"> išdėst</w:t>
      </w:r>
      <w:r>
        <w:rPr>
          <w:lang w:val="lt-LT"/>
        </w:rPr>
        <w:t>ant</w:t>
      </w:r>
      <w:r w:rsidRPr="00B420AC">
        <w:rPr>
          <w:lang w:val="lt-LT"/>
        </w:rPr>
        <w:t xml:space="preserve">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990497" w:rsidRPr="0020780E">
        <w:tc>
          <w:tcPr>
            <w:tcW w:w="678" w:type="dxa"/>
          </w:tcPr>
          <w:p w:rsidR="00990497" w:rsidRPr="0020780E" w:rsidRDefault="00990497" w:rsidP="008747D3">
            <w:pPr>
              <w:spacing w:line="360" w:lineRule="auto"/>
              <w:jc w:val="center"/>
              <w:rPr>
                <w:lang w:val="lt-LT"/>
              </w:rPr>
            </w:pPr>
            <w:r w:rsidRPr="0020780E">
              <w:rPr>
                <w:lang w:val="lt-LT"/>
              </w:rPr>
              <w:t>Eil. Nr.</w:t>
            </w:r>
          </w:p>
        </w:tc>
        <w:tc>
          <w:tcPr>
            <w:tcW w:w="1482" w:type="dxa"/>
          </w:tcPr>
          <w:p w:rsidR="00990497" w:rsidRPr="0020780E" w:rsidRDefault="00990497" w:rsidP="008747D3">
            <w:pPr>
              <w:spacing w:line="360" w:lineRule="auto"/>
              <w:jc w:val="center"/>
              <w:rPr>
                <w:lang w:val="lt-LT"/>
              </w:rPr>
            </w:pPr>
            <w:r w:rsidRPr="0020780E">
              <w:rPr>
                <w:lang w:val="lt-LT"/>
              </w:rPr>
              <w:t>Pavadinimas</w:t>
            </w:r>
          </w:p>
        </w:tc>
        <w:tc>
          <w:tcPr>
            <w:tcW w:w="3078" w:type="dxa"/>
          </w:tcPr>
          <w:p w:rsidR="00990497" w:rsidRPr="0020780E" w:rsidRDefault="00990497" w:rsidP="008747D3">
            <w:pPr>
              <w:spacing w:line="360" w:lineRule="auto"/>
              <w:jc w:val="center"/>
              <w:rPr>
                <w:lang w:val="lt-LT"/>
              </w:rPr>
            </w:pPr>
            <w:r w:rsidRPr="0020780E">
              <w:rPr>
                <w:lang w:val="lt-LT"/>
              </w:rPr>
              <w:t>Adresas</w:t>
            </w:r>
          </w:p>
        </w:tc>
        <w:tc>
          <w:tcPr>
            <w:tcW w:w="2736" w:type="dxa"/>
          </w:tcPr>
          <w:p w:rsidR="00990497" w:rsidRPr="0020780E" w:rsidRDefault="00990497" w:rsidP="008747D3">
            <w:pPr>
              <w:spacing w:line="360" w:lineRule="auto"/>
              <w:jc w:val="center"/>
              <w:rPr>
                <w:lang w:val="lt-LT"/>
              </w:rPr>
            </w:pPr>
            <w:r w:rsidRPr="0020780E">
              <w:rPr>
                <w:lang w:val="lt-LT"/>
              </w:rPr>
              <w:t>Unikalus Nr.</w:t>
            </w:r>
          </w:p>
        </w:tc>
        <w:tc>
          <w:tcPr>
            <w:tcW w:w="1611" w:type="dxa"/>
          </w:tcPr>
          <w:p w:rsidR="00990497" w:rsidRPr="0020780E" w:rsidRDefault="00990497" w:rsidP="008747D3">
            <w:pPr>
              <w:spacing w:line="360" w:lineRule="auto"/>
              <w:jc w:val="center"/>
              <w:rPr>
                <w:lang w:val="lt-LT"/>
              </w:rPr>
            </w:pPr>
            <w:r w:rsidRPr="0020780E">
              <w:rPr>
                <w:lang w:val="lt-LT"/>
              </w:rPr>
              <w:t>Bendras plotas kv. m</w:t>
            </w:r>
          </w:p>
        </w:tc>
      </w:tr>
      <w:tr w:rsidR="00990497">
        <w:trPr>
          <w:trHeight w:val="489"/>
        </w:trPr>
        <w:tc>
          <w:tcPr>
            <w:tcW w:w="678" w:type="dxa"/>
          </w:tcPr>
          <w:p w:rsidR="00990497" w:rsidRPr="0020780E" w:rsidRDefault="00990497" w:rsidP="008747D3">
            <w:pPr>
              <w:spacing w:line="360" w:lineRule="auto"/>
              <w:jc w:val="center"/>
              <w:rPr>
                <w:lang w:val="lt-LT"/>
              </w:rPr>
            </w:pPr>
            <w:r w:rsidRPr="0020780E">
              <w:rPr>
                <w:lang w:val="lt-LT"/>
              </w:rPr>
              <w:t>10.</w:t>
            </w:r>
          </w:p>
        </w:tc>
        <w:tc>
          <w:tcPr>
            <w:tcW w:w="1482" w:type="dxa"/>
          </w:tcPr>
          <w:p w:rsidR="00990497" w:rsidRPr="0020780E" w:rsidRDefault="00990497" w:rsidP="008747D3">
            <w:pPr>
              <w:spacing w:line="360" w:lineRule="auto"/>
              <w:jc w:val="center"/>
              <w:rPr>
                <w:lang w:val="lt-LT"/>
              </w:rPr>
            </w:pPr>
            <w:r w:rsidRPr="0020780E">
              <w:rPr>
                <w:lang w:val="lt-LT"/>
              </w:rPr>
              <w:t>Butas</w:t>
            </w:r>
          </w:p>
        </w:tc>
        <w:tc>
          <w:tcPr>
            <w:tcW w:w="3078" w:type="dxa"/>
          </w:tcPr>
          <w:p w:rsidR="00990497" w:rsidRPr="0020780E" w:rsidRDefault="00990497" w:rsidP="008747D3">
            <w:pPr>
              <w:spacing w:line="360" w:lineRule="auto"/>
              <w:jc w:val="both"/>
              <w:rPr>
                <w:lang w:val="lt-LT"/>
              </w:rPr>
            </w:pPr>
            <w:r w:rsidRPr="0020780E">
              <w:rPr>
                <w:lang w:val="lt-LT"/>
              </w:rPr>
              <w:t xml:space="preserve">Jaunimo g. 10-18, Pagėgių m. </w:t>
            </w:r>
          </w:p>
          <w:p w:rsidR="00990497" w:rsidRPr="0020780E" w:rsidRDefault="00990497" w:rsidP="008747D3">
            <w:pPr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36" w:type="dxa"/>
          </w:tcPr>
          <w:p w:rsidR="00990497" w:rsidRPr="0020780E" w:rsidRDefault="00990497" w:rsidP="008747D3">
            <w:pPr>
              <w:spacing w:line="360" w:lineRule="auto"/>
              <w:jc w:val="center"/>
              <w:rPr>
                <w:lang w:val="lt-LT"/>
              </w:rPr>
            </w:pPr>
            <w:r w:rsidRPr="0020780E">
              <w:rPr>
                <w:lang w:val="lt-LT"/>
              </w:rPr>
              <w:t>8899-5000-2010:0010</w:t>
            </w:r>
          </w:p>
        </w:tc>
        <w:tc>
          <w:tcPr>
            <w:tcW w:w="1611" w:type="dxa"/>
          </w:tcPr>
          <w:p w:rsidR="00990497" w:rsidRDefault="00990497" w:rsidP="008747D3">
            <w:pPr>
              <w:spacing w:line="360" w:lineRule="auto"/>
              <w:jc w:val="center"/>
            </w:pPr>
            <w:r>
              <w:t>62,15</w:t>
            </w:r>
          </w:p>
        </w:tc>
      </w:tr>
    </w:tbl>
    <w:p w:rsidR="00990497" w:rsidRDefault="00990497" w:rsidP="00FA42C5">
      <w:pPr>
        <w:spacing w:line="360" w:lineRule="auto"/>
        <w:ind w:firstLine="360"/>
        <w:jc w:val="both"/>
      </w:pPr>
      <w:r>
        <w:t xml:space="preserve">                2. S</w:t>
      </w:r>
      <w:r w:rsidRPr="00862DA0">
        <w:t>prendim</w:t>
      </w:r>
      <w:r>
        <w:t xml:space="preserve">ą </w:t>
      </w:r>
      <w:r w:rsidRPr="00862DA0">
        <w:t>paskelbti Pagėgių savivaldybės intern</w:t>
      </w:r>
      <w:r>
        <w:t>eto svetainėje  www.pagegiai.lt</w:t>
      </w:r>
      <w:r w:rsidRPr="00862DA0">
        <w:t>.</w:t>
      </w:r>
    </w:p>
    <w:p w:rsidR="00990497" w:rsidRPr="00164851" w:rsidRDefault="00990497" w:rsidP="00F24F9B">
      <w:pPr>
        <w:spacing w:line="360" w:lineRule="auto"/>
        <w:ind w:firstLine="360"/>
        <w:jc w:val="both"/>
      </w:pPr>
      <w:r>
        <w:t xml:space="preserve">                </w:t>
      </w:r>
      <w:r w:rsidRPr="00164851">
        <w:t>Šis sprendimas gali būti skundžiamas Lietuvos Respublikos administracinių bylų teisenos įstatymo nustatyta tvarka.</w:t>
      </w:r>
    </w:p>
    <w:p w:rsidR="00990497" w:rsidRDefault="00990497" w:rsidP="00F24F9B">
      <w:pPr>
        <w:spacing w:line="360" w:lineRule="auto"/>
        <w:jc w:val="both"/>
      </w:pPr>
    </w:p>
    <w:p w:rsidR="00990497" w:rsidRDefault="00990497" w:rsidP="00F24F9B">
      <w:pPr>
        <w:spacing w:line="360" w:lineRule="auto"/>
        <w:jc w:val="both"/>
      </w:pPr>
    </w:p>
    <w:p w:rsidR="00990497" w:rsidRDefault="00990497" w:rsidP="00F24F9B">
      <w:pPr>
        <w:spacing w:line="360" w:lineRule="auto"/>
        <w:jc w:val="both"/>
      </w:pPr>
    </w:p>
    <w:p w:rsidR="00990497" w:rsidRDefault="00990497" w:rsidP="00F24F9B">
      <w:pPr>
        <w:spacing w:line="360" w:lineRule="auto"/>
        <w:jc w:val="both"/>
      </w:pPr>
    </w:p>
    <w:p w:rsidR="00990497" w:rsidRDefault="00990497" w:rsidP="00F24F9B">
      <w:pPr>
        <w:spacing w:line="360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>Virginijus Komskis</w:t>
      </w:r>
    </w:p>
    <w:sectPr w:rsidR="00990497" w:rsidSect="000A002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791F"/>
    <w:multiLevelType w:val="hybridMultilevel"/>
    <w:tmpl w:val="C4B02AC4"/>
    <w:lvl w:ilvl="0" w:tplc="2858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928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A41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C43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762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AAD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1E8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EA83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6D29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CD0"/>
    <w:rsid w:val="00083F31"/>
    <w:rsid w:val="000A0024"/>
    <w:rsid w:val="000D1086"/>
    <w:rsid w:val="00164851"/>
    <w:rsid w:val="00164BA6"/>
    <w:rsid w:val="00167038"/>
    <w:rsid w:val="0019245B"/>
    <w:rsid w:val="0020780E"/>
    <w:rsid w:val="00213AA1"/>
    <w:rsid w:val="002222BC"/>
    <w:rsid w:val="002E1385"/>
    <w:rsid w:val="002E1869"/>
    <w:rsid w:val="002E19EC"/>
    <w:rsid w:val="003152E0"/>
    <w:rsid w:val="003D0F33"/>
    <w:rsid w:val="004035CD"/>
    <w:rsid w:val="00497241"/>
    <w:rsid w:val="0053131D"/>
    <w:rsid w:val="00590C40"/>
    <w:rsid w:val="005D41E9"/>
    <w:rsid w:val="005F4465"/>
    <w:rsid w:val="0069017C"/>
    <w:rsid w:val="006C216B"/>
    <w:rsid w:val="006D15ED"/>
    <w:rsid w:val="00732A96"/>
    <w:rsid w:val="00862DA0"/>
    <w:rsid w:val="008747D3"/>
    <w:rsid w:val="008F3A16"/>
    <w:rsid w:val="00990497"/>
    <w:rsid w:val="009D5C24"/>
    <w:rsid w:val="00AF33CC"/>
    <w:rsid w:val="00B420AC"/>
    <w:rsid w:val="00B76EC7"/>
    <w:rsid w:val="00B86D0B"/>
    <w:rsid w:val="00BD26CA"/>
    <w:rsid w:val="00C5301B"/>
    <w:rsid w:val="00CC020B"/>
    <w:rsid w:val="00CE1247"/>
    <w:rsid w:val="00D6212C"/>
    <w:rsid w:val="00D82420"/>
    <w:rsid w:val="00DE7251"/>
    <w:rsid w:val="00F10CD0"/>
    <w:rsid w:val="00F24F9B"/>
    <w:rsid w:val="00FA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D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CD0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15E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DiagramaDiagrama1Diagrama">
    <w:name w:val="Diagrama Diagrama1 Diagrama"/>
    <w:basedOn w:val="Normal"/>
    <w:uiPriority w:val="99"/>
    <w:rsid w:val="00F10CD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86D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4F9B"/>
    <w:pPr>
      <w:ind w:left="1296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808</Words>
  <Characters>462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dcterms:created xsi:type="dcterms:W3CDTF">2015-12-02T10:49:00Z</dcterms:created>
  <dcterms:modified xsi:type="dcterms:W3CDTF">2017-10-02T08:28:00Z</dcterms:modified>
</cp:coreProperties>
</file>