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C16E65" w:rsidRPr="005A1FE3">
        <w:trPr>
          <w:trHeight w:val="1055"/>
        </w:trPr>
        <w:tc>
          <w:tcPr>
            <w:tcW w:w="9639" w:type="dxa"/>
          </w:tcPr>
          <w:p w:rsidR="00C16E65" w:rsidRPr="005A1FE3" w:rsidRDefault="00F04A3A" w:rsidP="00821F9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A3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C16E65" w:rsidRPr="005A1FE3">
        <w:trPr>
          <w:trHeight w:val="1913"/>
        </w:trPr>
        <w:tc>
          <w:tcPr>
            <w:tcW w:w="9639" w:type="dxa"/>
          </w:tcPr>
          <w:p w:rsidR="00C16E65" w:rsidRPr="00CD5C6C" w:rsidRDefault="00C16E65" w:rsidP="00F8049F">
            <w:pPr>
              <w:pStyle w:val="Antrat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:rsidR="00C16E65" w:rsidRPr="00CD5C6C" w:rsidRDefault="00C16E65" w:rsidP="00F804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C16E65" w:rsidRPr="005A1FE3" w:rsidRDefault="00C16E65" w:rsidP="00F804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A1FE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C16E65" w:rsidRPr="005A1FE3" w:rsidRDefault="00C16E65" w:rsidP="00DC3D2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A1FE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TRUMPALAIKIO MATERIALIOJO TURTO</w:t>
            </w:r>
            <w:r w:rsidRPr="005A1FE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perdavimo valdyti patikėjimo teise  pagėgių savivaldybės ugdymo įstaigoms</w:t>
            </w:r>
          </w:p>
        </w:tc>
      </w:tr>
      <w:tr w:rsidR="00C16E65" w:rsidRPr="005A1FE3">
        <w:trPr>
          <w:trHeight w:val="703"/>
        </w:trPr>
        <w:tc>
          <w:tcPr>
            <w:tcW w:w="9639" w:type="dxa"/>
          </w:tcPr>
          <w:p w:rsidR="00C16E65" w:rsidRPr="00CD5C6C" w:rsidRDefault="00C16E65" w:rsidP="00F8049F">
            <w:pPr>
              <w:pStyle w:val="Antrat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9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rugpjūčio 29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T-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134</w:t>
            </w:r>
          </w:p>
          <w:p w:rsidR="00C16E65" w:rsidRPr="005A1FE3" w:rsidRDefault="00C16E65" w:rsidP="00F804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6C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C16E65" w:rsidRPr="00615259" w:rsidRDefault="00C16E65" w:rsidP="00343377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615259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 w:rsidRPr="00FA3A25">
        <w:rPr>
          <w:rFonts w:ascii="Times New Roman" w:hAnsi="Times New Roman" w:cs="Times New Roman"/>
          <w:sz w:val="24"/>
          <w:szCs w:val="24"/>
        </w:rPr>
        <w:t>Lietuvos Respublikos valstybės ir savivaldybių turto valdymo, naudo</w:t>
      </w:r>
      <w:r>
        <w:rPr>
          <w:rFonts w:ascii="Times New Roman" w:hAnsi="Times New Roman" w:cs="Times New Roman"/>
          <w:sz w:val="24"/>
          <w:szCs w:val="24"/>
        </w:rPr>
        <w:t>jimo ir disponavimo juo įstatymo 12 straipsnio 2 dalimi,</w:t>
      </w:r>
      <w:r w:rsidRPr="00FA3A25">
        <w:rPr>
          <w:rFonts w:ascii="Times New Roman" w:hAnsi="Times New Roman" w:cs="Times New Roman"/>
          <w:sz w:val="24"/>
          <w:szCs w:val="24"/>
        </w:rPr>
        <w:t xml:space="preserve"> </w:t>
      </w:r>
      <w:r w:rsidRPr="00615259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15259">
        <w:rPr>
          <w:rFonts w:ascii="Times New Roman" w:hAnsi="Times New Roman" w:cs="Times New Roman"/>
          <w:sz w:val="24"/>
          <w:szCs w:val="24"/>
        </w:rPr>
        <w:t>, patvirtint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15259">
        <w:rPr>
          <w:rFonts w:ascii="Times New Roman" w:hAnsi="Times New Roman" w:cs="Times New Roman"/>
          <w:sz w:val="24"/>
          <w:szCs w:val="24"/>
        </w:rPr>
        <w:t xml:space="preserve"> Pagėgių savivaldybės tarybos 2015 m. vasario 10 d. sprendimu Nr. T-27 „Dėl Pagėgių savivaldybei nuosavybės teise priklausančio turto valdymo, naudojimo ir disponavimo juo tvarkos aprašo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5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9.2 papunkčiu ir 12 punktu,</w:t>
      </w:r>
      <w:r w:rsidRPr="00615259">
        <w:rPr>
          <w:rFonts w:ascii="Times New Roman" w:hAnsi="Times New Roman" w:cs="Times New Roman"/>
          <w:sz w:val="24"/>
          <w:szCs w:val="24"/>
        </w:rPr>
        <w:t xml:space="preserve"> 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259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C16E65" w:rsidRPr="00615259" w:rsidRDefault="00C16E65" w:rsidP="00615259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1. Perduoti Pagėgių savivaldybės ugdymo įstaigoms valdyti patikėjimo teise Pagėgių savivaldybei nuosavybės teise priklausantį </w:t>
      </w:r>
      <w:r>
        <w:rPr>
          <w:rFonts w:ascii="Times New Roman" w:hAnsi="Times New Roman" w:cs="Times New Roman"/>
          <w:sz w:val="24"/>
          <w:szCs w:val="24"/>
        </w:rPr>
        <w:t xml:space="preserve">trumpalaikį </w:t>
      </w:r>
      <w:r w:rsidRPr="00615259">
        <w:rPr>
          <w:rFonts w:ascii="Times New Roman" w:hAnsi="Times New Roman" w:cs="Times New Roman"/>
          <w:sz w:val="24"/>
          <w:szCs w:val="24"/>
        </w:rPr>
        <w:t>materialųjį turtą (</w:t>
      </w:r>
      <w:r>
        <w:rPr>
          <w:rFonts w:ascii="Times New Roman" w:hAnsi="Times New Roman" w:cs="Times New Roman"/>
          <w:sz w:val="24"/>
          <w:szCs w:val="24"/>
        </w:rPr>
        <w:t xml:space="preserve">pagal </w:t>
      </w:r>
      <w:r w:rsidRPr="00615259">
        <w:rPr>
          <w:rFonts w:ascii="Times New Roman" w:hAnsi="Times New Roman" w:cs="Times New Roman"/>
          <w:sz w:val="24"/>
          <w:szCs w:val="24"/>
        </w:rPr>
        <w:t>sąraš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152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6E65" w:rsidRPr="00615259" w:rsidRDefault="00C16E65" w:rsidP="00A35F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>Įpareigoti Pagėgių savivaldybės administracijos direktorių pasirašyti turto</w:t>
      </w:r>
    </w:p>
    <w:p w:rsidR="00C16E65" w:rsidRPr="00615259" w:rsidRDefault="00C16E65" w:rsidP="00A35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perdavimo – priėmimo aktus su Pagėgių savivaldybės ugdymo įstaigų vadovais. </w:t>
      </w:r>
    </w:p>
    <w:p w:rsidR="00C16E65" w:rsidRPr="00615259" w:rsidRDefault="00C16E65" w:rsidP="00A35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ab/>
        <w:t xml:space="preserve">3. Sprendimą paskelbti Pagėgių savivaldybės interneto svetainėje </w:t>
      </w:r>
      <w:hyperlink r:id="rId6" w:history="1">
        <w:r w:rsidRPr="00600D39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600D39">
        <w:rPr>
          <w:rFonts w:ascii="Times New Roman" w:hAnsi="Times New Roman" w:cs="Times New Roman"/>
          <w:sz w:val="24"/>
          <w:szCs w:val="24"/>
        </w:rPr>
        <w:t>.</w:t>
      </w:r>
    </w:p>
    <w:p w:rsidR="00C16E65" w:rsidRPr="00505A35" w:rsidRDefault="00C16E65" w:rsidP="0034337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E65" w:rsidRDefault="00C16E65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E65" w:rsidRDefault="00C16E65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E65" w:rsidRDefault="00C16E65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E65" w:rsidRDefault="00C16E65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E65" w:rsidRDefault="00C16E65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E65" w:rsidRPr="00615259" w:rsidRDefault="00C16E65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Vaidas Bendaravičius</w:t>
      </w:r>
    </w:p>
    <w:p w:rsidR="00C16E65" w:rsidRDefault="00C16E65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</w:p>
    <w:p w:rsidR="00C16E65" w:rsidRDefault="00C16E65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</w:p>
    <w:p w:rsidR="00C16E65" w:rsidRDefault="00C16E65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</w:p>
    <w:p w:rsidR="00C16E65" w:rsidRDefault="00C16E65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</w:p>
    <w:p w:rsidR="00C16E65" w:rsidRDefault="00C16E65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</w:p>
    <w:p w:rsidR="00C16E65" w:rsidRDefault="00C16E65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</w:p>
    <w:p w:rsidR="00C16E65" w:rsidRDefault="00C16E65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</w:p>
    <w:p w:rsidR="00C16E65" w:rsidRDefault="00C16E65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</w:p>
    <w:p w:rsidR="00C16E65" w:rsidRPr="00F063C8" w:rsidRDefault="00C16E65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lastRenderedPageBreak/>
        <w:t xml:space="preserve">Pagėgių savivaldybės tarybos </w:t>
      </w:r>
    </w:p>
    <w:p w:rsidR="00C16E65" w:rsidRPr="00F063C8" w:rsidRDefault="00C16E65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63C8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rugpjūčio 29</w:t>
      </w:r>
      <w:r w:rsidRPr="00F063C8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C16E65" w:rsidRPr="00F063C8" w:rsidRDefault="00C16E65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 xml:space="preserve">sprendimo Nr. </w:t>
      </w:r>
      <w:r>
        <w:rPr>
          <w:rFonts w:ascii="Times New Roman" w:hAnsi="Times New Roman" w:cs="Times New Roman"/>
          <w:sz w:val="24"/>
          <w:szCs w:val="24"/>
        </w:rPr>
        <w:t>T-134</w:t>
      </w:r>
    </w:p>
    <w:p w:rsidR="00C16E65" w:rsidRPr="00F063C8" w:rsidRDefault="00C16E65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priedas</w:t>
      </w:r>
    </w:p>
    <w:p w:rsidR="00C16E65" w:rsidRDefault="00C16E65" w:rsidP="00F063C8">
      <w:pPr>
        <w:jc w:val="center"/>
        <w:rPr>
          <w:b/>
          <w:bCs/>
        </w:rPr>
      </w:pPr>
    </w:p>
    <w:p w:rsidR="00C16E65" w:rsidRDefault="00C16E65" w:rsidP="00F06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TRUMPALAIKIO MATERIALIOJO TURTO</w:t>
      </w:r>
      <w:r w:rsidRPr="00F063C8">
        <w:rPr>
          <w:rFonts w:ascii="Times New Roman" w:hAnsi="Times New Roman" w:cs="Times New Roman"/>
          <w:b/>
          <w:bCs/>
          <w:sz w:val="24"/>
          <w:szCs w:val="24"/>
        </w:rPr>
        <w:t>, PERDUODAM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0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49A">
        <w:rPr>
          <w:rFonts w:ascii="Times New Roman" w:hAnsi="Times New Roman" w:cs="Times New Roman"/>
          <w:b/>
          <w:bCs/>
          <w:sz w:val="24"/>
          <w:szCs w:val="24"/>
        </w:rPr>
        <w:t xml:space="preserve">VALDYTI PATIKĖJIMO TEISE </w:t>
      </w:r>
      <w:r w:rsidRPr="00F063C8">
        <w:rPr>
          <w:rFonts w:ascii="Times New Roman" w:hAnsi="Times New Roman" w:cs="Times New Roman"/>
          <w:b/>
          <w:bCs/>
          <w:sz w:val="24"/>
          <w:szCs w:val="24"/>
        </w:rPr>
        <w:t xml:space="preserve">PAGĖGIŲ SAVIVALDYBĖS </w:t>
      </w:r>
      <w:r>
        <w:rPr>
          <w:rFonts w:ascii="Times New Roman" w:hAnsi="Times New Roman" w:cs="Times New Roman"/>
          <w:b/>
          <w:bCs/>
          <w:sz w:val="24"/>
          <w:szCs w:val="24"/>
        </w:rPr>
        <w:t>UGDYMO ĮSTAIGOMS</w:t>
      </w:r>
      <w:r w:rsidRPr="00F063C8">
        <w:rPr>
          <w:rFonts w:ascii="Times New Roman" w:hAnsi="Times New Roman" w:cs="Times New Roman"/>
          <w:b/>
          <w:bCs/>
          <w:sz w:val="24"/>
          <w:szCs w:val="24"/>
        </w:rPr>
        <w:t>, SĄRAŠAS</w:t>
      </w:r>
    </w:p>
    <w:p w:rsidR="00C052E4" w:rsidRPr="00F063C8" w:rsidRDefault="00C052E4" w:rsidP="007D04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Piktupėnų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pagrindinei mokyklai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356"/>
        <w:gridCol w:w="1030"/>
        <w:gridCol w:w="884"/>
        <w:gridCol w:w="1348"/>
        <w:gridCol w:w="1324"/>
        <w:gridCol w:w="1295"/>
      </w:tblGrid>
      <w:tr w:rsidR="00C052E4" w:rsidRPr="00C052E4" w:rsidTr="00C052E4">
        <w:trPr>
          <w:trHeight w:val="9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Prekių pavadinimas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 xml:space="preserve">Kaina </w:t>
            </w:r>
            <w:proofErr w:type="spellStart"/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 xml:space="preserve">biudžeto lėšos </w:t>
            </w:r>
            <w:proofErr w:type="spellStart"/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 xml:space="preserve">Europos sąjungos lėšos </w:t>
            </w:r>
            <w:proofErr w:type="spellStart"/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C052E4" w:rsidRPr="00C052E4" w:rsidTr="00C052E4">
        <w:trPr>
          <w:trHeight w:val="11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Buitinės svarstyklės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</w:tr>
      <w:tr w:rsidR="00C052E4" w:rsidRPr="00C052E4" w:rsidTr="00C052E4">
        <w:trPr>
          <w:trHeight w:val="11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Žibintuvėlis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C052E4" w:rsidRPr="00C052E4" w:rsidTr="00C052E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Virtuvinės svarstyklės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C052E4" w:rsidRPr="00C052E4" w:rsidTr="00C052E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Puodas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</w:tr>
      <w:tr w:rsidR="00C052E4" w:rsidRPr="00C052E4" w:rsidTr="00C052E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 xml:space="preserve">Mokymo </w:t>
            </w:r>
            <w:proofErr w:type="spellStart"/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priem.saugojimo</w:t>
            </w:r>
            <w:proofErr w:type="spellEnd"/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/transportavimo dėžės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21,18</w:t>
            </w:r>
          </w:p>
        </w:tc>
      </w:tr>
      <w:tr w:rsidR="00C052E4" w:rsidRPr="00C052E4" w:rsidTr="00C052E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Elektrinė viryklė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</w:tr>
      <w:tr w:rsidR="00C052E4" w:rsidRPr="00C052E4" w:rsidTr="00C052E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Minin</w:t>
            </w:r>
            <w:proofErr w:type="spellEnd"/>
            <w:r w:rsidRPr="00C0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meteo</w:t>
            </w:r>
            <w:proofErr w:type="spellEnd"/>
            <w:r w:rsidRPr="00C052E4">
              <w:rPr>
                <w:rFonts w:ascii="Times New Roman" w:hAnsi="Times New Roman" w:cs="Times New Roman"/>
                <w:sz w:val="24"/>
                <w:szCs w:val="24"/>
              </w:rPr>
              <w:t xml:space="preserve"> stotelė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C052E4" w:rsidRPr="00C052E4" w:rsidTr="00C052E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Spyruoklinės svarstyklės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C052E4" w:rsidRPr="00C052E4" w:rsidTr="00C052E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 xml:space="preserve">Šaldiklis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sz w:val="24"/>
                <w:szCs w:val="24"/>
              </w:rPr>
              <w:t>158,85</w:t>
            </w:r>
          </w:p>
        </w:tc>
      </w:tr>
      <w:tr w:rsidR="00C052E4" w:rsidRPr="00C052E4" w:rsidTr="00C052E4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91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b/>
                <w:sz w:val="24"/>
                <w:szCs w:val="24"/>
              </w:rPr>
              <w:t>313,39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b/>
                <w:sz w:val="24"/>
                <w:szCs w:val="24"/>
              </w:rPr>
              <w:t>39,11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C052E4" w:rsidRDefault="00C052E4" w:rsidP="00C0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E4">
              <w:rPr>
                <w:rFonts w:ascii="Times New Roman" w:hAnsi="Times New Roman" w:cs="Times New Roman"/>
                <w:b/>
                <w:sz w:val="24"/>
                <w:szCs w:val="24"/>
              </w:rPr>
              <w:t>274,28</w:t>
            </w:r>
          </w:p>
        </w:tc>
      </w:tr>
    </w:tbl>
    <w:p w:rsidR="00C16E65" w:rsidRDefault="00C16E65" w:rsidP="009D6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E65" w:rsidRDefault="007D0475" w:rsidP="009D61E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0475">
        <w:rPr>
          <w:rFonts w:ascii="Times New Roman" w:hAnsi="Times New Roman" w:cs="Times New Roman"/>
          <w:b/>
          <w:color w:val="000000"/>
          <w:sz w:val="24"/>
          <w:szCs w:val="24"/>
        </w:rPr>
        <w:t>Stoniškių pagrindinei mokyklai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356"/>
        <w:gridCol w:w="1030"/>
        <w:gridCol w:w="884"/>
        <w:gridCol w:w="1348"/>
        <w:gridCol w:w="1324"/>
        <w:gridCol w:w="1295"/>
      </w:tblGrid>
      <w:tr w:rsidR="007D0475" w:rsidRPr="007D0475" w:rsidTr="007D0475">
        <w:trPr>
          <w:trHeight w:val="9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Prekių pavadinimas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 xml:space="preserve">Kaina </w:t>
            </w:r>
            <w:proofErr w:type="spellStart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 xml:space="preserve">biudžeto lėšos </w:t>
            </w:r>
            <w:proofErr w:type="spellStart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 xml:space="preserve">Europos sąjungos lėšos </w:t>
            </w:r>
            <w:proofErr w:type="spellStart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7D0475" w:rsidRPr="007D0475" w:rsidTr="007D0475">
        <w:trPr>
          <w:trHeight w:val="11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Buitinės svarstyklės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</w:tr>
      <w:tr w:rsidR="007D0475" w:rsidRPr="007D0475" w:rsidTr="007D0475">
        <w:trPr>
          <w:trHeight w:val="11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Žibintuvėlis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7D0475" w:rsidRPr="007D0475" w:rsidTr="007D04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Virtuvinės svarstyklės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7D0475" w:rsidRPr="007D0475" w:rsidTr="007D04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Puodas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</w:tr>
      <w:tr w:rsidR="007D0475" w:rsidRPr="007D0475" w:rsidTr="007D04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 xml:space="preserve">Mokymo </w:t>
            </w:r>
            <w:proofErr w:type="spellStart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priem.saugojimo</w:t>
            </w:r>
            <w:proofErr w:type="spellEnd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/transportavimo dėžės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21,18</w:t>
            </w:r>
          </w:p>
        </w:tc>
      </w:tr>
      <w:tr w:rsidR="007D0475" w:rsidRPr="007D0475" w:rsidTr="007D04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Elektrinė viryklė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</w:tr>
      <w:tr w:rsidR="007D0475" w:rsidRPr="007D0475" w:rsidTr="007D04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Minin</w:t>
            </w:r>
            <w:proofErr w:type="spellEnd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meteo</w:t>
            </w:r>
            <w:proofErr w:type="spellEnd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 xml:space="preserve"> stotelė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7D0475" w:rsidRPr="007D0475" w:rsidTr="007D04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Spyruoklinės svarstyklės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7D0475" w:rsidRPr="007D0475" w:rsidTr="007D04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 xml:space="preserve">Šaldiklis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158,85</w:t>
            </w:r>
          </w:p>
        </w:tc>
      </w:tr>
      <w:tr w:rsidR="007D0475" w:rsidRPr="007D0475" w:rsidTr="007D0475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b/>
                <w:sz w:val="24"/>
                <w:szCs w:val="24"/>
              </w:rPr>
              <w:t>313,39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b/>
                <w:sz w:val="24"/>
                <w:szCs w:val="24"/>
              </w:rPr>
              <w:t>39,11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b/>
                <w:sz w:val="24"/>
                <w:szCs w:val="24"/>
              </w:rPr>
              <w:t>274,28</w:t>
            </w:r>
          </w:p>
        </w:tc>
      </w:tr>
    </w:tbl>
    <w:p w:rsidR="007D0475" w:rsidRDefault="007D0475" w:rsidP="009D61E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475" w:rsidRDefault="007D0475" w:rsidP="009D61E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Pagėgių pradinei mokyklai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356"/>
        <w:gridCol w:w="1030"/>
        <w:gridCol w:w="884"/>
        <w:gridCol w:w="1348"/>
        <w:gridCol w:w="1324"/>
        <w:gridCol w:w="1295"/>
      </w:tblGrid>
      <w:tr w:rsidR="007D0475" w:rsidRPr="007D0475" w:rsidTr="007D0475">
        <w:trPr>
          <w:trHeight w:val="9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Prekių pavadinimas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 xml:space="preserve">Kaina </w:t>
            </w:r>
            <w:proofErr w:type="spellStart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 xml:space="preserve">biudžeto lėšos </w:t>
            </w:r>
            <w:proofErr w:type="spellStart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 xml:space="preserve">Europos sąjungos lėšos </w:t>
            </w:r>
            <w:proofErr w:type="spellStart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7D0475" w:rsidRPr="007D0475" w:rsidTr="007D0475">
        <w:trPr>
          <w:trHeight w:val="11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Buitinės svarstyklės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</w:tr>
      <w:tr w:rsidR="007D0475" w:rsidRPr="007D0475" w:rsidTr="007D0475">
        <w:trPr>
          <w:trHeight w:val="11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Žibintuvėlis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7D0475" w:rsidRPr="007D0475" w:rsidTr="007D04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Virtuvinės svarstyklės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7D0475" w:rsidRPr="007D0475" w:rsidTr="007D04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Puodas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</w:tr>
      <w:tr w:rsidR="007D0475" w:rsidRPr="007D0475" w:rsidTr="007D04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 xml:space="preserve">Mokymo </w:t>
            </w:r>
            <w:proofErr w:type="spellStart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priem.saugojimo</w:t>
            </w:r>
            <w:proofErr w:type="spellEnd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/transportavimo dėžės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21,18</w:t>
            </w:r>
          </w:p>
        </w:tc>
      </w:tr>
      <w:tr w:rsidR="007D0475" w:rsidRPr="007D0475" w:rsidTr="007D04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Elektrinė viryklė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</w:tr>
      <w:tr w:rsidR="007D0475" w:rsidRPr="007D0475" w:rsidTr="007D04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Minin</w:t>
            </w:r>
            <w:proofErr w:type="spellEnd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meteo</w:t>
            </w:r>
            <w:proofErr w:type="spellEnd"/>
            <w:r w:rsidRPr="007D0475">
              <w:rPr>
                <w:rFonts w:ascii="Times New Roman" w:hAnsi="Times New Roman" w:cs="Times New Roman"/>
                <w:sz w:val="24"/>
                <w:szCs w:val="24"/>
              </w:rPr>
              <w:t xml:space="preserve"> stotelė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7D0475" w:rsidRPr="007D0475" w:rsidTr="007D04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Spyruoklinės svarstyklės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7D0475" w:rsidRPr="007D0475" w:rsidTr="007D04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 xml:space="preserve">Šaldiklis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sz w:val="24"/>
                <w:szCs w:val="24"/>
              </w:rPr>
              <w:t>158,85</w:t>
            </w:r>
          </w:p>
        </w:tc>
      </w:tr>
      <w:tr w:rsidR="007D0475" w:rsidRPr="007D0475" w:rsidTr="007D0475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91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b/>
                <w:sz w:val="24"/>
                <w:szCs w:val="24"/>
              </w:rPr>
              <w:t>313,39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b/>
                <w:sz w:val="24"/>
                <w:szCs w:val="24"/>
              </w:rPr>
              <w:t>39,11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5" w:rsidRPr="007D0475" w:rsidRDefault="007D0475" w:rsidP="007D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75">
              <w:rPr>
                <w:rFonts w:ascii="Times New Roman" w:hAnsi="Times New Roman" w:cs="Times New Roman"/>
                <w:b/>
                <w:sz w:val="24"/>
                <w:szCs w:val="24"/>
              </w:rPr>
              <w:t>274,28</w:t>
            </w:r>
          </w:p>
        </w:tc>
      </w:tr>
    </w:tbl>
    <w:p w:rsidR="007D0475" w:rsidRDefault="007D0475" w:rsidP="009D61E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6D4C" w:rsidRDefault="00366D4C" w:rsidP="009D61E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Pagėgių Algimanto Mackaus gimnazijai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125"/>
        <w:gridCol w:w="1081"/>
        <w:gridCol w:w="890"/>
        <w:gridCol w:w="1443"/>
        <w:gridCol w:w="1351"/>
        <w:gridCol w:w="1335"/>
      </w:tblGrid>
      <w:tr w:rsidR="000F73F6" w:rsidRPr="000F73F6" w:rsidTr="008D0DD8">
        <w:trPr>
          <w:trHeight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Prekių pavadinimas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 xml:space="preserve">Kaina </w:t>
            </w:r>
            <w:proofErr w:type="spellStart"/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 xml:space="preserve">biudžeto </w:t>
            </w:r>
            <w:r w:rsidRPr="000F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lėšos </w:t>
            </w:r>
            <w:proofErr w:type="spellStart"/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Europos sąjungos </w:t>
            </w:r>
            <w:r w:rsidRPr="000F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lėšos </w:t>
            </w:r>
            <w:proofErr w:type="spellStart"/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Mokomasis elektroninis rinkinys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198,44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191,01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Multimetras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106,48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102,50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Jungiamųjų laidų rinkinys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19,36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18,64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Maketavimo rinkinys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203,28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195,67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Mikrovaldiklių</w:t>
            </w:r>
            <w:proofErr w:type="spellEnd"/>
            <w:r w:rsidRPr="000F73F6">
              <w:rPr>
                <w:rFonts w:ascii="Times New Roman" w:hAnsi="Times New Roman" w:cs="Times New Roman"/>
                <w:sz w:val="24"/>
                <w:szCs w:val="24"/>
              </w:rPr>
              <w:t xml:space="preserve"> mokomasis rinkinys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203,28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195,67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Vandens parametrų tyrimo juostelių rinkinys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33,88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67,76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65,22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Skaitmeninis vandens kietumo matuoklis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Fosfatų jonų kiekio vandenyje nustatymo rinkinys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0F73F6">
              <w:rPr>
                <w:rFonts w:ascii="Times New Roman" w:hAnsi="Times New Roman" w:cs="Times New Roman"/>
                <w:sz w:val="24"/>
                <w:szCs w:val="24"/>
              </w:rPr>
              <w:t xml:space="preserve"> juostelių ritinys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Plastikinių mėgintuvėlių rinkinys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Petri</w:t>
            </w:r>
            <w:proofErr w:type="spellEnd"/>
            <w:r w:rsidRPr="000F73F6">
              <w:rPr>
                <w:rFonts w:ascii="Times New Roman" w:hAnsi="Times New Roman" w:cs="Times New Roman"/>
                <w:sz w:val="24"/>
                <w:szCs w:val="24"/>
              </w:rPr>
              <w:t xml:space="preserve"> lėkštelių rinkinys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93,18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tabs>
                <w:tab w:val="righ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Mėgintuvėlių rinkinys</w:t>
            </w: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9,32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Mėgintuvėlių kamščių rinkinys</w:t>
            </w: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Dujų rinkimo priemonių rinkinys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58,08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55,91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Stiklinių rinkinys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Pastero pipečių rinkinys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Termometras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Filtravimo popierius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23,29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Plovimo butelis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Svarstyklės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69,88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Deginimo šaukštelis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41,93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Tinklelis virš degiklio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Kaitinimo plytelė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82,28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Greitpuodžio</w:t>
            </w:r>
            <w:proofErr w:type="spellEnd"/>
            <w:r w:rsidRPr="000F73F6">
              <w:rPr>
                <w:rFonts w:ascii="Times New Roman" w:hAnsi="Times New Roman" w:cs="Times New Roman"/>
                <w:sz w:val="24"/>
                <w:szCs w:val="24"/>
              </w:rPr>
              <w:t xml:space="preserve"> rinkinys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46,59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Anglies dioksido dujų rinkinys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350,90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350,90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13,13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337,77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pHjutiklis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193,60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193,60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186,35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Temperatūros jutiklis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116,47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Dėžių rinkinys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27,95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Magnetų rinkinys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19,36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19,36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Mechanikos rinkinys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246,84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246,84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246,84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Skirtingo medžių tankio kūno rinkinys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53,24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106,48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106,48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Plokštelių rinkinys magnetizmui demonstruoti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Kompasas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</w:tr>
      <w:tr w:rsidR="000F73F6" w:rsidRPr="000F73F6" w:rsidTr="008D0D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Geometrinės optikos rinkinys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249,26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997,04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sz w:val="24"/>
                <w:szCs w:val="24"/>
              </w:rPr>
              <w:t>997,04</w:t>
            </w:r>
          </w:p>
        </w:tc>
      </w:tr>
      <w:tr w:rsidR="000F73F6" w:rsidRPr="000F73F6" w:rsidTr="008D0DD8">
        <w:trPr>
          <w:trHeight w:val="450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91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b/>
                <w:sz w:val="24"/>
                <w:szCs w:val="24"/>
              </w:rPr>
              <w:t>3456,97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b/>
                <w:sz w:val="24"/>
                <w:szCs w:val="24"/>
              </w:rPr>
              <w:t>76,50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6" w:rsidRPr="000F73F6" w:rsidRDefault="000F73F6" w:rsidP="000F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F6">
              <w:rPr>
                <w:rFonts w:ascii="Times New Roman" w:hAnsi="Times New Roman" w:cs="Times New Roman"/>
                <w:b/>
                <w:sz w:val="24"/>
                <w:szCs w:val="24"/>
              </w:rPr>
              <w:t>3380,47</w:t>
            </w:r>
          </w:p>
        </w:tc>
      </w:tr>
    </w:tbl>
    <w:p w:rsidR="000F73F6" w:rsidRDefault="000F73F6" w:rsidP="009D61E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0E27" w:rsidRDefault="00830E27" w:rsidP="009D61E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0E27" w:rsidRDefault="00830E27" w:rsidP="009D61E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Vilkyškių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Johaneso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Bobrovskio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gimnazijai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3356"/>
        <w:gridCol w:w="1043"/>
        <w:gridCol w:w="882"/>
        <w:gridCol w:w="1360"/>
        <w:gridCol w:w="1316"/>
        <w:gridCol w:w="1283"/>
      </w:tblGrid>
      <w:tr w:rsidR="002F68F2" w:rsidRPr="002F68F2" w:rsidTr="00273C9F">
        <w:trPr>
          <w:trHeight w:val="9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Prekių pavadinimas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 xml:space="preserve">Kaina </w:t>
            </w:r>
            <w:proofErr w:type="spellStart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Valstybės</w:t>
            </w:r>
          </w:p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 xml:space="preserve">biudžeto lėšos </w:t>
            </w:r>
            <w:proofErr w:type="spellStart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 xml:space="preserve">Europos sąjungos lėšos </w:t>
            </w:r>
            <w:proofErr w:type="spellStart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F68F2" w:rsidRPr="002F68F2" w:rsidTr="00273C9F">
        <w:trPr>
          <w:trHeight w:val="11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Buitinės svarstyklės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</w:tr>
      <w:tr w:rsidR="002F68F2" w:rsidRPr="002F68F2" w:rsidTr="00273C9F">
        <w:trPr>
          <w:trHeight w:val="11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Žibintuvėlis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Virtuvinės svarstyklės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Puodas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 xml:space="preserve">Mokymo </w:t>
            </w:r>
            <w:proofErr w:type="spellStart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priem.saugojimo</w:t>
            </w:r>
            <w:proofErr w:type="spellEnd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 xml:space="preserve">/transportavimo </w:t>
            </w:r>
            <w:r w:rsidRPr="002F6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dėžės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21,18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Elektrinė viryklė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Minin</w:t>
            </w:r>
            <w:proofErr w:type="spellEnd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meteo</w:t>
            </w:r>
            <w:proofErr w:type="spellEnd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 xml:space="preserve"> stotelė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Spyruoklinės svarstyklės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 xml:space="preserve">Šaldiklis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158,85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Mokomasis elektroninis rinkinys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198,44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191,01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Multimetras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106,48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102,50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Jungiamųjų laidų rinkinys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19,36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18,64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Maketavimo rinkinys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203,28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195,67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Mikrovaldiklių</w:t>
            </w:r>
            <w:proofErr w:type="spellEnd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 xml:space="preserve"> mokomasis rinkinys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203,28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195,67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Vandens parametrų tyrimo juostelių rinkinys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33,88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67,76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65,22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Skaitmeninis vandens kietumo matuoklis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Fosfatų jonų kiekio vandenyje nustatymo rinkinys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 xml:space="preserve"> juostelių ritinys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Plastikinių mėgintuvėlių rinkinys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Petri</w:t>
            </w:r>
            <w:proofErr w:type="spellEnd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 xml:space="preserve"> lėkštelių rinkinys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93,18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tabs>
                <w:tab w:val="righ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Mėgintuvėlių rinkinys</w:t>
            </w: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9,32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Mėgintuvėlių kamščių rinkinys</w:t>
            </w: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Dujų rinkimo priemonių rinkinys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58,08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55,91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Stiklinių rinkinys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Pastero pipečių rinkinys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Termometras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Filtravimo popierius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23,29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Plovimo butelis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Svarstyklės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69,88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Deginimo šaukštelis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41,93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Tinklelis virš degiklio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Kaitinimo plytelė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82,28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Greitpuodžio</w:t>
            </w:r>
            <w:proofErr w:type="spellEnd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 xml:space="preserve"> rinkinys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46,59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Anglies dioksido dujų rinkinys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350,90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350,90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13,13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337,77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pHjutiklis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193,60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193,60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186,35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Temperatūros jutiklis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116,47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Dėžių rinkinys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27,95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Magnetų rinkinys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19,36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19,36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Mechanikos rinkinys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246,84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246,84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246,84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Skirtingo medžių tankio kūno rinkinys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53,24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106,48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106,48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Plokštelių rinkinys magnetizmui demonstruoti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Kompasas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</w:tr>
      <w:tr w:rsidR="002F68F2" w:rsidRPr="002F68F2" w:rsidTr="00273C9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Geometrinės optikos rinkinys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249,26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997,04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sz w:val="24"/>
                <w:szCs w:val="24"/>
              </w:rPr>
              <w:t>997,04</w:t>
            </w:r>
          </w:p>
        </w:tc>
      </w:tr>
      <w:tr w:rsidR="002F68F2" w:rsidRPr="002F68F2" w:rsidTr="00273C9F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910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b/>
                <w:sz w:val="24"/>
                <w:szCs w:val="24"/>
              </w:rPr>
              <w:t>3770,36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b/>
                <w:sz w:val="24"/>
                <w:szCs w:val="24"/>
              </w:rPr>
              <w:t>115,61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2" w:rsidRPr="002F68F2" w:rsidRDefault="002F68F2" w:rsidP="002F6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F2">
              <w:rPr>
                <w:rFonts w:ascii="Times New Roman" w:hAnsi="Times New Roman" w:cs="Times New Roman"/>
                <w:b/>
                <w:sz w:val="24"/>
                <w:szCs w:val="24"/>
              </w:rPr>
              <w:t>3654,75</w:t>
            </w:r>
          </w:p>
        </w:tc>
      </w:tr>
    </w:tbl>
    <w:p w:rsidR="00C16E65" w:rsidRDefault="00C16E65" w:rsidP="009D61E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sectPr w:rsidR="00C16E65" w:rsidSect="000463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EC4"/>
    <w:rsid w:val="00007938"/>
    <w:rsid w:val="00033473"/>
    <w:rsid w:val="0004630B"/>
    <w:rsid w:val="00054B4C"/>
    <w:rsid w:val="00072023"/>
    <w:rsid w:val="000A21A1"/>
    <w:rsid w:val="000B21D4"/>
    <w:rsid w:val="000E6E14"/>
    <w:rsid w:val="000F73F6"/>
    <w:rsid w:val="00140914"/>
    <w:rsid w:val="00157E57"/>
    <w:rsid w:val="001858B1"/>
    <w:rsid w:val="001D10A5"/>
    <w:rsid w:val="001E4F6A"/>
    <w:rsid w:val="001F5526"/>
    <w:rsid w:val="00261CF4"/>
    <w:rsid w:val="00273C9F"/>
    <w:rsid w:val="00283903"/>
    <w:rsid w:val="002B03E1"/>
    <w:rsid w:val="002B4F3D"/>
    <w:rsid w:val="002E41E3"/>
    <w:rsid w:val="002F68F2"/>
    <w:rsid w:val="0032249D"/>
    <w:rsid w:val="00343377"/>
    <w:rsid w:val="00344901"/>
    <w:rsid w:val="003616CC"/>
    <w:rsid w:val="00366D4C"/>
    <w:rsid w:val="003A6D14"/>
    <w:rsid w:val="003B2E46"/>
    <w:rsid w:val="00436189"/>
    <w:rsid w:val="00452AAA"/>
    <w:rsid w:val="004764E6"/>
    <w:rsid w:val="004B136B"/>
    <w:rsid w:val="004F4A23"/>
    <w:rsid w:val="00505A35"/>
    <w:rsid w:val="00515941"/>
    <w:rsid w:val="0052422D"/>
    <w:rsid w:val="00560997"/>
    <w:rsid w:val="00564960"/>
    <w:rsid w:val="005668B0"/>
    <w:rsid w:val="00581A7F"/>
    <w:rsid w:val="005A1FE3"/>
    <w:rsid w:val="00600D39"/>
    <w:rsid w:val="00615259"/>
    <w:rsid w:val="00650EC4"/>
    <w:rsid w:val="006646DA"/>
    <w:rsid w:val="00682178"/>
    <w:rsid w:val="007375DE"/>
    <w:rsid w:val="0077679E"/>
    <w:rsid w:val="00782349"/>
    <w:rsid w:val="007B7D95"/>
    <w:rsid w:val="007D0475"/>
    <w:rsid w:val="0081523C"/>
    <w:rsid w:val="00821F92"/>
    <w:rsid w:val="00830E27"/>
    <w:rsid w:val="00837414"/>
    <w:rsid w:val="0087290A"/>
    <w:rsid w:val="00890D74"/>
    <w:rsid w:val="008D0DD8"/>
    <w:rsid w:val="008F62DF"/>
    <w:rsid w:val="00903A5C"/>
    <w:rsid w:val="00927838"/>
    <w:rsid w:val="00966A21"/>
    <w:rsid w:val="00966D3F"/>
    <w:rsid w:val="009833BA"/>
    <w:rsid w:val="009A6444"/>
    <w:rsid w:val="009B5159"/>
    <w:rsid w:val="009D61EC"/>
    <w:rsid w:val="009E6C5E"/>
    <w:rsid w:val="009F00F5"/>
    <w:rsid w:val="00A0246A"/>
    <w:rsid w:val="00A1249A"/>
    <w:rsid w:val="00A24652"/>
    <w:rsid w:val="00A35F1D"/>
    <w:rsid w:val="00AD3E0F"/>
    <w:rsid w:val="00AE1260"/>
    <w:rsid w:val="00AE3F3E"/>
    <w:rsid w:val="00AF7A7F"/>
    <w:rsid w:val="00B24FDC"/>
    <w:rsid w:val="00B4166D"/>
    <w:rsid w:val="00BC171F"/>
    <w:rsid w:val="00BD1A22"/>
    <w:rsid w:val="00BF1A23"/>
    <w:rsid w:val="00C052E4"/>
    <w:rsid w:val="00C16E65"/>
    <w:rsid w:val="00C8136F"/>
    <w:rsid w:val="00C935BE"/>
    <w:rsid w:val="00CA1382"/>
    <w:rsid w:val="00CD1B5B"/>
    <w:rsid w:val="00CD5C6C"/>
    <w:rsid w:val="00CE5755"/>
    <w:rsid w:val="00CF5B4B"/>
    <w:rsid w:val="00D026B2"/>
    <w:rsid w:val="00D178B5"/>
    <w:rsid w:val="00D520BF"/>
    <w:rsid w:val="00D667DB"/>
    <w:rsid w:val="00D767C1"/>
    <w:rsid w:val="00D9133C"/>
    <w:rsid w:val="00DC3AF6"/>
    <w:rsid w:val="00DC3D2E"/>
    <w:rsid w:val="00DF6A9D"/>
    <w:rsid w:val="00E06D0A"/>
    <w:rsid w:val="00E3158F"/>
    <w:rsid w:val="00E362A7"/>
    <w:rsid w:val="00E6069C"/>
    <w:rsid w:val="00E80242"/>
    <w:rsid w:val="00E84F73"/>
    <w:rsid w:val="00EA01A2"/>
    <w:rsid w:val="00EB66E5"/>
    <w:rsid w:val="00EC4339"/>
    <w:rsid w:val="00F04A3A"/>
    <w:rsid w:val="00F063C8"/>
    <w:rsid w:val="00F57F0F"/>
    <w:rsid w:val="00F8049F"/>
    <w:rsid w:val="00F81D09"/>
    <w:rsid w:val="00F962BD"/>
    <w:rsid w:val="00FA3A25"/>
    <w:rsid w:val="00FC195E"/>
    <w:rsid w:val="00FC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630B"/>
    <w:pPr>
      <w:spacing w:after="200" w:line="276" w:lineRule="auto"/>
    </w:pPr>
    <w:rPr>
      <w:rFonts w:cs="Calibri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50EC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cs="Times New Roman"/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650EC4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5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50EC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615259"/>
    <w:rPr>
      <w:rFonts w:cs="Times New Roman"/>
      <w:color w:val="0000FF"/>
      <w:u w:val="single"/>
    </w:rPr>
  </w:style>
  <w:style w:type="paragraph" w:customStyle="1" w:styleId="ListParagraph1">
    <w:name w:val="List Paragraph1"/>
    <w:basedOn w:val="prastasis"/>
    <w:uiPriority w:val="99"/>
    <w:rsid w:val="00F063C8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Lentelstinklelis">
    <w:name w:val="Table Grid"/>
    <w:basedOn w:val="prastojilentel"/>
    <w:locked/>
    <w:rsid w:val="00AE3F3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5150</Words>
  <Characters>2937</Characters>
  <Application>Microsoft Office Word</Application>
  <DocSecurity>0</DocSecurity>
  <Lines>24</Lines>
  <Paragraphs>16</Paragraphs>
  <ScaleCrop>false</ScaleCrop>
  <Company>Bluestone Lodge Pty Ltd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74</cp:revision>
  <dcterms:created xsi:type="dcterms:W3CDTF">2017-09-15T08:05:00Z</dcterms:created>
  <dcterms:modified xsi:type="dcterms:W3CDTF">2019-08-29T07:53:00Z</dcterms:modified>
</cp:coreProperties>
</file>