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CB024F" w:rsidRPr="00BB0BFF">
        <w:trPr>
          <w:trHeight w:val="1055"/>
        </w:trPr>
        <w:tc>
          <w:tcPr>
            <w:tcW w:w="9639" w:type="dxa"/>
          </w:tcPr>
          <w:p w:rsidR="00CB024F" w:rsidRPr="00BB0BFF" w:rsidRDefault="00CB024F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CB024F" w:rsidRDefault="00CB024F" w:rsidP="0029210C"/>
                    </w:txbxContent>
                  </v:textbox>
                  <w10:wrap anchorx="page"/>
                </v:shape>
              </w:pict>
            </w:r>
            <w:r w:rsidRPr="00BB0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024F" w:rsidRPr="00BB0BFF" w:rsidRDefault="00CB024F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9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CB024F" w:rsidRPr="00BB0BFF">
        <w:trPr>
          <w:trHeight w:val="1913"/>
        </w:trPr>
        <w:tc>
          <w:tcPr>
            <w:tcW w:w="9639" w:type="dxa"/>
          </w:tcPr>
          <w:p w:rsidR="00CB024F" w:rsidRPr="009E76B7" w:rsidRDefault="00CB024F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CB024F" w:rsidRPr="00BB0BFF" w:rsidRDefault="00CB024F" w:rsidP="008024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B0BF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B024F" w:rsidRPr="00BB0BFF" w:rsidRDefault="00CB024F" w:rsidP="00604D8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B0BF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2015 M. balandžio 23 D. SPRENDIMO NR. T-73 „DĖL PAGĖGIŲ SAVIVALDYBĖS tarybos SOCIALINIŲ REIKALŲ IR TEISĖTVARKOS komiteto sudarymo“ PAKEITIMO</w:t>
            </w:r>
          </w:p>
        </w:tc>
      </w:tr>
      <w:tr w:rsidR="00CB024F" w:rsidRPr="00BB0BFF">
        <w:trPr>
          <w:trHeight w:val="703"/>
        </w:trPr>
        <w:tc>
          <w:tcPr>
            <w:tcW w:w="9639" w:type="dxa"/>
          </w:tcPr>
          <w:p w:rsidR="00CB024F" w:rsidRPr="009E76B7" w:rsidRDefault="00CB024F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lapkričio 29</w:t>
            </w: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T-174</w:t>
            </w:r>
          </w:p>
          <w:p w:rsidR="00CB024F" w:rsidRPr="00BB0BFF" w:rsidRDefault="00CB024F" w:rsidP="008024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FF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CB024F" w:rsidRPr="00BB0BFF" w:rsidRDefault="00CB024F" w:rsidP="0080243E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24F" w:rsidRDefault="00CB024F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>Vadovaudamasi Lietuvos Respubl</w:t>
      </w:r>
      <w:r>
        <w:rPr>
          <w:rFonts w:ascii="Times New Roman" w:hAnsi="Times New Roman" w:cs="Times New Roman"/>
          <w:sz w:val="24"/>
          <w:szCs w:val="24"/>
        </w:rPr>
        <w:t>ikos vietos savivaldos įstatymo</w:t>
      </w:r>
      <w:r w:rsidRPr="00560D04">
        <w:rPr>
          <w:rFonts w:ascii="Times New Roman" w:hAnsi="Times New Roman" w:cs="Times New Roman"/>
          <w:sz w:val="24"/>
          <w:szCs w:val="24"/>
        </w:rPr>
        <w:t xml:space="preserve"> 18 straipsnio 1 dalimi,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tarybos reglamento, patvirtinto 2017 m. spalio 2 d. sprendimu Nr. T-144 „Dėl Pagėgių savivaldybės tarybos veiklos reglamento patvirtinimo“, 197 punktu, </w:t>
      </w:r>
      <w:r w:rsidRPr="00560D04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</w:p>
    <w:p w:rsidR="00CB024F" w:rsidRDefault="00CB024F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2015 m. balandžio 23 d. sprendimo Nr. T-73 „Dėl Pagėgių savivaldybės tarybos socialinių reikalų ir teisėtvarkos komiteto sudarymo“ 1.2. papunktį ir jį išdėstyti taip:</w:t>
      </w:r>
    </w:p>
    <w:p w:rsidR="00CB024F" w:rsidRDefault="00CB024F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„1.2. Leonas Mišeikis;“</w:t>
      </w:r>
    </w:p>
    <w:p w:rsidR="00CB024F" w:rsidRDefault="00CB024F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Sprendimą paskelbti Pagėgių savivaldybės interneto svetainėje www.pagegiai.lt.</w:t>
      </w:r>
    </w:p>
    <w:p w:rsidR="00CB024F" w:rsidRDefault="00CB024F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038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CB024F" w:rsidRDefault="00CB024F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4F" w:rsidRDefault="00CB024F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4F" w:rsidRDefault="00CB024F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sectPr w:rsidR="00CB024F" w:rsidSect="0064567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576"/>
    <w:multiLevelType w:val="hybridMultilevel"/>
    <w:tmpl w:val="69929932"/>
    <w:lvl w:ilvl="0" w:tplc="0427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CB3A78"/>
    <w:multiLevelType w:val="multilevel"/>
    <w:tmpl w:val="D1E26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0C"/>
    <w:rsid w:val="00061D66"/>
    <w:rsid w:val="00062D1D"/>
    <w:rsid w:val="000C5696"/>
    <w:rsid w:val="0010680D"/>
    <w:rsid w:val="00123459"/>
    <w:rsid w:val="001A1121"/>
    <w:rsid w:val="00210ED7"/>
    <w:rsid w:val="002315AA"/>
    <w:rsid w:val="0029210C"/>
    <w:rsid w:val="002C5762"/>
    <w:rsid w:val="002D5797"/>
    <w:rsid w:val="002E56BD"/>
    <w:rsid w:val="00302A3C"/>
    <w:rsid w:val="003C0387"/>
    <w:rsid w:val="00412AD0"/>
    <w:rsid w:val="00463B6F"/>
    <w:rsid w:val="00526495"/>
    <w:rsid w:val="00536D26"/>
    <w:rsid w:val="00560D04"/>
    <w:rsid w:val="0056512B"/>
    <w:rsid w:val="00566525"/>
    <w:rsid w:val="005D323B"/>
    <w:rsid w:val="00604D8A"/>
    <w:rsid w:val="00622EA3"/>
    <w:rsid w:val="0064567E"/>
    <w:rsid w:val="006469B7"/>
    <w:rsid w:val="006A5DB8"/>
    <w:rsid w:val="006D01E7"/>
    <w:rsid w:val="00700AAB"/>
    <w:rsid w:val="007B6409"/>
    <w:rsid w:val="007D79D3"/>
    <w:rsid w:val="007E6063"/>
    <w:rsid w:val="007F4A03"/>
    <w:rsid w:val="0080243E"/>
    <w:rsid w:val="00850CD5"/>
    <w:rsid w:val="008B28B8"/>
    <w:rsid w:val="008B5617"/>
    <w:rsid w:val="008C6D17"/>
    <w:rsid w:val="008E5468"/>
    <w:rsid w:val="009E2F55"/>
    <w:rsid w:val="009E76B7"/>
    <w:rsid w:val="00A219C4"/>
    <w:rsid w:val="00A3523B"/>
    <w:rsid w:val="00A6035C"/>
    <w:rsid w:val="00B05B9F"/>
    <w:rsid w:val="00B87FAB"/>
    <w:rsid w:val="00B975E7"/>
    <w:rsid w:val="00BB0BFF"/>
    <w:rsid w:val="00C20174"/>
    <w:rsid w:val="00C73ECF"/>
    <w:rsid w:val="00C80233"/>
    <w:rsid w:val="00CB024F"/>
    <w:rsid w:val="00CF3BB2"/>
    <w:rsid w:val="00D66345"/>
    <w:rsid w:val="00DA3D2A"/>
    <w:rsid w:val="00E0273A"/>
    <w:rsid w:val="00E86277"/>
    <w:rsid w:val="00EE2944"/>
    <w:rsid w:val="00F16AA9"/>
    <w:rsid w:val="00F22415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1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10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0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B5617"/>
    <w:pPr>
      <w:overflowPunct w:val="0"/>
      <w:autoSpaceDE w:val="0"/>
      <w:autoSpaceDN w:val="0"/>
      <w:adjustRightInd w:val="0"/>
      <w:spacing w:after="0" w:line="240" w:lineRule="auto"/>
      <w:ind w:firstLine="12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69B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739</Words>
  <Characters>422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12</cp:revision>
  <dcterms:created xsi:type="dcterms:W3CDTF">2017-11-20T09:53:00Z</dcterms:created>
  <dcterms:modified xsi:type="dcterms:W3CDTF">2017-11-30T07:46:00Z</dcterms:modified>
</cp:coreProperties>
</file>