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E205C9" w:rsidTr="00B6505E">
        <w:trPr>
          <w:trHeight w:hRule="exact" w:val="1143"/>
        </w:trPr>
        <w:tc>
          <w:tcPr>
            <w:tcW w:w="9586" w:type="dxa"/>
          </w:tcPr>
          <w:p w:rsidR="00E205C9" w:rsidRDefault="00475E8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pt;height:47.5pt">
                  <v:imagedata r:id="rId6" o:title=""/>
                </v:shape>
              </w:pict>
            </w:r>
            <w:r w:rsidR="00E205C9">
              <w:t xml:space="preserve">                                                 </w:t>
            </w:r>
          </w:p>
        </w:tc>
      </w:tr>
      <w:tr w:rsidR="00E205C9" w:rsidTr="00A31371">
        <w:trPr>
          <w:trHeight w:hRule="exact" w:val="2255"/>
        </w:trPr>
        <w:tc>
          <w:tcPr>
            <w:tcW w:w="9586" w:type="dxa"/>
          </w:tcPr>
          <w:p w:rsidR="00E205C9" w:rsidRDefault="00E205C9">
            <w:pPr>
              <w:pStyle w:val="Heading2"/>
            </w:pPr>
            <w:r>
              <w:t>Pagėgių savivaldybės taryba</w:t>
            </w:r>
          </w:p>
          <w:p w:rsidR="00E205C9" w:rsidRDefault="00E205C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E205C9" w:rsidRDefault="00E205C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E205C9" w:rsidRDefault="00E205C9" w:rsidP="00EC34F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leidimo imti  ilgalaikę paskolą investiciniams projektams finansuoti</w:t>
            </w:r>
          </w:p>
        </w:tc>
      </w:tr>
      <w:tr w:rsidR="00E205C9" w:rsidTr="00B6505E">
        <w:trPr>
          <w:trHeight w:hRule="exact" w:val="762"/>
        </w:trPr>
        <w:tc>
          <w:tcPr>
            <w:tcW w:w="9586" w:type="dxa"/>
          </w:tcPr>
          <w:p w:rsidR="00E205C9" w:rsidRDefault="00E205C9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2020 m. </w:t>
            </w:r>
            <w:r w:rsidR="00EC34FA">
              <w:rPr>
                <w:b w:val="0"/>
                <w:bCs w:val="0"/>
                <w:caps w:val="0"/>
              </w:rPr>
              <w:t>la</w:t>
            </w:r>
            <w:r w:rsidR="0009257E">
              <w:rPr>
                <w:b w:val="0"/>
                <w:bCs w:val="0"/>
                <w:caps w:val="0"/>
              </w:rPr>
              <w:t>p</w:t>
            </w:r>
            <w:r w:rsidR="00EC34FA">
              <w:rPr>
                <w:b w:val="0"/>
                <w:bCs w:val="0"/>
                <w:caps w:val="0"/>
              </w:rPr>
              <w:t>kričio 5</w:t>
            </w:r>
            <w:r>
              <w:rPr>
                <w:b w:val="0"/>
                <w:bCs w:val="0"/>
                <w:caps w:val="0"/>
              </w:rPr>
              <w:t xml:space="preserve"> d. Nr.</w:t>
            </w:r>
            <w:r w:rsidRPr="0077496A">
              <w:rPr>
                <w:b w:val="0"/>
                <w:bCs w:val="0"/>
                <w:caps w:val="0"/>
                <w:lang w:val="en-GB"/>
              </w:rPr>
              <w:t xml:space="preserve"> </w:t>
            </w:r>
            <w:r w:rsidR="00EC34FA">
              <w:rPr>
                <w:b w:val="0"/>
                <w:bCs w:val="0"/>
                <w:caps w:val="0"/>
              </w:rPr>
              <w:t>T- 204</w:t>
            </w:r>
          </w:p>
          <w:p w:rsidR="00E205C9" w:rsidRDefault="00E205C9">
            <w:pPr>
              <w:jc w:val="center"/>
            </w:pPr>
            <w:r>
              <w:t>Pagėgiai</w:t>
            </w:r>
          </w:p>
        </w:tc>
      </w:tr>
    </w:tbl>
    <w:p w:rsidR="00E205C9" w:rsidRDefault="00E205C9" w:rsidP="00323247">
      <w:pPr>
        <w:spacing w:line="276" w:lineRule="auto"/>
        <w:ind w:firstLine="851"/>
        <w:jc w:val="both"/>
        <w:rPr>
          <w:sz w:val="23"/>
          <w:szCs w:val="23"/>
        </w:rPr>
      </w:pPr>
    </w:p>
    <w:p w:rsidR="00E205C9" w:rsidRPr="00CB5902" w:rsidRDefault="00E205C9" w:rsidP="00323247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 xml:space="preserve"> </w:t>
      </w:r>
      <w:r w:rsidRPr="00CB5902">
        <w:rPr>
          <w:szCs w:val="24"/>
        </w:rPr>
        <w:t xml:space="preserve">Vadovaudamasi Lietuvos Respublikos vietos savivaldos įstatymo 16 straipsnio 2 dalies 28 punktu, Lietuvos Respublikos biudžeto sandaros įstatymo 10 straipsniu ir Lietuvos Respublikos 2020 m. valstybės biudžeto ir savivaldybių biudžetų finansinių rodiklių patvirtinimo įstatymo 12 straipsniu, </w:t>
      </w:r>
      <w:r>
        <w:rPr>
          <w:szCs w:val="24"/>
        </w:rPr>
        <w:t xml:space="preserve">Lietuvos Respublikos fiskalinės sutarties įgyvendinimo konstitucinio įstatymo 4 straipsnio 4 dalimi, Lietuvos Respublikos Vyriausybės 2020 m. balandžio 8 d. protokolu Nr. 18, </w:t>
      </w:r>
      <w:r w:rsidRPr="00CB5902">
        <w:rPr>
          <w:szCs w:val="24"/>
        </w:rPr>
        <w:t xml:space="preserve">Pagėgių </w:t>
      </w:r>
      <w:r>
        <w:rPr>
          <w:szCs w:val="24"/>
        </w:rPr>
        <w:t>s</w:t>
      </w:r>
      <w:r w:rsidRPr="00CB5902">
        <w:rPr>
          <w:szCs w:val="24"/>
        </w:rPr>
        <w:t xml:space="preserve">avivaldybės kontrolieriaus 2020 m. </w:t>
      </w:r>
      <w:r>
        <w:rPr>
          <w:szCs w:val="24"/>
        </w:rPr>
        <w:t>spalio</w:t>
      </w:r>
      <w:r w:rsidRPr="00CB5902">
        <w:rPr>
          <w:szCs w:val="24"/>
        </w:rPr>
        <w:t xml:space="preserve"> </w:t>
      </w:r>
      <w:r>
        <w:rPr>
          <w:szCs w:val="24"/>
        </w:rPr>
        <w:t>9</w:t>
      </w:r>
      <w:r w:rsidRPr="00CB5902">
        <w:rPr>
          <w:szCs w:val="24"/>
        </w:rPr>
        <w:t xml:space="preserve"> d. išvada Nr. K</w:t>
      </w:r>
      <w:r>
        <w:rPr>
          <w:szCs w:val="24"/>
        </w:rPr>
        <w:t>3-</w:t>
      </w:r>
      <w:r w:rsidRPr="00CB5902">
        <w:rPr>
          <w:szCs w:val="24"/>
        </w:rPr>
        <w:t>AI</w:t>
      </w:r>
      <w:r>
        <w:rPr>
          <w:szCs w:val="24"/>
        </w:rPr>
        <w:t>13</w:t>
      </w:r>
      <w:r w:rsidRPr="00CB5902">
        <w:rPr>
          <w:szCs w:val="24"/>
        </w:rPr>
        <w:t xml:space="preserve"> ,,Dėl Pagėgių savivaldybės skolinimosi galimybių“</w:t>
      </w:r>
      <w:r>
        <w:rPr>
          <w:szCs w:val="24"/>
        </w:rPr>
        <w:t xml:space="preserve"> ir atsižvelgdama į Pagėgių savivaldybės administracijos Strateginio planavimo ir investicijų skyriaus vedėjo 2020 m. spalio 2 d. raštą </w:t>
      </w:r>
      <w:r w:rsidRPr="001D2A54">
        <w:rPr>
          <w:szCs w:val="24"/>
        </w:rPr>
        <w:t>Nr. P-100</w:t>
      </w:r>
      <w:r>
        <w:rPr>
          <w:szCs w:val="24"/>
        </w:rPr>
        <w:t xml:space="preserve"> „Dėl informacijos pateikimo“,</w:t>
      </w:r>
      <w:r w:rsidRPr="00CB5902">
        <w:rPr>
          <w:szCs w:val="24"/>
        </w:rPr>
        <w:t xml:space="preserve"> Pagėgių savivaldybės taryba  n u s p r e n d ž i a:</w:t>
      </w:r>
    </w:p>
    <w:p w:rsidR="00E205C9" w:rsidRPr="00CB5902" w:rsidRDefault="00E205C9" w:rsidP="00323247">
      <w:pPr>
        <w:spacing w:line="276" w:lineRule="auto"/>
        <w:ind w:firstLine="851"/>
        <w:jc w:val="both"/>
        <w:rPr>
          <w:szCs w:val="24"/>
        </w:rPr>
      </w:pPr>
      <w:r w:rsidRPr="00CB5902">
        <w:rPr>
          <w:szCs w:val="24"/>
        </w:rPr>
        <w:t xml:space="preserve">1. Leisti Pagėgių savivaldybės administracijai imti ilgalaikę </w:t>
      </w:r>
      <w:r>
        <w:rPr>
          <w:szCs w:val="24"/>
        </w:rPr>
        <w:t>167</w:t>
      </w:r>
      <w:r w:rsidRPr="00CB5902">
        <w:rPr>
          <w:szCs w:val="24"/>
        </w:rPr>
        <w:t xml:space="preserve"> 000 (</w:t>
      </w:r>
      <w:r>
        <w:rPr>
          <w:szCs w:val="24"/>
        </w:rPr>
        <w:t xml:space="preserve">vienas </w:t>
      </w:r>
      <w:r w:rsidRPr="00CB5902">
        <w:rPr>
          <w:szCs w:val="24"/>
        </w:rPr>
        <w:t>šimta</w:t>
      </w:r>
      <w:r>
        <w:rPr>
          <w:szCs w:val="24"/>
        </w:rPr>
        <w:t xml:space="preserve">s šešiasdešimt septyni </w:t>
      </w:r>
      <w:r w:rsidRPr="00CB5902">
        <w:rPr>
          <w:szCs w:val="24"/>
        </w:rPr>
        <w:t>tūkstančiai) eurų paskolą ,,Strateginio, teritorijų planavimo, investicijų ir projektų valdymo“ programai  vykdyti (priedas pridedamas) iš komercinių bankų.</w:t>
      </w:r>
    </w:p>
    <w:p w:rsidR="00E205C9" w:rsidRPr="00CB5902" w:rsidRDefault="00E205C9" w:rsidP="00323247">
      <w:pPr>
        <w:pStyle w:val="BodyText"/>
        <w:spacing w:line="276" w:lineRule="auto"/>
        <w:ind w:firstLine="851"/>
        <w:rPr>
          <w:szCs w:val="24"/>
        </w:rPr>
      </w:pPr>
      <w:r w:rsidRPr="00CB5902">
        <w:rPr>
          <w:szCs w:val="24"/>
        </w:rPr>
        <w:t>2. Pavesti Pagėgių savivaldybės administracijai Lietuvos Respublikos viešųjų pirkimų įstatymo nustatyta tvarka parinkti kreditą suteikiantį banką.</w:t>
      </w:r>
    </w:p>
    <w:p w:rsidR="00E205C9" w:rsidRPr="00CB5902" w:rsidRDefault="00E205C9" w:rsidP="00323247">
      <w:pPr>
        <w:spacing w:line="276" w:lineRule="auto"/>
        <w:ind w:firstLine="851"/>
        <w:jc w:val="both"/>
        <w:rPr>
          <w:szCs w:val="24"/>
        </w:rPr>
      </w:pPr>
      <w:r w:rsidRPr="00CB5902">
        <w:rPr>
          <w:szCs w:val="24"/>
        </w:rPr>
        <w:t>3.  Įgalioti Pagėgių savivaldybės administracijos direktorių pasirašyti paskolos sutartį.</w:t>
      </w:r>
    </w:p>
    <w:p w:rsidR="00E205C9" w:rsidRPr="00CB5902" w:rsidRDefault="00E205C9" w:rsidP="00323247">
      <w:pPr>
        <w:spacing w:line="276" w:lineRule="auto"/>
        <w:ind w:firstLine="851"/>
        <w:jc w:val="both"/>
        <w:rPr>
          <w:szCs w:val="24"/>
        </w:rPr>
      </w:pPr>
      <w:r w:rsidRPr="008B3AEE">
        <w:rPr>
          <w:szCs w:val="24"/>
        </w:rPr>
        <w:t>4.</w:t>
      </w:r>
      <w:r w:rsidRPr="00CB5902">
        <w:rPr>
          <w:szCs w:val="24"/>
        </w:rPr>
        <w:t xml:space="preserve"> Sprendimą paskelbti Teisės aktų registre ir Pagėgių savivaldybės interneto svetainėje </w:t>
      </w:r>
      <w:hyperlink r:id="rId7" w:history="1">
        <w:r w:rsidRPr="00CB5902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CB5902">
        <w:rPr>
          <w:szCs w:val="24"/>
        </w:rPr>
        <w:t>.</w:t>
      </w:r>
    </w:p>
    <w:p w:rsidR="00E205C9" w:rsidRPr="00CB5902" w:rsidRDefault="00E205C9" w:rsidP="00323247">
      <w:pPr>
        <w:pStyle w:val="Header"/>
        <w:spacing w:line="276" w:lineRule="auto"/>
        <w:jc w:val="both"/>
        <w:rPr>
          <w:szCs w:val="24"/>
        </w:rPr>
      </w:pPr>
      <w:r w:rsidRPr="00CB5902">
        <w:rPr>
          <w:szCs w:val="24"/>
        </w:rPr>
        <w:t xml:space="preserve">              Šis sprendimas gali būti skundžiamas Regionų apygardos administracinio teismo Klaipėdos rūmams (Galinio </w:t>
      </w:r>
      <w:r>
        <w:rPr>
          <w:szCs w:val="24"/>
        </w:rPr>
        <w:t>P</w:t>
      </w:r>
      <w:r w:rsidRPr="00CB5902">
        <w:rPr>
          <w:szCs w:val="24"/>
        </w:rPr>
        <w:t>ylimo g. 9, 91230 Klaipėda) Lietuvos Respublikos administracinių bylų teisenos įstatymo nustatyta tvarka per 1 (vieną) mėnesį nuo sprendimo paskelbimo ar įteikimo suinteresuotiems asmenims dienos.</w:t>
      </w:r>
    </w:p>
    <w:p w:rsidR="00E205C9" w:rsidRDefault="00E205C9" w:rsidP="00323247">
      <w:pPr>
        <w:spacing w:line="276" w:lineRule="auto"/>
        <w:jc w:val="both"/>
        <w:rPr>
          <w:szCs w:val="24"/>
        </w:rPr>
      </w:pPr>
    </w:p>
    <w:p w:rsidR="00EC34FA" w:rsidRDefault="00EC34FA" w:rsidP="00323247">
      <w:pPr>
        <w:spacing w:line="276" w:lineRule="auto"/>
        <w:jc w:val="both"/>
        <w:rPr>
          <w:szCs w:val="24"/>
        </w:rPr>
      </w:pPr>
    </w:p>
    <w:p w:rsidR="00EC34FA" w:rsidRDefault="00EC34FA" w:rsidP="00323247">
      <w:pPr>
        <w:spacing w:line="276" w:lineRule="auto"/>
        <w:jc w:val="both"/>
        <w:rPr>
          <w:szCs w:val="24"/>
        </w:rPr>
      </w:pPr>
    </w:p>
    <w:p w:rsidR="00EC34FA" w:rsidRDefault="00EC34FA" w:rsidP="00323247">
      <w:pPr>
        <w:spacing w:line="276" w:lineRule="auto"/>
        <w:jc w:val="both"/>
        <w:rPr>
          <w:szCs w:val="24"/>
        </w:rPr>
      </w:pPr>
    </w:p>
    <w:p w:rsidR="00EC34FA" w:rsidRDefault="00EC34FA" w:rsidP="00EC34FA">
      <w:pPr>
        <w:jc w:val="both"/>
      </w:pPr>
      <w:bookmarkStart w:id="0" w:name="_GoBack"/>
      <w:r>
        <w:t>Savivaldybės meras</w:t>
      </w:r>
      <w:r>
        <w:tab/>
      </w:r>
      <w:r>
        <w:tab/>
      </w:r>
      <w:r>
        <w:tab/>
      </w:r>
      <w:r>
        <w:tab/>
        <w:t xml:space="preserve">                 Vaidas Bendaravičius</w:t>
      </w:r>
      <w:bookmarkEnd w:id="0"/>
    </w:p>
    <w:sectPr w:rsidR="00EC34FA" w:rsidSect="00D869A6">
      <w:pgSz w:w="11907" w:h="16840"/>
      <w:pgMar w:top="1134" w:right="567" w:bottom="993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D1C"/>
    <w:rsid w:val="00000B57"/>
    <w:rsid w:val="00061523"/>
    <w:rsid w:val="00082E61"/>
    <w:rsid w:val="0009257E"/>
    <w:rsid w:val="00093A19"/>
    <w:rsid w:val="000A7F70"/>
    <w:rsid w:val="00133124"/>
    <w:rsid w:val="00152449"/>
    <w:rsid w:val="001A4A77"/>
    <w:rsid w:val="001A7977"/>
    <w:rsid w:val="001C35CC"/>
    <w:rsid w:val="001D2A54"/>
    <w:rsid w:val="001D410E"/>
    <w:rsid w:val="001F4EE8"/>
    <w:rsid w:val="00200B2C"/>
    <w:rsid w:val="0020460C"/>
    <w:rsid w:val="0020756F"/>
    <w:rsid w:val="002232A1"/>
    <w:rsid w:val="00250F00"/>
    <w:rsid w:val="002643C7"/>
    <w:rsid w:val="00281DEE"/>
    <w:rsid w:val="00295CAC"/>
    <w:rsid w:val="00297573"/>
    <w:rsid w:val="002B2010"/>
    <w:rsid w:val="002F0C97"/>
    <w:rsid w:val="002F4AAF"/>
    <w:rsid w:val="0031303C"/>
    <w:rsid w:val="00323247"/>
    <w:rsid w:val="00327771"/>
    <w:rsid w:val="00343D48"/>
    <w:rsid w:val="00345421"/>
    <w:rsid w:val="00350B76"/>
    <w:rsid w:val="00371B46"/>
    <w:rsid w:val="00382033"/>
    <w:rsid w:val="00397673"/>
    <w:rsid w:val="003E4A9D"/>
    <w:rsid w:val="00417E37"/>
    <w:rsid w:val="0043748F"/>
    <w:rsid w:val="004463FC"/>
    <w:rsid w:val="00472CE0"/>
    <w:rsid w:val="00475E88"/>
    <w:rsid w:val="004902CC"/>
    <w:rsid w:val="004D3258"/>
    <w:rsid w:val="004E0F38"/>
    <w:rsid w:val="004F1DFA"/>
    <w:rsid w:val="00544145"/>
    <w:rsid w:val="00561A1B"/>
    <w:rsid w:val="005657F7"/>
    <w:rsid w:val="00570270"/>
    <w:rsid w:val="00581306"/>
    <w:rsid w:val="00581407"/>
    <w:rsid w:val="00582609"/>
    <w:rsid w:val="00594D95"/>
    <w:rsid w:val="005A260F"/>
    <w:rsid w:val="005A4397"/>
    <w:rsid w:val="005B0EA1"/>
    <w:rsid w:val="005B20A4"/>
    <w:rsid w:val="005D0935"/>
    <w:rsid w:val="005F30D5"/>
    <w:rsid w:val="00624EC3"/>
    <w:rsid w:val="00681627"/>
    <w:rsid w:val="006906B2"/>
    <w:rsid w:val="0069112C"/>
    <w:rsid w:val="006B7941"/>
    <w:rsid w:val="006C1923"/>
    <w:rsid w:val="006F06EC"/>
    <w:rsid w:val="006F3F03"/>
    <w:rsid w:val="007500D6"/>
    <w:rsid w:val="00750A65"/>
    <w:rsid w:val="0077496A"/>
    <w:rsid w:val="00777340"/>
    <w:rsid w:val="007869BE"/>
    <w:rsid w:val="007A16DD"/>
    <w:rsid w:val="007C4D2F"/>
    <w:rsid w:val="007C621C"/>
    <w:rsid w:val="00801858"/>
    <w:rsid w:val="00815764"/>
    <w:rsid w:val="00841238"/>
    <w:rsid w:val="008432E9"/>
    <w:rsid w:val="0084764E"/>
    <w:rsid w:val="008630B3"/>
    <w:rsid w:val="008669B1"/>
    <w:rsid w:val="0087419A"/>
    <w:rsid w:val="008B3AEE"/>
    <w:rsid w:val="008C3AC9"/>
    <w:rsid w:val="008E5FD3"/>
    <w:rsid w:val="00900D07"/>
    <w:rsid w:val="009053C6"/>
    <w:rsid w:val="00931F2A"/>
    <w:rsid w:val="009447EB"/>
    <w:rsid w:val="00962C4A"/>
    <w:rsid w:val="00973AE6"/>
    <w:rsid w:val="00974E8E"/>
    <w:rsid w:val="009C7FAA"/>
    <w:rsid w:val="009D00A2"/>
    <w:rsid w:val="00A05B90"/>
    <w:rsid w:val="00A31371"/>
    <w:rsid w:val="00A416CE"/>
    <w:rsid w:val="00A438B8"/>
    <w:rsid w:val="00A802E9"/>
    <w:rsid w:val="00A8694B"/>
    <w:rsid w:val="00A932A7"/>
    <w:rsid w:val="00A967E9"/>
    <w:rsid w:val="00AA3D66"/>
    <w:rsid w:val="00AD1F4C"/>
    <w:rsid w:val="00AF048E"/>
    <w:rsid w:val="00B07583"/>
    <w:rsid w:val="00B205E0"/>
    <w:rsid w:val="00B22C96"/>
    <w:rsid w:val="00B23333"/>
    <w:rsid w:val="00B37591"/>
    <w:rsid w:val="00B60F84"/>
    <w:rsid w:val="00B62B0C"/>
    <w:rsid w:val="00B6505E"/>
    <w:rsid w:val="00BB4532"/>
    <w:rsid w:val="00BC04D9"/>
    <w:rsid w:val="00BC0F9E"/>
    <w:rsid w:val="00BD5CD9"/>
    <w:rsid w:val="00BE281D"/>
    <w:rsid w:val="00BE2C78"/>
    <w:rsid w:val="00C25DFC"/>
    <w:rsid w:val="00C640C1"/>
    <w:rsid w:val="00C75E3D"/>
    <w:rsid w:val="00CB5902"/>
    <w:rsid w:val="00CD1843"/>
    <w:rsid w:val="00CD2BB1"/>
    <w:rsid w:val="00CF0269"/>
    <w:rsid w:val="00D04D21"/>
    <w:rsid w:val="00D209E6"/>
    <w:rsid w:val="00D33CED"/>
    <w:rsid w:val="00D82680"/>
    <w:rsid w:val="00D869A6"/>
    <w:rsid w:val="00D901E2"/>
    <w:rsid w:val="00D95D1C"/>
    <w:rsid w:val="00DA43C2"/>
    <w:rsid w:val="00DE6B6D"/>
    <w:rsid w:val="00E07C46"/>
    <w:rsid w:val="00E1636B"/>
    <w:rsid w:val="00E16B74"/>
    <w:rsid w:val="00E205C9"/>
    <w:rsid w:val="00E2213E"/>
    <w:rsid w:val="00E24723"/>
    <w:rsid w:val="00E358DD"/>
    <w:rsid w:val="00E37F18"/>
    <w:rsid w:val="00E56045"/>
    <w:rsid w:val="00E67490"/>
    <w:rsid w:val="00E73651"/>
    <w:rsid w:val="00EA1BC3"/>
    <w:rsid w:val="00EA4252"/>
    <w:rsid w:val="00EA5DD5"/>
    <w:rsid w:val="00EB3A30"/>
    <w:rsid w:val="00EC34FA"/>
    <w:rsid w:val="00ED140F"/>
    <w:rsid w:val="00F14B13"/>
    <w:rsid w:val="00F14C3F"/>
    <w:rsid w:val="00F17C41"/>
    <w:rsid w:val="00F36958"/>
    <w:rsid w:val="00F54370"/>
    <w:rsid w:val="00F71030"/>
    <w:rsid w:val="00F93CDC"/>
    <w:rsid w:val="00FB4482"/>
    <w:rsid w:val="00FD6059"/>
    <w:rsid w:val="00FE1082"/>
    <w:rsid w:val="00FE132A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04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904C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04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link w:val="BodyText"/>
    <w:uiPriority w:val="99"/>
    <w:semiHidden/>
    <w:rsid w:val="00C904CF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4CF"/>
    <w:rPr>
      <w:sz w:val="0"/>
      <w:szCs w:val="0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uiPriority w:val="99"/>
    <w:semiHidden/>
    <w:rsid w:val="00C904CF"/>
    <w:rPr>
      <w:sz w:val="24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3">
    <w:name w:val="Body Text 3"/>
    <w:basedOn w:val="Normal"/>
    <w:link w:val="BodyText3Char1"/>
    <w:uiPriority w:val="99"/>
    <w:rsid w:val="00E37F18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C904CF"/>
    <w:rPr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E37F18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gegia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69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user</cp:lastModifiedBy>
  <cp:revision>5</cp:revision>
  <cp:lastPrinted>2018-02-08T11:56:00Z</cp:lastPrinted>
  <dcterms:created xsi:type="dcterms:W3CDTF">2020-11-04T18:15:00Z</dcterms:created>
  <dcterms:modified xsi:type="dcterms:W3CDTF">2020-11-04T20:55:00Z</dcterms:modified>
</cp:coreProperties>
</file>