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39"/>
        <w:tblW w:w="0" w:type="auto"/>
        <w:tblLayout w:type="fixed"/>
        <w:tblLook w:val="0000"/>
      </w:tblPr>
      <w:tblGrid>
        <w:gridCol w:w="9639"/>
      </w:tblGrid>
      <w:tr w:rsidR="00646993" w:rsidRPr="007A488B">
        <w:trPr>
          <w:trHeight w:val="1055"/>
        </w:trPr>
        <w:tc>
          <w:tcPr>
            <w:tcW w:w="9639" w:type="dxa"/>
          </w:tcPr>
          <w:p w:rsidR="00646993" w:rsidRPr="007A488B" w:rsidRDefault="00646993" w:rsidP="00420F28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Cs w:val="20"/>
              </w:rPr>
            </w:pPr>
            <w:r>
              <w:rPr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7.25pt">
                  <v:imagedata r:id="rId7" o:title=""/>
                </v:shape>
              </w:pict>
            </w:r>
          </w:p>
        </w:tc>
      </w:tr>
      <w:tr w:rsidR="00646993" w:rsidRPr="007A488B">
        <w:trPr>
          <w:trHeight w:val="2187"/>
        </w:trPr>
        <w:tc>
          <w:tcPr>
            <w:tcW w:w="9639" w:type="dxa"/>
          </w:tcPr>
          <w:p w:rsidR="00646993" w:rsidRPr="007A488B" w:rsidRDefault="00646993" w:rsidP="00DF263E">
            <w:pPr>
              <w:pStyle w:val="Heading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7A488B">
              <w:rPr>
                <w:rFonts w:ascii="Times New Roman" w:hAnsi="Times New Roman" w:cs="Times New Roman"/>
                <w:i w:val="0"/>
                <w:sz w:val="24"/>
                <w:szCs w:val="24"/>
              </w:rPr>
              <w:t>PAGĖGIŲ SAVIVALDYBĖS TARYBA</w:t>
            </w:r>
          </w:p>
          <w:p w:rsidR="00646993" w:rsidRPr="007A488B" w:rsidRDefault="00646993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Cs w:val="20"/>
              </w:rPr>
            </w:pPr>
          </w:p>
          <w:p w:rsidR="00646993" w:rsidRPr="007A488B" w:rsidRDefault="00646993" w:rsidP="00DF263E">
            <w:pPr>
              <w:overflowPunct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</w:rPr>
              <w:t>sprendimas</w:t>
            </w:r>
          </w:p>
          <w:p w:rsidR="00646993" w:rsidRPr="007A488B" w:rsidRDefault="00646993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  <w:szCs w:val="20"/>
              </w:rPr>
              <w:t>DĖL P</w:t>
            </w:r>
            <w:r>
              <w:rPr>
                <w:b/>
                <w:bCs/>
                <w:caps/>
                <w:szCs w:val="20"/>
              </w:rPr>
              <w:t>AGĖGIŲ SAVIVALDYBĖS TARYBOS 2017</w:t>
            </w:r>
            <w:r w:rsidRPr="007A488B">
              <w:rPr>
                <w:b/>
                <w:bCs/>
                <w:caps/>
                <w:szCs w:val="20"/>
              </w:rPr>
              <w:t xml:space="preserve"> METŲ I PUSMEČIO DARBO</w:t>
            </w:r>
          </w:p>
          <w:p w:rsidR="00646993" w:rsidRPr="007A488B" w:rsidRDefault="00646993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Cs w:val="20"/>
              </w:rPr>
            </w:pPr>
            <w:r w:rsidRPr="007A488B">
              <w:rPr>
                <w:b/>
                <w:bCs/>
                <w:caps/>
                <w:szCs w:val="20"/>
              </w:rPr>
              <w:t>PLANO patvirtinimo</w:t>
            </w:r>
          </w:p>
          <w:p w:rsidR="00646993" w:rsidRPr="007A488B" w:rsidRDefault="00646993" w:rsidP="00DF263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aps/>
                <w:sz w:val="2"/>
                <w:szCs w:val="2"/>
              </w:rPr>
            </w:pPr>
          </w:p>
        </w:tc>
      </w:tr>
      <w:tr w:rsidR="00646993" w:rsidRPr="007A488B">
        <w:trPr>
          <w:trHeight w:val="703"/>
        </w:trPr>
        <w:tc>
          <w:tcPr>
            <w:tcW w:w="9639" w:type="dxa"/>
          </w:tcPr>
          <w:p w:rsidR="00646993" w:rsidRPr="007A488B" w:rsidRDefault="00646993" w:rsidP="00DF263E">
            <w:pPr>
              <w:pStyle w:val="Heading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2016 m. gruodžio 22  </w:t>
            </w:r>
            <w:r w:rsidRPr="007A488B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d. Nr. T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-226</w:t>
            </w:r>
          </w:p>
          <w:p w:rsidR="00646993" w:rsidRPr="007A488B" w:rsidRDefault="00646993" w:rsidP="00DF263E">
            <w:pPr>
              <w:overflowPunct w:val="0"/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7A488B">
              <w:t>Pagėgiai</w:t>
            </w:r>
          </w:p>
        </w:tc>
      </w:tr>
      <w:tr w:rsidR="00646993" w:rsidRPr="007A488B">
        <w:trPr>
          <w:trHeight w:val="703"/>
        </w:trPr>
        <w:tc>
          <w:tcPr>
            <w:tcW w:w="9639" w:type="dxa"/>
          </w:tcPr>
          <w:p w:rsidR="00646993" w:rsidRDefault="00646993" w:rsidP="00117D96">
            <w:pPr>
              <w:pStyle w:val="Heading2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</w:p>
        </w:tc>
      </w:tr>
    </w:tbl>
    <w:p w:rsidR="00646993" w:rsidRPr="007A488B" w:rsidRDefault="00646993" w:rsidP="004A4C14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</w:p>
    <w:p w:rsidR="00646993" w:rsidRPr="007A488B" w:rsidRDefault="00646993" w:rsidP="005A5FA6">
      <w:pPr>
        <w:pStyle w:val="NormalWeb"/>
        <w:suppressAutoHyphens/>
        <w:spacing w:before="0" w:beforeAutospacing="0" w:after="0" w:afterAutospacing="0" w:line="360" w:lineRule="auto"/>
        <w:ind w:firstLine="1296"/>
        <w:jc w:val="both"/>
      </w:pPr>
      <w:r w:rsidRPr="007A488B">
        <w:t>Vadovaudamasi Lietuvos Respublikos vietos savivaldos įstatymo 11 straipsnio 3 dalimi, Pagėgių savivaldybės tarybos veiklos reglamento, patvirtinto 2015 m. balandžio 2 d. sprendimu Nr. T-66 „Dėl Pagėgių savivaldybės tarybos veiklos reglamento patvirtinimo“, XII skyriumi, P</w:t>
      </w:r>
      <w:r w:rsidRPr="007A488B">
        <w:t>a</w:t>
      </w:r>
      <w:r w:rsidRPr="007A488B">
        <w:t>gėgių savivaldybės taryba n u s p r e n d ž i a:</w:t>
      </w:r>
    </w:p>
    <w:p w:rsidR="00646993" w:rsidRPr="007A488B" w:rsidRDefault="00646993" w:rsidP="004A4C14">
      <w:pPr>
        <w:pStyle w:val="NormalWeb"/>
        <w:suppressAutoHyphens/>
        <w:spacing w:before="0" w:beforeAutospacing="0" w:after="0" w:afterAutospacing="0" w:line="360" w:lineRule="auto"/>
        <w:ind w:firstLine="1298"/>
        <w:jc w:val="both"/>
      </w:pPr>
      <w:r w:rsidRPr="007A488B">
        <w:t>Patvirtinti P</w:t>
      </w:r>
      <w:r>
        <w:t>agėgių savivaldybės tarybos 2017</w:t>
      </w:r>
      <w:r w:rsidRPr="007A488B">
        <w:t xml:space="preserve"> metų I pusmečio darbo planą (pridedama).</w:t>
      </w:r>
    </w:p>
    <w:p w:rsidR="00646993" w:rsidRPr="007A488B" w:rsidRDefault="00646993" w:rsidP="00D80CC2">
      <w:pPr>
        <w:suppressAutoHyphens/>
        <w:spacing w:line="360" w:lineRule="auto"/>
        <w:ind w:firstLine="1296"/>
        <w:jc w:val="both"/>
      </w:pPr>
      <w:r w:rsidRPr="007A488B">
        <w:t>Šis sprendimas gali būti skundžiamas Lietuvos Respublikos administracinių bylų teisenos įstatymo nustatyta tvarka.</w:t>
      </w:r>
    </w:p>
    <w:p w:rsidR="00646993" w:rsidRDefault="00646993" w:rsidP="001A71A9">
      <w:pPr>
        <w:jc w:val="both"/>
      </w:pPr>
    </w:p>
    <w:p w:rsidR="00646993" w:rsidRDefault="00646993" w:rsidP="001A71A9">
      <w:pPr>
        <w:jc w:val="both"/>
      </w:pPr>
    </w:p>
    <w:p w:rsidR="00646993" w:rsidRDefault="00646993" w:rsidP="001A71A9">
      <w:pPr>
        <w:jc w:val="both"/>
      </w:pPr>
    </w:p>
    <w:p w:rsidR="00646993" w:rsidRDefault="00646993" w:rsidP="001A71A9">
      <w:pPr>
        <w:jc w:val="both"/>
      </w:pPr>
    </w:p>
    <w:p w:rsidR="00646993" w:rsidRDefault="00646993" w:rsidP="001A71A9">
      <w:pPr>
        <w:jc w:val="both"/>
      </w:pPr>
    </w:p>
    <w:p w:rsidR="00646993" w:rsidRDefault="00646993" w:rsidP="005537C1">
      <w:pPr>
        <w:spacing w:line="360" w:lineRule="auto"/>
        <w:jc w:val="both"/>
      </w:pPr>
      <w:r>
        <w:t>Savivaldybės meras</w:t>
      </w:r>
      <w:r>
        <w:tab/>
      </w:r>
      <w:r>
        <w:tab/>
      </w:r>
      <w:r>
        <w:tab/>
      </w:r>
      <w:r>
        <w:tab/>
        <w:t xml:space="preserve">                     Virginijus Kom</w:t>
      </w:r>
      <w:r>
        <w:t>s</w:t>
      </w:r>
      <w:r>
        <w:t>kis</w:t>
      </w: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Default="00646993" w:rsidP="005537C1">
      <w:pPr>
        <w:spacing w:line="360" w:lineRule="auto"/>
        <w:jc w:val="both"/>
      </w:pPr>
    </w:p>
    <w:p w:rsidR="00646993" w:rsidRPr="007A488B" w:rsidRDefault="00646993" w:rsidP="0035082C">
      <w:pPr>
        <w:pStyle w:val="NormalWeb"/>
        <w:spacing w:before="0" w:beforeAutospacing="0" w:after="0" w:afterAutospacing="0"/>
        <w:ind w:left="6600"/>
        <w:jc w:val="both"/>
        <w:outlineLvl w:val="0"/>
      </w:pPr>
      <w:r w:rsidRPr="007A488B">
        <w:t>PATVIRTINTA</w:t>
      </w:r>
    </w:p>
    <w:p w:rsidR="00646993" w:rsidRPr="007A488B" w:rsidRDefault="00646993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Pagėgių savivaldybės tarybos</w:t>
      </w:r>
    </w:p>
    <w:p w:rsidR="00646993" w:rsidRPr="007A488B" w:rsidRDefault="00646993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 xml:space="preserve">2016 m. </w:t>
      </w:r>
      <w:r>
        <w:t xml:space="preserve">gruodžio 22 </w:t>
      </w:r>
      <w:r w:rsidRPr="007A488B">
        <w:t>d.</w:t>
      </w:r>
    </w:p>
    <w:p w:rsidR="00646993" w:rsidRPr="007A488B" w:rsidRDefault="00646993" w:rsidP="0035082C">
      <w:pPr>
        <w:pStyle w:val="NormalWeb"/>
        <w:spacing w:before="0" w:beforeAutospacing="0" w:after="0" w:afterAutospacing="0"/>
        <w:ind w:left="6600"/>
        <w:jc w:val="both"/>
      </w:pPr>
      <w:r w:rsidRPr="007A488B">
        <w:t>sprendimu Nr. T-</w:t>
      </w:r>
      <w:r>
        <w:t>226</w:t>
      </w:r>
    </w:p>
    <w:p w:rsidR="00646993" w:rsidRPr="007A488B" w:rsidRDefault="00646993" w:rsidP="0035082C">
      <w:pPr>
        <w:pStyle w:val="NormalWeb"/>
        <w:spacing w:before="0" w:beforeAutospacing="0" w:after="0" w:afterAutospacing="0"/>
        <w:ind w:left="6600"/>
        <w:jc w:val="both"/>
      </w:pPr>
    </w:p>
    <w:p w:rsidR="00646993" w:rsidRPr="007A488B" w:rsidRDefault="00646993" w:rsidP="0035082C">
      <w:pPr>
        <w:pStyle w:val="NormalWeb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646993" w:rsidRPr="007A488B" w:rsidRDefault="00646993" w:rsidP="0035082C">
      <w:pPr>
        <w:pStyle w:val="NormalWeb"/>
        <w:spacing w:before="0" w:beforeAutospacing="0" w:after="0" w:afterAutospacing="0"/>
        <w:jc w:val="center"/>
        <w:outlineLvl w:val="0"/>
        <w:rPr>
          <w:b/>
        </w:rPr>
      </w:pPr>
      <w:r w:rsidRPr="007A488B">
        <w:rPr>
          <w:b/>
        </w:rPr>
        <w:t>PAGĖGIŲ SAVIVALDYBĖS TARYBOS 2016 METŲ I PUSMEČIO DARBO PLANAS</w:t>
      </w:r>
    </w:p>
    <w:p w:rsidR="00646993" w:rsidRPr="007A488B" w:rsidRDefault="00646993" w:rsidP="0035082C">
      <w:pPr>
        <w:pStyle w:val="NormalWeb"/>
        <w:spacing w:before="0" w:beforeAutospacing="0" w:after="0" w:afterAutospacing="0"/>
        <w:jc w:val="center"/>
        <w:rPr>
          <w:b/>
        </w:rPr>
      </w:pPr>
    </w:p>
    <w:p w:rsidR="00646993" w:rsidRPr="007A488B" w:rsidRDefault="00646993" w:rsidP="0035082C">
      <w:pPr>
        <w:pStyle w:val="NormalWeb"/>
        <w:spacing w:before="0" w:beforeAutospacing="0" w:after="0" w:afterAutospacing="0"/>
        <w:jc w:val="center"/>
        <w:rPr>
          <w:b/>
        </w:rPr>
      </w:pPr>
    </w:p>
    <w:tbl>
      <w:tblPr>
        <w:tblW w:w="4939" w:type="pct"/>
        <w:tblCellSpacing w:w="0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5"/>
        <w:gridCol w:w="4989"/>
        <w:gridCol w:w="1236"/>
        <w:gridCol w:w="2831"/>
      </w:tblGrid>
      <w:tr w:rsidR="00646993" w:rsidRPr="007A488B">
        <w:trPr>
          <w:trHeight w:val="622"/>
          <w:tblHeader/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Eil. Nr.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Numatomas svarstyti klausimas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Rengėjas</w:t>
            </w:r>
          </w:p>
        </w:tc>
      </w:tr>
      <w:tr w:rsidR="00646993" w:rsidRPr="007A488B">
        <w:trPr>
          <w:trHeight w:val="160"/>
          <w:tblHeader/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1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0037EE" w:rsidRDefault="00646993" w:rsidP="00AD6694">
            <w:r>
              <w:t>Dėl leidimo naudotis patalpomis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jc w:val="center"/>
            </w:pPr>
            <w:r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0037EE" w:rsidRDefault="00646993" w:rsidP="00AD6694">
            <w:r>
              <w:t>Dėl sutikimo perimti turtą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jc w:val="center"/>
            </w:pPr>
            <w:r>
              <w:t>sausis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r>
              <w:t>Dėl Pagėgių savivaldybės aplinkos apsaugos r</w:t>
            </w:r>
            <w:r>
              <w:t>ė</w:t>
            </w:r>
            <w:r>
              <w:t>mimo specialiosios programos 2016 m. at</w:t>
            </w:r>
            <w:r>
              <w:t>a</w:t>
            </w:r>
            <w:r>
              <w:t>skaitos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Architektūros, gamtosaugos ir paminklosaugos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r>
              <w:t>Dėl Pagėgių savivaldybės aplinkos apsaugos r</w:t>
            </w:r>
            <w:r>
              <w:t>ė</w:t>
            </w:r>
            <w:r>
              <w:t>mimo specialiosios programos 2017 m. sąmatos pa</w:t>
            </w:r>
            <w:r>
              <w:t>t</w:t>
            </w:r>
            <w:r>
              <w:t>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Architektūros, gamtosaugos ir paminklosaugos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r>
              <w:t xml:space="preserve">Dėl </w:t>
            </w:r>
            <w:r w:rsidRPr="00A43E33">
              <w:t xml:space="preserve"> pritarimo </w:t>
            </w:r>
            <w:r>
              <w:t>bendrųjų planų</w:t>
            </w:r>
            <w:r w:rsidRPr="00A43E33">
              <w:t xml:space="preserve"> sprendinių įgyve</w:t>
            </w:r>
            <w:r w:rsidRPr="00A43E33">
              <w:t>n</w:t>
            </w:r>
            <w:r w:rsidRPr="00A43E33">
              <w:t>dinimo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Architektūros, gamtosaugos ir paminklosaugos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0037EE" w:rsidRDefault="00646993" w:rsidP="00AD6694">
            <w:r>
              <w:t>Dėl leidimo parduoti dalį ūkinio pastato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8F3254" w:rsidRDefault="00646993" w:rsidP="00AD6694">
            <w:r w:rsidRPr="000037EE">
              <w:t xml:space="preserve">Dėl pritarimo projekto </w:t>
            </w:r>
            <w:r>
              <w:t>„</w:t>
            </w:r>
            <w:r w:rsidRPr="008F3254">
              <w:t>Mokyklo</w:t>
            </w:r>
            <w:r>
              <w:t>s</w:t>
            </w:r>
            <w:r w:rsidRPr="008F3254">
              <w:t xml:space="preserve"> tinklo efekt</w:t>
            </w:r>
            <w:r w:rsidRPr="008F3254">
              <w:t>y</w:t>
            </w:r>
            <w:r w:rsidRPr="008F3254">
              <w:t xml:space="preserve">vumo didinimas Pagėgių </w:t>
            </w:r>
            <w:r w:rsidRPr="008F3254">
              <w:rPr>
                <w:spacing w:val="-4"/>
              </w:rPr>
              <w:t>pradinėje mokykloje“</w:t>
            </w:r>
            <w:r w:rsidRPr="008F3254">
              <w:rPr>
                <w:bCs/>
                <w:spacing w:val="-4"/>
              </w:rPr>
              <w:t xml:space="preserve"> p</w:t>
            </w:r>
            <w:r w:rsidRPr="008F3254">
              <w:rPr>
                <w:bCs/>
                <w:spacing w:val="-4"/>
              </w:rPr>
              <w:t>a</w:t>
            </w:r>
            <w:r w:rsidRPr="008F3254">
              <w:rPr>
                <w:bCs/>
                <w:spacing w:val="-4"/>
              </w:rPr>
              <w:t>raiškos rengimui, veiklų vykdymui ir lėšų skyrimui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D5438" w:rsidRDefault="00646993" w:rsidP="00AD6694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rPr>
                <w:spacing w:val="-2"/>
              </w:rPr>
            </w:pPr>
            <w:r w:rsidRPr="008F3254">
              <w:rPr>
                <w:spacing w:val="-2"/>
              </w:rPr>
              <w:t>Dėl pritarimo projekto „Neformaliojo švietimo</w:t>
            </w:r>
          </w:p>
          <w:p w:rsidR="00646993" w:rsidRPr="008F3254" w:rsidRDefault="00646993" w:rsidP="00AD6694">
            <w:r w:rsidRPr="008F3254">
              <w:rPr>
                <w:spacing w:val="-2"/>
              </w:rPr>
              <w:t>in</w:t>
            </w:r>
            <w:r>
              <w:rPr>
                <w:spacing w:val="-2"/>
              </w:rPr>
              <w:t>f</w:t>
            </w:r>
            <w:r w:rsidRPr="008F3254">
              <w:rPr>
                <w:spacing w:val="-2"/>
              </w:rPr>
              <w:t>rastruktūros tobulinimas</w:t>
            </w:r>
            <w:r w:rsidRPr="008F3254">
              <w:t xml:space="preserve"> Pagėgių meno ir sporto mokykloje</w:t>
            </w:r>
            <w:r>
              <w:t xml:space="preserve">“ </w:t>
            </w:r>
            <w:r w:rsidRPr="008F3254">
              <w:rPr>
                <w:bCs/>
                <w:spacing w:val="-4"/>
              </w:rPr>
              <w:t>paraiškos rengimui, veiklų vykdymui ir lėšų skyrimui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D5438" w:rsidRDefault="00646993" w:rsidP="00AD6694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D1356B" w:rsidRDefault="00646993" w:rsidP="00AD6694">
            <w:r w:rsidRPr="00D1356B">
              <w:t>Dėl Pagėgių savivaldybės strateginio veiklos plano 2017 – 2019 m.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D1356B" w:rsidRDefault="00646993" w:rsidP="00AD6694">
            <w:pPr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Dėl</w:t>
            </w:r>
            <w:r w:rsidRPr="005B77C2">
              <w:t xml:space="preserve"> </w:t>
            </w:r>
            <w:r>
              <w:t>Pagėgių savivaldybės 2017 metų  bi</w:t>
            </w:r>
            <w:r>
              <w:t>u</w:t>
            </w:r>
            <w:r>
              <w:t>džeto 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vasaris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Finansų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>
              <w:t>Dėl pritarimo Pagėgių savivaldybės visuomenės sveikatos rėmimo specialiosios programos vykdymo ir lėšų panaudojimo 2016 metų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B6199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  <w:spacing w:before="120" w:after="120"/>
            </w:pPr>
            <w:r>
              <w:t>Dėl pritarimo Pagėgių savivaldybės visuomenės sveikatos stebėsenos 2015 metų ataska</w:t>
            </w:r>
            <w:r>
              <w:t>i</w:t>
            </w:r>
            <w:r>
              <w:t>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B6199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Dėl pritarimo Šilutės rajono savivaldybės visuomenės sveikatos biuro visuomenės sveikatos priežiūros Pagėgių savivaldybėje 2016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Finansų kontrolės būklės ataskaitos tvirt</w:t>
            </w:r>
            <w:r>
              <w:t>i</w:t>
            </w:r>
            <w:r>
              <w:t>nimas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Finansų skyrius</w:t>
            </w:r>
          </w:p>
          <w:p w:rsidR="00646993" w:rsidRDefault="00646993" w:rsidP="00AD6694">
            <w:pPr>
              <w:suppressAutoHyphens/>
            </w:pPr>
          </w:p>
          <w:p w:rsidR="00646993" w:rsidRDefault="00646993" w:rsidP="00AD6694">
            <w:pPr>
              <w:suppressAutoHyphens/>
            </w:pP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Dėl</w:t>
            </w:r>
            <w:r w:rsidRPr="005B77C2">
              <w:t xml:space="preserve"> </w:t>
            </w:r>
            <w:r>
              <w:t>Pagėgių savivaldybės 2017 metų  patvirtinto biudžeto tikslinimo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Finansų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r>
              <w:t>Dėl bešeimininkio turto įrašymo į buhalterinę</w:t>
            </w:r>
          </w:p>
          <w:p w:rsidR="00646993" w:rsidRDefault="00646993" w:rsidP="00AD6694">
            <w:r>
              <w:t>a</w:t>
            </w:r>
            <w:r>
              <w:t>p</w:t>
            </w:r>
            <w:r>
              <w:t>skaitą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D1356B" w:rsidRDefault="00646993" w:rsidP="00AD6694">
            <w:r w:rsidRPr="00D1356B">
              <w:t>Pagėgių Pirminės sveikatos priežiūros centro m</w:t>
            </w:r>
            <w:r w:rsidRPr="00D1356B">
              <w:t>o</w:t>
            </w:r>
            <w:r w:rsidRPr="00D1356B">
              <w:t>dernizavimas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D1356B" w:rsidRDefault="00646993" w:rsidP="00AD6694">
            <w:pPr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Strateginio planavimo ir investicijų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</w:pPr>
            <w:r>
              <w:t>Dėl Pagėgių savivaldybės Tarybos veiklos reglamento patvirtinimo nauja redakcija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 xml:space="preserve">Bendrasis ir juridinis </w:t>
            </w:r>
            <w:r w:rsidRPr="007A488B">
              <w:t>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19.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r>
              <w:t>Dėl pritarimo Administracijos direktoriaus 2016 metų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 w:rsidRPr="007A488B">
              <w:t>Bendrasis ir juridinis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  <w:spacing w:before="120" w:after="120"/>
            </w:pPr>
            <w:r>
              <w:t>Dėl socialinių paslaugų plano patvirtinimo 2017 metams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B6199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</w:pPr>
            <w:r>
              <w:t>Socialinės paramos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>
              <w:t>Dėl Pagėgių savivaldybės gyventojams socialinės priežiūros (pagalbos į namus) socialinių paslaugų teikimo ir mokėjimo tvarkos aprašo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B6199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</w:pPr>
            <w:r>
              <w:t>Socialinės paramos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>
              <w:t>Dėl Pagėgių savivaldybės gyventojams dienos socialinės globos (asmens namuose)</w:t>
            </w:r>
            <w:r w:rsidRPr="00B26048">
              <w:t xml:space="preserve"> </w:t>
            </w:r>
            <w:r>
              <w:t>socialinių paslaugų teikimo ir mokėjimo tvarkos aprašo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B6199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</w:pPr>
            <w:r>
              <w:t>Socialinės paramos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  <w:rPr>
                <w:bCs/>
                <w:color w:val="000000"/>
              </w:rPr>
            </w:pPr>
            <w:r>
              <w:t>Dėl</w:t>
            </w:r>
            <w:r w:rsidRPr="00C86ED3">
              <w:t xml:space="preserve"> </w:t>
            </w:r>
            <w:r w:rsidRPr="00C86ED3">
              <w:rPr>
                <w:bCs/>
                <w:color w:val="000000"/>
              </w:rPr>
              <w:t xml:space="preserve">priešmokyklinio ugdymo grupių </w:t>
            </w:r>
            <w:r>
              <w:rPr>
                <w:bCs/>
                <w:color w:val="000000"/>
              </w:rPr>
              <w:t>ir klasių komplektų skaičiaus</w:t>
            </w:r>
            <w:r w:rsidRPr="00C86ED3">
              <w:rPr>
                <w:bCs/>
                <w:color w:val="000000"/>
              </w:rPr>
              <w:t xml:space="preserve"> Pagėgių savivaldybės mokyklose 201</w:t>
            </w:r>
            <w:r>
              <w:rPr>
                <w:bCs/>
                <w:color w:val="000000"/>
              </w:rPr>
              <w:t>7</w:t>
            </w:r>
            <w:r w:rsidRPr="00C86ED3">
              <w:rPr>
                <w:bCs/>
                <w:color w:val="000000"/>
              </w:rPr>
              <w:t xml:space="preserve"> – 201</w:t>
            </w:r>
            <w:r>
              <w:rPr>
                <w:bCs/>
                <w:color w:val="000000"/>
              </w:rPr>
              <w:t>8</w:t>
            </w:r>
            <w:r w:rsidRPr="00C86ED3">
              <w:rPr>
                <w:bCs/>
                <w:color w:val="000000"/>
              </w:rPr>
              <w:t xml:space="preserve"> mokslo metams</w:t>
            </w:r>
            <w:r>
              <w:rPr>
                <w:bCs/>
                <w:color w:val="000000"/>
              </w:rPr>
              <w:t xml:space="preserve"> nustatymo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Švietimo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rPr>
                <w:bCs/>
                <w:color w:val="000000"/>
              </w:rPr>
            </w:pPr>
            <w:r>
              <w:t xml:space="preserve">Dėl pritarimo </w:t>
            </w:r>
            <w:r>
              <w:rPr>
                <w:color w:val="000000"/>
                <w:lang w:val="pt-BR"/>
              </w:rPr>
              <w:t xml:space="preserve">Pagėgių savivaldybės </w:t>
            </w:r>
            <w:r>
              <w:rPr>
                <w:lang w:val="pt-BR"/>
              </w:rPr>
              <w:t>mokyklų vadovų</w:t>
            </w:r>
            <w:r>
              <w:rPr>
                <w:color w:val="000000"/>
                <w:lang w:val="pt-BR"/>
              </w:rPr>
              <w:t xml:space="preserve"> 2016 m. veiklos ataskaitoms  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kovas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Švietimo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A448C4" w:rsidRDefault="00646993" w:rsidP="00AD6694">
            <w:r>
              <w:t>Dėl bendrųjų planų koregavimo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Architektūros, gamtosaugos ir paminklosaugos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Dėl</w:t>
            </w:r>
            <w:r w:rsidRPr="005B77C2">
              <w:t xml:space="preserve"> </w:t>
            </w:r>
            <w:r>
              <w:t>Pagėgių savivaldybės 2017 metų  patvirtinto biudžeto tikslinimo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Finansų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r>
              <w:t>Dėl pritarimo tarybos ir mero 2016 metų veiklos at</w:t>
            </w:r>
            <w:r>
              <w:t>a</w:t>
            </w:r>
            <w:r>
              <w:t>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jc w:val="center"/>
            </w:pPr>
            <w:r w:rsidRPr="007A488B">
              <w:t>Bendrasis ir juridinis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035C79" w:rsidRDefault="00646993" w:rsidP="00AD6694">
            <w:pPr>
              <w:suppressAutoHyphens/>
              <w:spacing w:before="120" w:after="120"/>
              <w:rPr>
                <w:color w:val="FF0000"/>
              </w:rPr>
            </w:pPr>
            <w:r>
              <w:t>Dėl pritarimo v</w:t>
            </w:r>
            <w:r w:rsidRPr="004A01E9">
              <w:t xml:space="preserve">iešosios įstaigos </w:t>
            </w:r>
            <w:r>
              <w:t>„</w:t>
            </w:r>
            <w:r w:rsidRPr="004A01E9">
              <w:t>Pagėgių pirminės sveikatos priežiūros</w:t>
            </w:r>
            <w:r>
              <w:rPr>
                <w:color w:val="000000"/>
              </w:rPr>
              <w:t xml:space="preserve"> centras“ vadovo 2016 m. veiklos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29.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  <w:spacing w:before="120" w:after="120"/>
            </w:pPr>
            <w:r>
              <w:t>Dėl pritarimo Pagėgių savivaldybės vykdomų visuomenės  sveikatos priežiūros funkcijų įgyvendinimo 2016 metų ataskaitai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B6199" w:rsidRDefault="00646993" w:rsidP="00AD6694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Vyriausioji specialistė sveikatai ir sanitarijai</w:t>
            </w:r>
          </w:p>
          <w:p w:rsidR="00646993" w:rsidRDefault="00646993" w:rsidP="00AD6694">
            <w:pPr>
              <w:suppressAutoHyphens/>
            </w:pPr>
          </w:p>
          <w:p w:rsidR="00646993" w:rsidRDefault="00646993" w:rsidP="00AD6694">
            <w:pPr>
              <w:suppressAutoHyphens/>
            </w:pPr>
          </w:p>
          <w:p w:rsidR="00646993" w:rsidRDefault="00646993" w:rsidP="00AD6694">
            <w:pPr>
              <w:suppressAutoHyphens/>
            </w:pPr>
          </w:p>
          <w:p w:rsidR="00646993" w:rsidRDefault="00646993" w:rsidP="00AD6694">
            <w:pPr>
              <w:suppressAutoHyphens/>
            </w:pPr>
          </w:p>
          <w:p w:rsidR="00646993" w:rsidRPr="0031622A" w:rsidRDefault="00646993" w:rsidP="00AD6694">
            <w:pPr>
              <w:suppressAutoHyphens/>
            </w:pP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30.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bCs/>
                <w:caps/>
              </w:rPr>
            </w:pPr>
            <w:r>
              <w:t>Dėl Pagėgių savivaldybės 2017 m. visuomenės sveikatos rėmimo specialiosios programos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B6199" w:rsidRDefault="00646993" w:rsidP="00AD6694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31622A" w:rsidRDefault="00646993" w:rsidP="00AD6694">
            <w:pPr>
              <w:suppressAutoHyphens/>
            </w:pPr>
            <w:r>
              <w:t>Vyriausioji specialistė sveikatai ir sanitarijai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31.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523A8D" w:rsidRDefault="00646993" w:rsidP="00AD6694">
            <w:r>
              <w:t>Dėl turto pripažinimo nereikalingu arba neti</w:t>
            </w:r>
            <w:r>
              <w:t>n</w:t>
            </w:r>
            <w:r>
              <w:t>kamu (negalimu) naudoti, išardymo ir likvidavimo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32.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Dėl lėšų skyrimo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ind w:left="86"/>
              <w:jc w:val="center"/>
            </w:pPr>
            <w:r>
              <w:t>balandis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33.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Dėl</w:t>
            </w:r>
            <w:r w:rsidRPr="005B77C2">
              <w:t xml:space="preserve"> </w:t>
            </w:r>
            <w:r>
              <w:t>Pagėgių savivaldybės 2017 metų  patvirtinto biudžeto tikslinimo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Finansų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34.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8F3254" w:rsidRDefault="00646993" w:rsidP="00AD6694">
            <w:r>
              <w:t>Dėl turto perdavimo Pagėgių savivaldybės ugd</w:t>
            </w:r>
            <w:r>
              <w:t>y</w:t>
            </w:r>
            <w:r>
              <w:t>mo įstaigoms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BD5438" w:rsidRDefault="00646993" w:rsidP="00AD6694">
            <w:pPr>
              <w:jc w:val="center"/>
            </w:pPr>
            <w:r>
              <w:t>gegužė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35.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rPr>
                <w:bCs/>
                <w:color w:val="000000"/>
              </w:rPr>
              <w:t>Dėl socialinės paramos mokiniams tvarkos aprašo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ind w:left="86"/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Socialinės paramos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36.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rPr>
                <w:bCs/>
              </w:rPr>
            </w:pPr>
            <w:r>
              <w:t>Dėl turto perdavimo valdyti patikėjimo te</w:t>
            </w:r>
            <w:r>
              <w:t>i</w:t>
            </w:r>
            <w:r>
              <w:t>se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>
              <w:t>Turto valdymo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37.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</w:pPr>
            <w:r>
              <w:t>Dėl</w:t>
            </w:r>
            <w:r w:rsidRPr="005B77C2">
              <w:t xml:space="preserve"> </w:t>
            </w:r>
            <w:r>
              <w:t>Pagėgių savivaldybės 2017 metų  patvirtinto biudžeto tikslinimo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</w:pPr>
            <w:r>
              <w:t>Finansų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38.</w:t>
            </w: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rPr>
                <w:bCs/>
              </w:rPr>
            </w:pPr>
            <w:r w:rsidRPr="007A488B">
              <w:rPr>
                <w:bCs/>
              </w:rPr>
              <w:t>Dėl P</w:t>
            </w:r>
            <w:r>
              <w:rPr>
                <w:bCs/>
              </w:rPr>
              <w:t>agėgių savivaldybės tarybos 2017</w:t>
            </w:r>
            <w:r w:rsidRPr="007A488B">
              <w:rPr>
                <w:bCs/>
              </w:rPr>
              <w:t xml:space="preserve"> metų II pusmečio darbo</w:t>
            </w:r>
            <w:r w:rsidRPr="007A488B">
              <w:rPr>
                <w:bCs/>
                <w:caps/>
              </w:rPr>
              <w:t xml:space="preserve"> </w:t>
            </w:r>
            <w:r w:rsidRPr="007A488B">
              <w:rPr>
                <w:bCs/>
              </w:rPr>
              <w:t>plano patvirtinimo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>
              <w:t>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</w:pPr>
            <w:r w:rsidRPr="007A488B">
              <w:t>Bendrasis ir juridinis skyrius</w:t>
            </w:r>
          </w:p>
        </w:tc>
      </w:tr>
      <w:tr w:rsidR="00646993" w:rsidRPr="007A488B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</w:p>
        </w:tc>
        <w:tc>
          <w:tcPr>
            <w:tcW w:w="2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rPr>
                <w:bCs/>
                <w:caps/>
              </w:rPr>
            </w:pPr>
            <w:r w:rsidRPr="007A488B">
              <w:t>Nenumatyti plane klausimai</w:t>
            </w:r>
          </w:p>
        </w:tc>
        <w:tc>
          <w:tcPr>
            <w:tcW w:w="6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ind w:left="86"/>
              <w:jc w:val="center"/>
            </w:pPr>
            <w:r w:rsidRPr="007A488B">
              <w:t xml:space="preserve">sausis </w:t>
            </w:r>
            <w:r>
              <w:t>−</w:t>
            </w:r>
            <w:r w:rsidRPr="007A488B">
              <w:t xml:space="preserve"> birželis</w:t>
            </w:r>
          </w:p>
        </w:tc>
        <w:tc>
          <w:tcPr>
            <w:tcW w:w="14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ind w:left="110"/>
              <w:jc w:val="center"/>
            </w:pPr>
          </w:p>
        </w:tc>
      </w:tr>
    </w:tbl>
    <w:p w:rsidR="00646993" w:rsidRPr="007A488B" w:rsidRDefault="00646993" w:rsidP="0035082C">
      <w:pPr>
        <w:rPr>
          <w:szCs w:val="20"/>
          <w:lang w:eastAsia="en-US"/>
        </w:rPr>
      </w:pPr>
    </w:p>
    <w:tbl>
      <w:tblPr>
        <w:tblW w:w="4918" w:type="pct"/>
        <w:tblCellSpacing w:w="0" w:type="dxa"/>
        <w:tblInd w:w="-2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9"/>
        <w:gridCol w:w="8"/>
        <w:gridCol w:w="5014"/>
        <w:gridCol w:w="19"/>
        <w:gridCol w:w="1204"/>
        <w:gridCol w:w="2906"/>
      </w:tblGrid>
      <w:tr w:rsidR="00646993" w:rsidRPr="007A488B">
        <w:trPr>
          <w:trHeight w:val="781"/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rPr>
                <w:sz w:val="22"/>
                <w:szCs w:val="22"/>
              </w:rPr>
              <w:t>Eil. Nr</w:t>
            </w:r>
            <w:r w:rsidRPr="007A488B">
              <w:t>.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Pavadinimas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Preliminari data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Atsakingi</w:t>
            </w:r>
          </w:p>
        </w:tc>
      </w:tr>
      <w:tr w:rsidR="00646993" w:rsidRPr="007A488B">
        <w:trPr>
          <w:tblCellSpacing w:w="0" w:type="dxa"/>
        </w:trPr>
        <w:tc>
          <w:tcPr>
            <w:tcW w:w="193" w:type="pct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  <w:rPr>
                <w:sz w:val="22"/>
                <w:szCs w:val="22"/>
              </w:rPr>
            </w:pPr>
            <w:r w:rsidRPr="007A488B">
              <w:rPr>
                <w:sz w:val="22"/>
                <w:szCs w:val="22"/>
              </w:rPr>
              <w:t>1</w:t>
            </w:r>
          </w:p>
        </w:tc>
        <w:tc>
          <w:tcPr>
            <w:tcW w:w="2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2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3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4</w:t>
            </w:r>
          </w:p>
        </w:tc>
      </w:tr>
      <w:tr w:rsidR="00646993" w:rsidRPr="007A488B">
        <w:trPr>
          <w:trHeight w:val="347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PRELIMINARUS POSĖDŽIŲ GRAFIKAS</w:t>
            </w:r>
          </w:p>
        </w:tc>
      </w:tr>
      <w:tr w:rsidR="00646993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13"/>
            </w:pPr>
            <w:r w:rsidRPr="007A488B">
              <w:t>Tarybos posėdžiai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>kiekvi</w:t>
            </w:r>
            <w:r w:rsidRPr="007A488B">
              <w:t>e</w:t>
            </w:r>
            <w:r w:rsidRPr="007A488B">
              <w:t>no mėnesio paskutinį ketvirta-dienį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Meras, Tarybos sekretorius</w:t>
            </w:r>
          </w:p>
        </w:tc>
      </w:tr>
      <w:tr w:rsidR="00646993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13"/>
            </w:pPr>
            <w:r w:rsidRPr="007A488B">
              <w:t>Komitetų posėdžiai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>2</w:t>
            </w:r>
            <w:r>
              <w:t>−</w:t>
            </w:r>
            <w:r w:rsidRPr="007A488B">
              <w:t>8 darbo dienos iki tarybos posėdžio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Komitetų pirmininkai,</w:t>
            </w:r>
          </w:p>
          <w:p w:rsidR="00646993" w:rsidRPr="007A488B" w:rsidRDefault="00646993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>Tar</w:t>
            </w:r>
            <w:r w:rsidRPr="007A488B">
              <w:t>y</w:t>
            </w:r>
            <w:r w:rsidRPr="007A488B">
              <w:t>bos sekretorius</w:t>
            </w:r>
          </w:p>
        </w:tc>
      </w:tr>
      <w:tr w:rsidR="00646993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3.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13"/>
            </w:pPr>
            <w:r w:rsidRPr="007A488B">
              <w:t>Komisijų posėdžiai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85"/>
              <w:jc w:val="center"/>
            </w:pPr>
            <w:r w:rsidRPr="007A488B">
              <w:t>pagal reikalą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Default="00646993" w:rsidP="00AD6694">
            <w:pPr>
              <w:suppressAutoHyphens/>
              <w:spacing w:before="120" w:after="120"/>
              <w:ind w:left="102"/>
              <w:jc w:val="center"/>
            </w:pPr>
            <w:r w:rsidRPr="007A488B">
              <w:t xml:space="preserve">Komisijų pirmininkai, </w:t>
            </w:r>
            <w:r>
              <w:t>k</w:t>
            </w:r>
            <w:r w:rsidRPr="007A488B">
              <w:t>omisijų sekretorius</w:t>
            </w:r>
          </w:p>
          <w:p w:rsidR="00646993" w:rsidRPr="007A488B" w:rsidRDefault="00646993" w:rsidP="00AD6694">
            <w:pPr>
              <w:suppressAutoHyphens/>
              <w:spacing w:before="120" w:after="120"/>
              <w:ind w:left="102"/>
              <w:jc w:val="center"/>
            </w:pPr>
          </w:p>
        </w:tc>
      </w:tr>
      <w:tr w:rsidR="00646993" w:rsidRPr="007A488B">
        <w:trPr>
          <w:trHeight w:val="418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TARYBOS NARIŲ IR TARYBOS VADOVŲ SUSITIKIMAI SU GYVENTOJAIS</w:t>
            </w:r>
          </w:p>
        </w:tc>
      </w:tr>
      <w:tr w:rsidR="00646993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1.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12"/>
            </w:pPr>
            <w:r w:rsidRPr="007A488B">
              <w:t>Savivaldybės mero ataskaita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86"/>
              <w:jc w:val="center"/>
            </w:pPr>
            <w:r w:rsidRPr="007A488B">
              <w:t xml:space="preserve">kovas </w:t>
            </w:r>
            <w:r>
              <w:t xml:space="preserve">− </w:t>
            </w:r>
            <w:r w:rsidRPr="007A488B">
              <w:t>balandis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04"/>
              <w:jc w:val="center"/>
            </w:pPr>
            <w:r w:rsidRPr="007A488B">
              <w:t>Savivaldybės meras</w:t>
            </w:r>
          </w:p>
        </w:tc>
      </w:tr>
      <w:tr w:rsidR="00646993" w:rsidRPr="007A488B">
        <w:trPr>
          <w:tblCellSpacing w:w="0" w:type="dxa"/>
        </w:trPr>
        <w:tc>
          <w:tcPr>
            <w:tcW w:w="18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jc w:val="center"/>
            </w:pPr>
            <w:r w:rsidRPr="007A488B">
              <w:t>2.</w:t>
            </w:r>
          </w:p>
        </w:tc>
        <w:tc>
          <w:tcPr>
            <w:tcW w:w="26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12"/>
            </w:pPr>
            <w:r w:rsidRPr="007A488B">
              <w:t>Tarybos narių ataskaitos rinkėjams</w:t>
            </w:r>
          </w:p>
        </w:tc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86"/>
              <w:jc w:val="center"/>
            </w:pPr>
            <w:r w:rsidRPr="007A488B">
              <w:t>pagal tarybos narių sudarytą grafiką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46993" w:rsidRPr="007A488B" w:rsidRDefault="00646993" w:rsidP="00AD6694">
            <w:pPr>
              <w:suppressAutoHyphens/>
              <w:spacing w:before="120" w:after="120"/>
              <w:ind w:left="104"/>
              <w:jc w:val="center"/>
            </w:pPr>
            <w:r w:rsidRPr="007A488B">
              <w:t>Tarybos nariai</w:t>
            </w:r>
          </w:p>
        </w:tc>
      </w:tr>
    </w:tbl>
    <w:p w:rsidR="00646993" w:rsidRPr="007A488B" w:rsidRDefault="00646993" w:rsidP="0035082C">
      <w:r w:rsidRPr="007A488B">
        <w:t xml:space="preserve">                          ____________________________________________</w:t>
      </w: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Pr="007A488B" w:rsidRDefault="00646993" w:rsidP="0035082C">
      <w:pPr>
        <w:ind w:left="5102"/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35082C">
      <w:pPr>
        <w:jc w:val="both"/>
      </w:pPr>
    </w:p>
    <w:p w:rsidR="00646993" w:rsidRDefault="00646993" w:rsidP="006B5765">
      <w:pPr>
        <w:jc w:val="both"/>
      </w:pPr>
    </w:p>
    <w:sectPr w:rsidR="00646993" w:rsidSect="00F25124">
      <w:headerReference w:type="even" r:id="rId8"/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993" w:rsidRDefault="00646993">
      <w:r>
        <w:separator/>
      </w:r>
    </w:p>
  </w:endnote>
  <w:endnote w:type="continuationSeparator" w:id="1">
    <w:p w:rsidR="00646993" w:rsidRDefault="00646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SimSun">
    <w:altName w:val="ĖĪĢå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993" w:rsidRDefault="00646993">
      <w:r>
        <w:separator/>
      </w:r>
    </w:p>
  </w:footnote>
  <w:footnote w:type="continuationSeparator" w:id="1">
    <w:p w:rsidR="00646993" w:rsidRDefault="006469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93" w:rsidRDefault="0064699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6993" w:rsidRDefault="006469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9A24435"/>
    <w:multiLevelType w:val="hybridMultilevel"/>
    <w:tmpl w:val="E42CED14"/>
    <w:lvl w:ilvl="0" w:tplc="0427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1296"/>
  <w:autoHyphenation/>
  <w:hyphenationZone w:val="397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1C4"/>
    <w:rsid w:val="000037EE"/>
    <w:rsid w:val="00013E78"/>
    <w:rsid w:val="00035C79"/>
    <w:rsid w:val="0003672B"/>
    <w:rsid w:val="00060E91"/>
    <w:rsid w:val="00074B01"/>
    <w:rsid w:val="00085934"/>
    <w:rsid w:val="00094C09"/>
    <w:rsid w:val="00094F68"/>
    <w:rsid w:val="00096789"/>
    <w:rsid w:val="000C1F4A"/>
    <w:rsid w:val="000C27BA"/>
    <w:rsid w:val="000D65C2"/>
    <w:rsid w:val="000E4991"/>
    <w:rsid w:val="000F2C51"/>
    <w:rsid w:val="00104B06"/>
    <w:rsid w:val="00107396"/>
    <w:rsid w:val="00117D96"/>
    <w:rsid w:val="0012114D"/>
    <w:rsid w:val="0012381F"/>
    <w:rsid w:val="001311CB"/>
    <w:rsid w:val="001430F7"/>
    <w:rsid w:val="001502BE"/>
    <w:rsid w:val="001531C4"/>
    <w:rsid w:val="00161261"/>
    <w:rsid w:val="00161C13"/>
    <w:rsid w:val="0017437A"/>
    <w:rsid w:val="0017779B"/>
    <w:rsid w:val="00177DAE"/>
    <w:rsid w:val="00185B62"/>
    <w:rsid w:val="00190CA9"/>
    <w:rsid w:val="001A71A9"/>
    <w:rsid w:val="001B2301"/>
    <w:rsid w:val="001D6C95"/>
    <w:rsid w:val="001D6F56"/>
    <w:rsid w:val="00207243"/>
    <w:rsid w:val="00217A2E"/>
    <w:rsid w:val="00235A92"/>
    <w:rsid w:val="00257A98"/>
    <w:rsid w:val="002836B9"/>
    <w:rsid w:val="002A03FF"/>
    <w:rsid w:val="002A0D04"/>
    <w:rsid w:val="002B5DEA"/>
    <w:rsid w:val="002C53C8"/>
    <w:rsid w:val="002C5A3F"/>
    <w:rsid w:val="002C6425"/>
    <w:rsid w:val="002C6BB8"/>
    <w:rsid w:val="002D6B29"/>
    <w:rsid w:val="002F0AB7"/>
    <w:rsid w:val="002F1A6E"/>
    <w:rsid w:val="002F2DD1"/>
    <w:rsid w:val="00304ADD"/>
    <w:rsid w:val="0031622A"/>
    <w:rsid w:val="00320C6F"/>
    <w:rsid w:val="0035082C"/>
    <w:rsid w:val="003609C3"/>
    <w:rsid w:val="0036439F"/>
    <w:rsid w:val="003679E9"/>
    <w:rsid w:val="00385833"/>
    <w:rsid w:val="00393442"/>
    <w:rsid w:val="003B25A0"/>
    <w:rsid w:val="003B5B01"/>
    <w:rsid w:val="003B7BBF"/>
    <w:rsid w:val="003D302D"/>
    <w:rsid w:val="003E398E"/>
    <w:rsid w:val="003E5A09"/>
    <w:rsid w:val="004033E9"/>
    <w:rsid w:val="0040569F"/>
    <w:rsid w:val="00406765"/>
    <w:rsid w:val="00416D72"/>
    <w:rsid w:val="00420F28"/>
    <w:rsid w:val="00424BAA"/>
    <w:rsid w:val="00425112"/>
    <w:rsid w:val="00427122"/>
    <w:rsid w:val="00431E30"/>
    <w:rsid w:val="0043730C"/>
    <w:rsid w:val="00445C02"/>
    <w:rsid w:val="004503C8"/>
    <w:rsid w:val="00451D25"/>
    <w:rsid w:val="004539F1"/>
    <w:rsid w:val="00455B04"/>
    <w:rsid w:val="00455DD3"/>
    <w:rsid w:val="00462688"/>
    <w:rsid w:val="0046632C"/>
    <w:rsid w:val="0047060C"/>
    <w:rsid w:val="00485BD9"/>
    <w:rsid w:val="00487C70"/>
    <w:rsid w:val="00492546"/>
    <w:rsid w:val="0049372A"/>
    <w:rsid w:val="004A01E9"/>
    <w:rsid w:val="004A3529"/>
    <w:rsid w:val="004A4C14"/>
    <w:rsid w:val="004B7F72"/>
    <w:rsid w:val="004C1218"/>
    <w:rsid w:val="004D51D7"/>
    <w:rsid w:val="004F2751"/>
    <w:rsid w:val="00523A8D"/>
    <w:rsid w:val="00524866"/>
    <w:rsid w:val="00532F6C"/>
    <w:rsid w:val="00540FCD"/>
    <w:rsid w:val="005537C1"/>
    <w:rsid w:val="00555D57"/>
    <w:rsid w:val="00564B5C"/>
    <w:rsid w:val="00594072"/>
    <w:rsid w:val="00595F72"/>
    <w:rsid w:val="00596B48"/>
    <w:rsid w:val="005A5FA6"/>
    <w:rsid w:val="005B255E"/>
    <w:rsid w:val="005B6231"/>
    <w:rsid w:val="005B77C2"/>
    <w:rsid w:val="005E3662"/>
    <w:rsid w:val="005E4099"/>
    <w:rsid w:val="005F4AE6"/>
    <w:rsid w:val="006017E3"/>
    <w:rsid w:val="00625228"/>
    <w:rsid w:val="006363B8"/>
    <w:rsid w:val="00646392"/>
    <w:rsid w:val="00646993"/>
    <w:rsid w:val="00673D8E"/>
    <w:rsid w:val="00683B59"/>
    <w:rsid w:val="00690410"/>
    <w:rsid w:val="006B5765"/>
    <w:rsid w:val="006D2770"/>
    <w:rsid w:val="006D49C4"/>
    <w:rsid w:val="006E7075"/>
    <w:rsid w:val="00723327"/>
    <w:rsid w:val="0073421A"/>
    <w:rsid w:val="00734E3D"/>
    <w:rsid w:val="00735845"/>
    <w:rsid w:val="007555DE"/>
    <w:rsid w:val="00763BF2"/>
    <w:rsid w:val="00772D7E"/>
    <w:rsid w:val="00780271"/>
    <w:rsid w:val="00784950"/>
    <w:rsid w:val="00784FD5"/>
    <w:rsid w:val="00786E75"/>
    <w:rsid w:val="007A488B"/>
    <w:rsid w:val="007B1ED8"/>
    <w:rsid w:val="007C0895"/>
    <w:rsid w:val="007C3750"/>
    <w:rsid w:val="007E491E"/>
    <w:rsid w:val="00811399"/>
    <w:rsid w:val="00826170"/>
    <w:rsid w:val="00845C43"/>
    <w:rsid w:val="00846554"/>
    <w:rsid w:val="0084678F"/>
    <w:rsid w:val="00851FF8"/>
    <w:rsid w:val="00853314"/>
    <w:rsid w:val="00854791"/>
    <w:rsid w:val="00867110"/>
    <w:rsid w:val="00880E09"/>
    <w:rsid w:val="00887893"/>
    <w:rsid w:val="008918BA"/>
    <w:rsid w:val="00894B70"/>
    <w:rsid w:val="008B2D09"/>
    <w:rsid w:val="008C3E13"/>
    <w:rsid w:val="008D3C29"/>
    <w:rsid w:val="008F0582"/>
    <w:rsid w:val="008F3254"/>
    <w:rsid w:val="008F3874"/>
    <w:rsid w:val="00904D08"/>
    <w:rsid w:val="00906CF0"/>
    <w:rsid w:val="00912A51"/>
    <w:rsid w:val="00920053"/>
    <w:rsid w:val="009430D0"/>
    <w:rsid w:val="009472BF"/>
    <w:rsid w:val="00962A2A"/>
    <w:rsid w:val="009712D7"/>
    <w:rsid w:val="0097771E"/>
    <w:rsid w:val="00982B79"/>
    <w:rsid w:val="009901FC"/>
    <w:rsid w:val="0099057E"/>
    <w:rsid w:val="009917D0"/>
    <w:rsid w:val="009A733F"/>
    <w:rsid w:val="009C78DF"/>
    <w:rsid w:val="009D2CD2"/>
    <w:rsid w:val="009E170A"/>
    <w:rsid w:val="009F22F8"/>
    <w:rsid w:val="009F4088"/>
    <w:rsid w:val="00A0069A"/>
    <w:rsid w:val="00A07F22"/>
    <w:rsid w:val="00A138BE"/>
    <w:rsid w:val="00A20F9A"/>
    <w:rsid w:val="00A43E33"/>
    <w:rsid w:val="00A448C4"/>
    <w:rsid w:val="00A47694"/>
    <w:rsid w:val="00A515F7"/>
    <w:rsid w:val="00A54EFE"/>
    <w:rsid w:val="00A7158C"/>
    <w:rsid w:val="00A8212B"/>
    <w:rsid w:val="00A9002D"/>
    <w:rsid w:val="00A9093F"/>
    <w:rsid w:val="00A91D84"/>
    <w:rsid w:val="00AA3554"/>
    <w:rsid w:val="00AA4D9D"/>
    <w:rsid w:val="00AB2A23"/>
    <w:rsid w:val="00AB3358"/>
    <w:rsid w:val="00AB7200"/>
    <w:rsid w:val="00AC3996"/>
    <w:rsid w:val="00AD6694"/>
    <w:rsid w:val="00AE2709"/>
    <w:rsid w:val="00AE334E"/>
    <w:rsid w:val="00AE64E5"/>
    <w:rsid w:val="00AF6A50"/>
    <w:rsid w:val="00B0574C"/>
    <w:rsid w:val="00B1676C"/>
    <w:rsid w:val="00B2495C"/>
    <w:rsid w:val="00B26048"/>
    <w:rsid w:val="00B31C8E"/>
    <w:rsid w:val="00B34786"/>
    <w:rsid w:val="00B47631"/>
    <w:rsid w:val="00B53ACB"/>
    <w:rsid w:val="00B5469C"/>
    <w:rsid w:val="00B54D40"/>
    <w:rsid w:val="00B60B7E"/>
    <w:rsid w:val="00B659B7"/>
    <w:rsid w:val="00B67BC4"/>
    <w:rsid w:val="00B80469"/>
    <w:rsid w:val="00B863FE"/>
    <w:rsid w:val="00B97341"/>
    <w:rsid w:val="00BA7362"/>
    <w:rsid w:val="00BB6199"/>
    <w:rsid w:val="00BC4351"/>
    <w:rsid w:val="00BD5438"/>
    <w:rsid w:val="00C01397"/>
    <w:rsid w:val="00C0701D"/>
    <w:rsid w:val="00C3790B"/>
    <w:rsid w:val="00C4609A"/>
    <w:rsid w:val="00C6642B"/>
    <w:rsid w:val="00C82327"/>
    <w:rsid w:val="00C86ED3"/>
    <w:rsid w:val="00C877C9"/>
    <w:rsid w:val="00CB7B5C"/>
    <w:rsid w:val="00CC78A8"/>
    <w:rsid w:val="00CE375F"/>
    <w:rsid w:val="00CF69B2"/>
    <w:rsid w:val="00D03133"/>
    <w:rsid w:val="00D1356B"/>
    <w:rsid w:val="00D16F56"/>
    <w:rsid w:val="00D20455"/>
    <w:rsid w:val="00D32544"/>
    <w:rsid w:val="00D52BFF"/>
    <w:rsid w:val="00D66BC9"/>
    <w:rsid w:val="00D75F45"/>
    <w:rsid w:val="00D80CC2"/>
    <w:rsid w:val="00D86556"/>
    <w:rsid w:val="00D86B85"/>
    <w:rsid w:val="00D90AB2"/>
    <w:rsid w:val="00D93E72"/>
    <w:rsid w:val="00D9664B"/>
    <w:rsid w:val="00DA4B7A"/>
    <w:rsid w:val="00DD65FD"/>
    <w:rsid w:val="00DE1FD3"/>
    <w:rsid w:val="00DE594D"/>
    <w:rsid w:val="00DF263E"/>
    <w:rsid w:val="00DF694C"/>
    <w:rsid w:val="00DF7DBF"/>
    <w:rsid w:val="00E02D7D"/>
    <w:rsid w:val="00E10189"/>
    <w:rsid w:val="00E11FFC"/>
    <w:rsid w:val="00E12DFA"/>
    <w:rsid w:val="00E148FC"/>
    <w:rsid w:val="00E209FF"/>
    <w:rsid w:val="00E31B13"/>
    <w:rsid w:val="00E45244"/>
    <w:rsid w:val="00E63C67"/>
    <w:rsid w:val="00E7766C"/>
    <w:rsid w:val="00E907B6"/>
    <w:rsid w:val="00EA024D"/>
    <w:rsid w:val="00EA08B9"/>
    <w:rsid w:val="00ED097B"/>
    <w:rsid w:val="00ED175D"/>
    <w:rsid w:val="00EE38F0"/>
    <w:rsid w:val="00F22330"/>
    <w:rsid w:val="00F23842"/>
    <w:rsid w:val="00F25124"/>
    <w:rsid w:val="00F27EE4"/>
    <w:rsid w:val="00F30832"/>
    <w:rsid w:val="00F5372A"/>
    <w:rsid w:val="00F61267"/>
    <w:rsid w:val="00F714F6"/>
    <w:rsid w:val="00F82478"/>
    <w:rsid w:val="00F85D08"/>
    <w:rsid w:val="00FB0094"/>
    <w:rsid w:val="00FB5C74"/>
    <w:rsid w:val="00FB6560"/>
    <w:rsid w:val="00FE4CBE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03E2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3E2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819"/>
        <w:tab w:val="right" w:pos="9638"/>
      </w:tabs>
      <w:suppressAutoHyphens/>
    </w:pPr>
    <w:rPr>
      <w:kern w:val="1"/>
      <w:lang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03E2C"/>
    <w:rPr>
      <w:sz w:val="24"/>
      <w:szCs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Char1CharChar">
    <w:name w:val="Char1 Char Char"/>
    <w:basedOn w:val="Normal"/>
    <w:rsid w:val="009F40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962A2A"/>
    <w:pPr>
      <w:overflowPunct w:val="0"/>
      <w:autoSpaceDE w:val="0"/>
      <w:autoSpaceDN w:val="0"/>
      <w:adjustRightInd w:val="0"/>
      <w:spacing w:line="360" w:lineRule="auto"/>
      <w:jc w:val="both"/>
    </w:pPr>
    <w:rPr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03E2C"/>
    <w:rPr>
      <w:sz w:val="24"/>
      <w:szCs w:val="24"/>
    </w:rPr>
  </w:style>
  <w:style w:type="paragraph" w:customStyle="1" w:styleId="DiagramaDiagrama1Diagrama">
    <w:name w:val="Diagrama Diagrama1 Diagrama"/>
    <w:basedOn w:val="Normal"/>
    <w:rsid w:val="0009678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901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03E2C"/>
    <w:rPr>
      <w:sz w:val="0"/>
      <w:szCs w:val="0"/>
    </w:rPr>
  </w:style>
  <w:style w:type="paragraph" w:customStyle="1" w:styleId="CharChar1">
    <w:name w:val="Char Char1"/>
    <w:basedOn w:val="Normal"/>
    <w:rsid w:val="00060E9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A8212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03E2C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A8212B"/>
    <w:pPr>
      <w:ind w:left="1296"/>
    </w:pPr>
    <w:rPr>
      <w:rFonts w:eastAsia="SimSun"/>
      <w:lang w:val="en-US" w:eastAsia="zh-CN"/>
    </w:rPr>
  </w:style>
  <w:style w:type="paragraph" w:customStyle="1" w:styleId="Char1CharChar1">
    <w:name w:val="Char1 Char Char1"/>
    <w:basedOn w:val="Normal"/>
    <w:rsid w:val="005A5F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rsid w:val="00906C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06CF0"/>
    <w:rPr>
      <w:rFonts w:ascii="Courier New" w:hAnsi="Courier New" w:cs="Courier New"/>
      <w:lang w:val="lt-LT" w:eastAsia="lt-L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8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461</TotalTime>
  <Pages>1</Pages>
  <Words>4173</Words>
  <Characters>2379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Molėtų rajono savivaldybės tarybos reglamento, patvirtinto Molėtų rajono savivaldybės tarybos 2007 m</dc:title>
  <dc:subject/>
  <dc:creator>Ksolovjova</dc:creator>
  <cp:keywords/>
  <dc:description/>
  <cp:lastModifiedBy>Comp</cp:lastModifiedBy>
  <cp:revision>146</cp:revision>
  <cp:lastPrinted>2016-01-12T08:19:00Z</cp:lastPrinted>
  <dcterms:created xsi:type="dcterms:W3CDTF">2013-12-02T09:39:00Z</dcterms:created>
  <dcterms:modified xsi:type="dcterms:W3CDTF">2016-12-27T08:12:00Z</dcterms:modified>
</cp:coreProperties>
</file>