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2E3799" w:rsidRPr="00CB4582" w:rsidTr="00035FB4">
        <w:trPr>
          <w:trHeight w:val="1055"/>
        </w:trPr>
        <w:tc>
          <w:tcPr>
            <w:tcW w:w="9639" w:type="dxa"/>
          </w:tcPr>
          <w:p w:rsidR="002E3799" w:rsidRPr="005B7CD9" w:rsidRDefault="00E35203" w:rsidP="00035FB4">
            <w:pPr>
              <w:tabs>
                <w:tab w:val="left" w:pos="4572"/>
              </w:tabs>
              <w:overflowPunct w:val="0"/>
              <w:autoSpaceDE w:val="0"/>
              <w:autoSpaceDN w:val="0"/>
              <w:adjustRightInd w:val="0"/>
              <w:spacing w:line="240" w:lineRule="atLeast"/>
              <w:jc w:val="center"/>
              <w:rPr>
                <w:rFonts w:ascii="Times New Roman" w:hAnsi="Times New Roman"/>
                <w:i/>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2E3799" w:rsidRDefault="002E3799" w:rsidP="005E0DD2"/>
                    </w:txbxContent>
                  </v:textbox>
                  <w10:wrap anchorx="page"/>
                </v:shape>
              </w:pict>
            </w:r>
            <w:r w:rsidR="002E3799" w:rsidRPr="00CB4582">
              <w:rPr>
                <w:rFonts w:ascii="Times New Roman" w:hAnsi="Times New Roman"/>
                <w:sz w:val="24"/>
                <w:szCs w:val="24"/>
              </w:rPr>
              <w:t xml:space="preserve">                                                             </w:t>
            </w:r>
            <w:r w:rsidR="002E3799">
              <w:rPr>
                <w:rFonts w:ascii="Times New Roman" w:hAnsi="Times New Roman"/>
                <w:sz w:val="24"/>
                <w:szCs w:val="24"/>
              </w:rPr>
              <w:t xml:space="preserve">                                                       </w:t>
            </w:r>
            <w:r w:rsidR="002E3799" w:rsidRPr="00CB4582">
              <w:rPr>
                <w:rFonts w:ascii="Times New Roman" w:hAnsi="Times New Roman"/>
                <w:sz w:val="24"/>
                <w:szCs w:val="24"/>
              </w:rPr>
              <w:t xml:space="preserve"> </w:t>
            </w:r>
          </w:p>
          <w:p w:rsidR="002E3799" w:rsidRPr="00CB4582" w:rsidRDefault="00E35203" w:rsidP="00035FB4">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2E3799" w:rsidRPr="00CB4582" w:rsidTr="00035FB4">
        <w:trPr>
          <w:trHeight w:val="1616"/>
        </w:trPr>
        <w:tc>
          <w:tcPr>
            <w:tcW w:w="9639" w:type="dxa"/>
          </w:tcPr>
          <w:p w:rsidR="002E3799" w:rsidRPr="003504E5" w:rsidRDefault="002E3799" w:rsidP="00035FB4">
            <w:pPr>
              <w:pStyle w:val="Heading2"/>
              <w:rPr>
                <w:b w:val="0"/>
                <w:bCs w:val="0"/>
                <w:caps w:val="0"/>
                <w:szCs w:val="24"/>
              </w:rPr>
            </w:pPr>
            <w:r w:rsidRPr="003504E5">
              <w:rPr>
                <w:szCs w:val="24"/>
              </w:rPr>
              <w:t>Pagėgių savivaldybės taryba</w:t>
            </w:r>
          </w:p>
          <w:p w:rsidR="002E3799" w:rsidRDefault="002E3799" w:rsidP="00035FB4">
            <w:pPr>
              <w:overflowPunct w:val="0"/>
              <w:autoSpaceDE w:val="0"/>
              <w:autoSpaceDN w:val="0"/>
              <w:adjustRightInd w:val="0"/>
              <w:spacing w:before="120"/>
              <w:jc w:val="center"/>
              <w:rPr>
                <w:rFonts w:ascii="Times New Roman" w:hAnsi="Times New Roman"/>
                <w:b/>
                <w:bCs/>
                <w:caps/>
                <w:color w:val="000000"/>
                <w:sz w:val="24"/>
                <w:szCs w:val="24"/>
              </w:rPr>
            </w:pPr>
          </w:p>
          <w:p w:rsidR="002E3799" w:rsidRPr="00CB4582" w:rsidRDefault="002E3799" w:rsidP="00035FB4">
            <w:pPr>
              <w:overflowPunct w:val="0"/>
              <w:autoSpaceDE w:val="0"/>
              <w:autoSpaceDN w:val="0"/>
              <w:adjustRightInd w:val="0"/>
              <w:spacing w:before="12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sprendimas</w:t>
            </w:r>
          </w:p>
          <w:p w:rsidR="002E3799" w:rsidRDefault="002E3799" w:rsidP="005E0DD2">
            <w:pPr>
              <w:overflowPunct w:val="0"/>
              <w:autoSpaceDE w:val="0"/>
              <w:autoSpaceDN w:val="0"/>
              <w:adjustRightInd w:val="0"/>
              <w:spacing w:before="120" w:after="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 xml:space="preserve">dėl DALIES GYVENAMOJO NAMO su priklausiniais PARDAVIMO </w:t>
            </w:r>
          </w:p>
          <w:p w:rsidR="002E3799" w:rsidRPr="00CB4582" w:rsidRDefault="002E3799" w:rsidP="005E0DD2">
            <w:pPr>
              <w:overflowPunct w:val="0"/>
              <w:autoSpaceDE w:val="0"/>
              <w:autoSpaceDN w:val="0"/>
              <w:adjustRightInd w:val="0"/>
              <w:spacing w:before="120" w:after="0"/>
              <w:jc w:val="center"/>
              <w:rPr>
                <w:rFonts w:ascii="Times New Roman" w:hAnsi="Times New Roman"/>
                <w:b/>
                <w:bCs/>
                <w:caps/>
                <w:color w:val="000000"/>
                <w:sz w:val="24"/>
                <w:szCs w:val="24"/>
              </w:rPr>
            </w:pPr>
            <w:r w:rsidRPr="00CB4582">
              <w:rPr>
                <w:rFonts w:ascii="Times New Roman" w:hAnsi="Times New Roman"/>
                <w:b/>
                <w:bCs/>
                <w:caps/>
                <w:color w:val="000000"/>
                <w:sz w:val="24"/>
                <w:szCs w:val="24"/>
              </w:rPr>
              <w:t>OKSANAI BAGDONIENEI</w:t>
            </w:r>
          </w:p>
        </w:tc>
      </w:tr>
      <w:tr w:rsidR="002E3799" w:rsidRPr="00CB4582" w:rsidTr="00035FB4">
        <w:trPr>
          <w:trHeight w:val="703"/>
        </w:trPr>
        <w:tc>
          <w:tcPr>
            <w:tcW w:w="9639" w:type="dxa"/>
          </w:tcPr>
          <w:p w:rsidR="002E3799" w:rsidRPr="003504E5" w:rsidRDefault="002E3799" w:rsidP="00035FB4">
            <w:pPr>
              <w:pStyle w:val="Heading2"/>
              <w:rPr>
                <w:b w:val="0"/>
                <w:bCs w:val="0"/>
                <w:caps w:val="0"/>
                <w:color w:val="auto"/>
                <w:szCs w:val="24"/>
              </w:rPr>
            </w:pPr>
            <w:r w:rsidRPr="003504E5">
              <w:rPr>
                <w:b w:val="0"/>
                <w:bCs w:val="0"/>
                <w:caps w:val="0"/>
                <w:color w:val="auto"/>
                <w:szCs w:val="24"/>
              </w:rPr>
              <w:t>20</w:t>
            </w:r>
            <w:r>
              <w:rPr>
                <w:b w:val="0"/>
                <w:bCs w:val="0"/>
                <w:caps w:val="0"/>
                <w:color w:val="auto"/>
                <w:szCs w:val="24"/>
              </w:rPr>
              <w:t>20</w:t>
            </w:r>
            <w:r w:rsidRPr="003504E5">
              <w:rPr>
                <w:b w:val="0"/>
                <w:bCs w:val="0"/>
                <w:caps w:val="0"/>
                <w:color w:val="auto"/>
                <w:szCs w:val="24"/>
              </w:rPr>
              <w:t xml:space="preserve"> m. </w:t>
            </w:r>
            <w:r>
              <w:rPr>
                <w:b w:val="0"/>
                <w:bCs w:val="0"/>
                <w:caps w:val="0"/>
                <w:color w:val="auto"/>
                <w:szCs w:val="24"/>
              </w:rPr>
              <w:t xml:space="preserve">lapkričio </w:t>
            </w:r>
            <w:r w:rsidR="00E35203">
              <w:rPr>
                <w:b w:val="0"/>
                <w:bCs w:val="0"/>
                <w:caps w:val="0"/>
                <w:color w:val="auto"/>
                <w:szCs w:val="24"/>
              </w:rPr>
              <w:t>30</w:t>
            </w:r>
            <w:r w:rsidRPr="003504E5">
              <w:rPr>
                <w:b w:val="0"/>
                <w:bCs w:val="0"/>
                <w:caps w:val="0"/>
                <w:color w:val="auto"/>
                <w:szCs w:val="24"/>
              </w:rPr>
              <w:t xml:space="preserve"> d. Nr. T-</w:t>
            </w:r>
            <w:r w:rsidR="00E35203">
              <w:rPr>
                <w:b w:val="0"/>
                <w:bCs w:val="0"/>
                <w:caps w:val="0"/>
                <w:color w:val="auto"/>
                <w:szCs w:val="24"/>
              </w:rPr>
              <w:t>242</w:t>
            </w:r>
          </w:p>
          <w:p w:rsidR="002E3799" w:rsidRPr="00CB4582" w:rsidRDefault="002E3799" w:rsidP="005B7CD9">
            <w:pPr>
              <w:overflowPunct w:val="0"/>
              <w:autoSpaceDE w:val="0"/>
              <w:autoSpaceDN w:val="0"/>
              <w:adjustRightInd w:val="0"/>
              <w:spacing w:after="0"/>
              <w:jc w:val="center"/>
              <w:rPr>
                <w:rFonts w:ascii="Times New Roman" w:hAnsi="Times New Roman"/>
                <w:sz w:val="24"/>
                <w:szCs w:val="24"/>
              </w:rPr>
            </w:pPr>
            <w:r w:rsidRPr="00CB4582">
              <w:rPr>
                <w:rFonts w:ascii="Times New Roman" w:hAnsi="Times New Roman"/>
                <w:sz w:val="24"/>
                <w:szCs w:val="24"/>
              </w:rPr>
              <w:t>Pagėgiai</w:t>
            </w:r>
          </w:p>
        </w:tc>
      </w:tr>
    </w:tbl>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16 straipsnio 2 dalies 26 punktu, Lietuvos Respublikos 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patvirtin</w:t>
      </w:r>
      <w:r>
        <w:rPr>
          <w:rFonts w:ascii="Times New Roman" w:hAnsi="Times New Roman"/>
          <w:sz w:val="24"/>
          <w:szCs w:val="24"/>
        </w:rPr>
        <w:t xml:space="preserve">imo", </w:t>
      </w:r>
      <w:r w:rsidRPr="004B09CE">
        <w:rPr>
          <w:rFonts w:ascii="Times New Roman" w:hAnsi="Times New Roman"/>
          <w:sz w:val="24"/>
          <w:szCs w:val="24"/>
        </w:rPr>
        <w:t xml:space="preserve">atsižvelgdama į </w:t>
      </w:r>
      <w:r>
        <w:rPr>
          <w:rFonts w:ascii="Times New Roman" w:hAnsi="Times New Roman"/>
          <w:sz w:val="24"/>
          <w:szCs w:val="24"/>
        </w:rPr>
        <w:t>turto vertės nustatymo 2020 m. kovo 12 d. ataskaitą ir Oksanos Bagdonienės</w:t>
      </w:r>
      <w:r w:rsidRPr="004B09CE">
        <w:rPr>
          <w:rFonts w:ascii="Times New Roman" w:hAnsi="Times New Roman"/>
          <w:sz w:val="24"/>
          <w:szCs w:val="24"/>
        </w:rPr>
        <w:t xml:space="preserve"> 20</w:t>
      </w:r>
      <w:r>
        <w:rPr>
          <w:rFonts w:ascii="Times New Roman" w:hAnsi="Times New Roman"/>
          <w:sz w:val="24"/>
          <w:szCs w:val="24"/>
        </w:rPr>
        <w:t>20</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 xml:space="preserve">spalio </w:t>
      </w:r>
      <w:r w:rsidRPr="003A1711">
        <w:rPr>
          <w:rFonts w:ascii="Times New Roman" w:hAnsi="Times New Roman"/>
          <w:sz w:val="24"/>
          <w:szCs w:val="24"/>
        </w:rPr>
        <w:t>2</w:t>
      </w:r>
      <w:r>
        <w:rPr>
          <w:rFonts w:ascii="Times New Roman" w:hAnsi="Times New Roman"/>
          <w:sz w:val="24"/>
          <w:szCs w:val="24"/>
        </w:rPr>
        <w:t>2</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Pr>
          <w:rFonts w:ascii="Times New Roman" w:hAnsi="Times New Roman"/>
          <w:sz w:val="24"/>
          <w:szCs w:val="24"/>
        </w:rPr>
        <w:t xml:space="preserve"> </w:t>
      </w:r>
      <w:r w:rsidRPr="004B09CE">
        <w:rPr>
          <w:rFonts w:ascii="Times New Roman" w:hAnsi="Times New Roman"/>
          <w:sz w:val="24"/>
          <w:szCs w:val="24"/>
        </w:rPr>
        <w:t>n u s p r e n d ž i a:</w:t>
      </w:r>
    </w:p>
    <w:p w:rsidR="002E3799" w:rsidRDefault="002E3799" w:rsidP="001B3113">
      <w:pPr>
        <w:tabs>
          <w:tab w:val="left" w:pos="1260"/>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 xml:space="preserve">Oksanai Bagdonienei </w:t>
      </w:r>
      <w:r w:rsidRPr="004B09CE">
        <w:rPr>
          <w:rFonts w:ascii="Times New Roman" w:hAnsi="Times New Roman"/>
          <w:sz w:val="24"/>
          <w:szCs w:val="24"/>
        </w:rPr>
        <w:t xml:space="preserve">už rinkos kainą </w:t>
      </w:r>
      <w:r>
        <w:rPr>
          <w:rFonts w:ascii="Times New Roman" w:hAnsi="Times New Roman"/>
          <w:sz w:val="24"/>
          <w:szCs w:val="24"/>
        </w:rPr>
        <w:t>dalį (42/100) gyvenamojo namo</w:t>
      </w:r>
      <w:r w:rsidRPr="004B09CE">
        <w:rPr>
          <w:rFonts w:ascii="Times New Roman" w:hAnsi="Times New Roman"/>
          <w:sz w:val="24"/>
          <w:szCs w:val="24"/>
        </w:rPr>
        <w:t xml:space="preserve">, kurio unikalus Nr. </w:t>
      </w:r>
      <w:r>
        <w:rPr>
          <w:rFonts w:ascii="Times New Roman" w:hAnsi="Times New Roman"/>
          <w:sz w:val="24"/>
          <w:szCs w:val="24"/>
        </w:rPr>
        <w:t>4400</w:t>
      </w:r>
      <w:r w:rsidRPr="004B09CE">
        <w:rPr>
          <w:rFonts w:ascii="Times New Roman" w:hAnsi="Times New Roman"/>
          <w:sz w:val="24"/>
          <w:szCs w:val="24"/>
        </w:rPr>
        <w:t>-</w:t>
      </w:r>
      <w:r>
        <w:rPr>
          <w:rFonts w:ascii="Times New Roman" w:hAnsi="Times New Roman"/>
          <w:sz w:val="24"/>
          <w:szCs w:val="24"/>
        </w:rPr>
        <w:t>1811</w:t>
      </w:r>
      <w:r w:rsidRPr="004B09CE">
        <w:rPr>
          <w:rFonts w:ascii="Times New Roman" w:hAnsi="Times New Roman"/>
          <w:sz w:val="24"/>
          <w:szCs w:val="24"/>
        </w:rPr>
        <w:t>-</w:t>
      </w:r>
      <w:r>
        <w:rPr>
          <w:rFonts w:ascii="Times New Roman" w:hAnsi="Times New Roman"/>
          <w:sz w:val="24"/>
          <w:szCs w:val="24"/>
        </w:rPr>
        <w:t>8451</w:t>
      </w:r>
      <w:r w:rsidRPr="004B09CE">
        <w:rPr>
          <w:rFonts w:ascii="Times New Roman" w:hAnsi="Times New Roman"/>
          <w:sz w:val="24"/>
          <w:szCs w:val="24"/>
        </w:rPr>
        <w:t xml:space="preserve">, </w:t>
      </w:r>
      <w:r>
        <w:rPr>
          <w:rFonts w:ascii="Times New Roman" w:hAnsi="Times New Roman"/>
          <w:sz w:val="24"/>
          <w:szCs w:val="24"/>
        </w:rPr>
        <w:t>bendras</w:t>
      </w:r>
      <w:r w:rsidRPr="004B09CE">
        <w:rPr>
          <w:rFonts w:ascii="Times New Roman" w:hAnsi="Times New Roman"/>
          <w:sz w:val="24"/>
          <w:szCs w:val="24"/>
        </w:rPr>
        <w:t xml:space="preserve"> plotas – </w:t>
      </w:r>
      <w:r>
        <w:rPr>
          <w:rFonts w:ascii="Times New Roman" w:hAnsi="Times New Roman"/>
          <w:sz w:val="24"/>
          <w:szCs w:val="24"/>
        </w:rPr>
        <w:t>116</w:t>
      </w:r>
      <w:r w:rsidRPr="004B09CE">
        <w:rPr>
          <w:rFonts w:ascii="Times New Roman" w:hAnsi="Times New Roman"/>
          <w:sz w:val="24"/>
          <w:szCs w:val="24"/>
        </w:rPr>
        <w:t>,</w:t>
      </w:r>
      <w:r>
        <w:rPr>
          <w:rFonts w:ascii="Times New Roman" w:hAnsi="Times New Roman"/>
          <w:sz w:val="24"/>
          <w:szCs w:val="24"/>
        </w:rPr>
        <w:t>71</w:t>
      </w:r>
      <w:r w:rsidRPr="004B09CE">
        <w:rPr>
          <w:rFonts w:ascii="Times New Roman" w:hAnsi="Times New Roman"/>
          <w:sz w:val="24"/>
          <w:szCs w:val="24"/>
        </w:rPr>
        <w:t xml:space="preserve"> kv. m, žymėjimas plane </w:t>
      </w:r>
      <w:r>
        <w:rPr>
          <w:rFonts w:ascii="Times New Roman" w:hAnsi="Times New Roman"/>
          <w:sz w:val="24"/>
          <w:szCs w:val="24"/>
        </w:rPr>
        <w:t>1A1m</w:t>
      </w:r>
      <w:r w:rsidRPr="004B09CE">
        <w:rPr>
          <w:rFonts w:ascii="Times New Roman" w:hAnsi="Times New Roman"/>
          <w:sz w:val="24"/>
          <w:szCs w:val="24"/>
        </w:rPr>
        <w:t xml:space="preserve">, </w:t>
      </w:r>
      <w:r>
        <w:rPr>
          <w:rFonts w:ascii="Times New Roman" w:hAnsi="Times New Roman"/>
          <w:sz w:val="24"/>
          <w:szCs w:val="24"/>
        </w:rPr>
        <w:t xml:space="preserve">pastatą- viralinę, kurios unikalus Nr. 4400-1811-8484, užstatytas plotas - 24,00 kv. m, žymėjimas plane 3I1p, pastatą - garažą, kurio unikalus Nr. 4400-1811-8495, užstatytas plotas - 52,00 kv. m, žymėjimas 4I1ž, 1/2 pastato - tvarto, kurio unikalus Nr. 4400-1811-8462, užstatytas plotas - 96,00 kv. m, žymėjimas plane 2I1p, </w:t>
      </w:r>
      <w:r w:rsidRPr="004B09CE">
        <w:rPr>
          <w:rFonts w:ascii="Times New Roman" w:hAnsi="Times New Roman"/>
          <w:sz w:val="24"/>
          <w:szCs w:val="24"/>
        </w:rPr>
        <w:t xml:space="preserve">registro Nr. </w:t>
      </w:r>
      <w:r>
        <w:rPr>
          <w:rFonts w:ascii="Times New Roman" w:hAnsi="Times New Roman"/>
          <w:sz w:val="24"/>
          <w:szCs w:val="24"/>
        </w:rPr>
        <w:t>44</w:t>
      </w:r>
      <w:r w:rsidRPr="004B09CE">
        <w:rPr>
          <w:rFonts w:ascii="Times New Roman" w:hAnsi="Times New Roman"/>
          <w:sz w:val="24"/>
          <w:szCs w:val="24"/>
        </w:rPr>
        <w:t>/</w:t>
      </w:r>
      <w:r>
        <w:rPr>
          <w:rFonts w:ascii="Times New Roman" w:hAnsi="Times New Roman"/>
          <w:sz w:val="24"/>
          <w:szCs w:val="24"/>
        </w:rPr>
        <w:t>1271703</w:t>
      </w:r>
      <w:r w:rsidRPr="004B09CE">
        <w:rPr>
          <w:rFonts w:ascii="Times New Roman" w:hAnsi="Times New Roman"/>
          <w:sz w:val="24"/>
          <w:szCs w:val="24"/>
        </w:rPr>
        <w:t xml:space="preserve">, kadastro duomenų fiksavimo data </w:t>
      </w:r>
      <w:r>
        <w:rPr>
          <w:rFonts w:ascii="Times New Roman" w:hAnsi="Times New Roman"/>
          <w:sz w:val="24"/>
          <w:szCs w:val="24"/>
        </w:rPr>
        <w:t>2009-12-21</w:t>
      </w:r>
      <w:r w:rsidRPr="004B09CE">
        <w:rPr>
          <w:rFonts w:ascii="Times New Roman" w:hAnsi="Times New Roman"/>
          <w:sz w:val="24"/>
          <w:szCs w:val="24"/>
        </w:rPr>
        <w:t>, esan</w:t>
      </w:r>
      <w:r>
        <w:rPr>
          <w:rFonts w:ascii="Times New Roman" w:hAnsi="Times New Roman"/>
          <w:sz w:val="24"/>
          <w:szCs w:val="24"/>
        </w:rPr>
        <w:t>čius</w:t>
      </w:r>
      <w:r w:rsidRPr="004B09CE">
        <w:rPr>
          <w:rFonts w:ascii="Times New Roman" w:hAnsi="Times New Roman"/>
          <w:sz w:val="24"/>
          <w:szCs w:val="24"/>
        </w:rPr>
        <w:t xml:space="preserve"> </w:t>
      </w:r>
      <w:r>
        <w:rPr>
          <w:rFonts w:ascii="Times New Roman" w:hAnsi="Times New Roman"/>
          <w:sz w:val="24"/>
          <w:szCs w:val="24"/>
        </w:rPr>
        <w:t xml:space="preserve">adresu: Pagenaičių k. 3, Vilkyškių sen., </w:t>
      </w:r>
      <w:r w:rsidRPr="004B09CE">
        <w:rPr>
          <w:rFonts w:ascii="Times New Roman" w:hAnsi="Times New Roman"/>
          <w:sz w:val="24"/>
          <w:szCs w:val="24"/>
        </w:rPr>
        <w:t xml:space="preserve">Pagėgių </w:t>
      </w:r>
      <w:r>
        <w:rPr>
          <w:rFonts w:ascii="Times New Roman" w:hAnsi="Times New Roman"/>
          <w:sz w:val="24"/>
          <w:szCs w:val="24"/>
        </w:rPr>
        <w:t>sav.</w:t>
      </w:r>
      <w:r w:rsidRPr="004B09CE">
        <w:rPr>
          <w:rFonts w:ascii="Times New Roman" w:hAnsi="Times New Roman"/>
          <w:sz w:val="24"/>
          <w:szCs w:val="24"/>
        </w:rPr>
        <w:t xml:space="preserve">, pagal vertės nustatymo ataskaitą už </w:t>
      </w:r>
      <w:r>
        <w:rPr>
          <w:rFonts w:ascii="Times New Roman" w:hAnsi="Times New Roman"/>
          <w:sz w:val="24"/>
          <w:szCs w:val="24"/>
        </w:rPr>
        <w:t>1 8</w:t>
      </w:r>
      <w:r w:rsidRPr="004B09CE">
        <w:rPr>
          <w:rFonts w:ascii="Times New Roman" w:hAnsi="Times New Roman"/>
          <w:sz w:val="24"/>
          <w:szCs w:val="24"/>
        </w:rPr>
        <w:t>00,00 Eur.</w:t>
      </w:r>
    </w:p>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o pavaduotoją</w:t>
      </w:r>
      <w:r w:rsidRPr="004B09CE">
        <w:rPr>
          <w:rFonts w:ascii="Times New Roman" w:hAnsi="Times New Roman"/>
          <w:sz w:val="24"/>
          <w:szCs w:val="24"/>
        </w:rPr>
        <w:t xml:space="preserve"> Laimutę Šegždienę, notariškai įgaliotą Savivaldybės administracijos direktoriaus 20</w:t>
      </w:r>
      <w:r>
        <w:rPr>
          <w:rFonts w:ascii="Times New Roman" w:hAnsi="Times New Roman"/>
          <w:sz w:val="24"/>
          <w:szCs w:val="24"/>
        </w:rPr>
        <w:t>20</w:t>
      </w:r>
      <w:r w:rsidRPr="004B09CE">
        <w:rPr>
          <w:rFonts w:ascii="Times New Roman" w:hAnsi="Times New Roman"/>
          <w:sz w:val="24"/>
          <w:szCs w:val="24"/>
        </w:rPr>
        <w:t xml:space="preserve"> m. </w:t>
      </w:r>
      <w:r>
        <w:rPr>
          <w:rFonts w:ascii="Times New Roman" w:hAnsi="Times New Roman"/>
          <w:sz w:val="24"/>
          <w:szCs w:val="24"/>
        </w:rPr>
        <w:t>vasario 20</w:t>
      </w:r>
      <w:r w:rsidRPr="004B09CE">
        <w:rPr>
          <w:rFonts w:ascii="Times New Roman" w:hAnsi="Times New Roman"/>
          <w:sz w:val="24"/>
          <w:szCs w:val="24"/>
        </w:rPr>
        <w:t xml:space="preserve"> d.</w:t>
      </w:r>
      <w:r w:rsidRPr="004B09CE">
        <w:rPr>
          <w:rFonts w:ascii="Times New Roman" w:hAnsi="Times New Roman"/>
          <w:color w:val="FF0000"/>
          <w:sz w:val="24"/>
          <w:szCs w:val="24"/>
        </w:rPr>
        <w:t xml:space="preserve"> </w:t>
      </w:r>
      <w:r w:rsidRPr="004B09CE">
        <w:rPr>
          <w:rFonts w:ascii="Times New Roman" w:hAnsi="Times New Roman"/>
          <w:sz w:val="24"/>
          <w:szCs w:val="24"/>
        </w:rPr>
        <w:t>įgaliojimu, pasirašyti pirkimo − pardavimo sutartį.</w:t>
      </w:r>
    </w:p>
    <w:p w:rsidR="002E3799" w:rsidRDefault="002E3799" w:rsidP="001B3113">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 xml:space="preserve">butą nurašyti iš </w:t>
      </w:r>
      <w:r w:rsidRPr="004B09CE">
        <w:rPr>
          <w:rFonts w:ascii="Times New Roman" w:hAnsi="Times New Roman"/>
          <w:sz w:val="24"/>
          <w:szCs w:val="24"/>
        </w:rPr>
        <w:t xml:space="preserve">Pagėgių savivaldybės </w:t>
      </w:r>
      <w:r>
        <w:rPr>
          <w:rFonts w:ascii="Times New Roman" w:hAnsi="Times New Roman"/>
          <w:sz w:val="24"/>
          <w:szCs w:val="24"/>
        </w:rPr>
        <w:t>administracijos Vilkyškių</w:t>
      </w:r>
      <w:r w:rsidRPr="004B09CE">
        <w:rPr>
          <w:rFonts w:ascii="Times New Roman" w:hAnsi="Times New Roman"/>
          <w:sz w:val="24"/>
          <w:szCs w:val="24"/>
        </w:rPr>
        <w:t xml:space="preserve"> seniūnijos buhalterinės apskaitos.</w:t>
      </w:r>
    </w:p>
    <w:p w:rsidR="002E3799" w:rsidRDefault="002E3799" w:rsidP="001B3113">
      <w:pPr>
        <w:spacing w:after="0" w:line="240" w:lineRule="auto"/>
        <w:ind w:firstLine="360"/>
        <w:jc w:val="both"/>
        <w:rPr>
          <w:rFonts w:ascii="Times New Roman" w:hAnsi="Times New Roman"/>
          <w:sz w:val="24"/>
          <w:szCs w:val="24"/>
        </w:rPr>
      </w:pPr>
      <w:r>
        <w:rPr>
          <w:rFonts w:ascii="Times New Roman" w:hAnsi="Times New Roman"/>
          <w:sz w:val="24"/>
          <w:szCs w:val="24"/>
        </w:rPr>
        <w:tab/>
        <w:t xml:space="preserve">4. </w:t>
      </w:r>
      <w:r w:rsidRPr="0035451D">
        <w:rPr>
          <w:rFonts w:ascii="Times New Roman" w:hAnsi="Times New Roman"/>
          <w:sz w:val="24"/>
          <w:szCs w:val="24"/>
        </w:rPr>
        <w:t>Sprendimą paskelbti Pagėgių savivaldybės interneto svetainėje  www.pagegiai.lt.</w:t>
      </w:r>
    </w:p>
    <w:p w:rsidR="002E3799" w:rsidRPr="001B3113" w:rsidRDefault="002E3799" w:rsidP="001B3113">
      <w:pPr>
        <w:spacing w:after="0" w:line="240" w:lineRule="auto"/>
        <w:ind w:firstLine="360"/>
        <w:jc w:val="both"/>
        <w:rPr>
          <w:rFonts w:ascii="Times New Roman" w:hAnsi="Times New Roman"/>
          <w:sz w:val="24"/>
          <w:szCs w:val="24"/>
        </w:rPr>
      </w:pPr>
      <w:r>
        <w:rPr>
          <w:rFonts w:ascii="Times New Roman" w:hAnsi="Times New Roman"/>
          <w:sz w:val="24"/>
          <w:szCs w:val="24"/>
        </w:rPr>
        <w:tab/>
        <w:t>Šis sprendimas</w:t>
      </w:r>
      <w:r w:rsidRPr="001B3113">
        <w:rPr>
          <w:rFonts w:ascii="Times New Roman" w:hAnsi="Times New Roman"/>
          <w:sz w:val="24"/>
          <w:szCs w:val="24"/>
        </w:rPr>
        <w:t xml:space="preserve">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1B3113">
        <w:rPr>
          <w:rFonts w:ascii="Times New Roman" w:hAnsi="Times New Roman"/>
          <w:sz w:val="24"/>
          <w:szCs w:val="24"/>
        </w:rPr>
        <w:t xml:space="preserve"> pas</w:t>
      </w:r>
      <w:r>
        <w:rPr>
          <w:rFonts w:ascii="Times New Roman" w:hAnsi="Times New Roman"/>
          <w:sz w:val="24"/>
          <w:szCs w:val="24"/>
        </w:rPr>
        <w:t>kelbimo</w:t>
      </w:r>
      <w:r w:rsidRPr="001B3113">
        <w:rPr>
          <w:rFonts w:ascii="Times New Roman" w:hAnsi="Times New Roman"/>
          <w:sz w:val="24"/>
          <w:szCs w:val="24"/>
        </w:rPr>
        <w:t xml:space="preserve"> ar įteikimo suinteresuotiems asmenims dienos.</w:t>
      </w:r>
    </w:p>
    <w:p w:rsidR="002E3799" w:rsidRDefault="002E3799" w:rsidP="001B3113">
      <w:pPr>
        <w:spacing w:after="0" w:line="240" w:lineRule="auto"/>
        <w:jc w:val="both"/>
        <w:rPr>
          <w:rFonts w:ascii="Times New Roman" w:hAnsi="Times New Roman"/>
          <w:sz w:val="24"/>
          <w:szCs w:val="24"/>
        </w:rPr>
      </w:pPr>
    </w:p>
    <w:p w:rsidR="00E35203" w:rsidRDefault="00E35203" w:rsidP="001B3113">
      <w:pPr>
        <w:spacing w:after="0" w:line="240" w:lineRule="auto"/>
        <w:jc w:val="both"/>
        <w:rPr>
          <w:rFonts w:ascii="Times New Roman" w:hAnsi="Times New Roman"/>
          <w:sz w:val="24"/>
          <w:szCs w:val="24"/>
        </w:rPr>
      </w:pPr>
    </w:p>
    <w:p w:rsidR="00E35203" w:rsidRDefault="00E35203" w:rsidP="001B3113">
      <w:pPr>
        <w:spacing w:after="0" w:line="240" w:lineRule="auto"/>
        <w:jc w:val="both"/>
        <w:rPr>
          <w:rFonts w:ascii="Times New Roman" w:hAnsi="Times New Roman"/>
          <w:sz w:val="24"/>
          <w:szCs w:val="24"/>
        </w:rPr>
      </w:pPr>
    </w:p>
    <w:p w:rsidR="00E35203" w:rsidRDefault="00E35203" w:rsidP="001B3113">
      <w:pPr>
        <w:spacing w:after="0" w:line="240" w:lineRule="auto"/>
        <w:jc w:val="both"/>
        <w:rPr>
          <w:rFonts w:ascii="Times New Roman" w:hAnsi="Times New Roman"/>
          <w:sz w:val="24"/>
          <w:szCs w:val="24"/>
        </w:rPr>
      </w:pPr>
      <w:bookmarkStart w:id="0" w:name="_GoBack"/>
      <w:bookmarkEnd w:id="0"/>
    </w:p>
    <w:p w:rsidR="00E35203" w:rsidRDefault="00E35203" w:rsidP="00E35203">
      <w:pPr>
        <w:pStyle w:val="BodyText"/>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p w:rsidR="002E3799" w:rsidRPr="006C2981" w:rsidRDefault="002E3799" w:rsidP="00E35203">
      <w:pPr>
        <w:spacing w:after="0" w:line="240" w:lineRule="auto"/>
        <w:jc w:val="both"/>
      </w:pPr>
    </w:p>
    <w:sectPr w:rsidR="002E3799" w:rsidRPr="006C2981" w:rsidSect="001B31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DD2"/>
    <w:rsid w:val="00010333"/>
    <w:rsid w:val="00035FB4"/>
    <w:rsid w:val="001B3113"/>
    <w:rsid w:val="002B24EC"/>
    <w:rsid w:val="002E3799"/>
    <w:rsid w:val="002F142E"/>
    <w:rsid w:val="003504E5"/>
    <w:rsid w:val="0035451D"/>
    <w:rsid w:val="0039721E"/>
    <w:rsid w:val="003A1711"/>
    <w:rsid w:val="0040463B"/>
    <w:rsid w:val="00424F8E"/>
    <w:rsid w:val="00456F92"/>
    <w:rsid w:val="004B09CE"/>
    <w:rsid w:val="005A320E"/>
    <w:rsid w:val="005B7CD9"/>
    <w:rsid w:val="005E0DD2"/>
    <w:rsid w:val="006475AC"/>
    <w:rsid w:val="00693D41"/>
    <w:rsid w:val="006C2981"/>
    <w:rsid w:val="006C52AA"/>
    <w:rsid w:val="00916D06"/>
    <w:rsid w:val="00953DFC"/>
    <w:rsid w:val="00A11132"/>
    <w:rsid w:val="00AE3A6D"/>
    <w:rsid w:val="00BD609D"/>
    <w:rsid w:val="00C132F0"/>
    <w:rsid w:val="00CB4582"/>
    <w:rsid w:val="00D14E6E"/>
    <w:rsid w:val="00D823F3"/>
    <w:rsid w:val="00DC4713"/>
    <w:rsid w:val="00DD5F00"/>
    <w:rsid w:val="00DE00CF"/>
    <w:rsid w:val="00E35203"/>
    <w:rsid w:val="00E46D96"/>
    <w:rsid w:val="00EC59B2"/>
    <w:rsid w:val="00EE1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1E"/>
    <w:pPr>
      <w:spacing w:after="200" w:line="276" w:lineRule="auto"/>
    </w:pPr>
    <w:rPr>
      <w:sz w:val="22"/>
      <w:szCs w:val="22"/>
    </w:rPr>
  </w:style>
  <w:style w:type="paragraph" w:styleId="Heading2">
    <w:name w:val="heading 2"/>
    <w:basedOn w:val="Normal"/>
    <w:next w:val="Normal"/>
    <w:link w:val="Heading2Char"/>
    <w:uiPriority w:val="99"/>
    <w:qFormat/>
    <w:rsid w:val="005E0DD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E0DD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5E0D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0DD2"/>
    <w:rPr>
      <w:rFonts w:ascii="Tahoma" w:hAnsi="Tahoma" w:cs="Tahoma"/>
      <w:sz w:val="16"/>
      <w:szCs w:val="16"/>
    </w:rPr>
  </w:style>
  <w:style w:type="paragraph" w:styleId="BodyText">
    <w:name w:val="Body Text"/>
    <w:basedOn w:val="Normal"/>
    <w:link w:val="BodyTextChar1"/>
    <w:uiPriority w:val="99"/>
    <w:semiHidden/>
    <w:unhideWhenUsed/>
    <w:rsid w:val="00E35203"/>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BodyTextChar">
    <w:name w:val="Body Text Char"/>
    <w:uiPriority w:val="99"/>
    <w:semiHidden/>
    <w:rsid w:val="00E35203"/>
    <w:rPr>
      <w:sz w:val="22"/>
      <w:szCs w:val="22"/>
    </w:rPr>
  </w:style>
  <w:style w:type="character" w:customStyle="1" w:styleId="BodyTextChar1">
    <w:name w:val="Body Text Char1"/>
    <w:link w:val="BodyText"/>
    <w:uiPriority w:val="99"/>
    <w:semiHidden/>
    <w:locked/>
    <w:rsid w:val="00E35203"/>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1664</Words>
  <Characters>949</Characters>
  <Application>Microsoft Office Word</Application>
  <DocSecurity>0</DocSecurity>
  <Lines>7</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18</cp:revision>
  <dcterms:created xsi:type="dcterms:W3CDTF">2020-10-26T07:53:00Z</dcterms:created>
  <dcterms:modified xsi:type="dcterms:W3CDTF">2020-11-24T10:15:00Z</dcterms:modified>
</cp:coreProperties>
</file>