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5A" w:rsidRDefault="0099385A" w:rsidP="00BC6684">
      <w:pPr>
        <w:tabs>
          <w:tab w:val="left" w:pos="7635"/>
        </w:tabs>
        <w:rPr>
          <w:b/>
        </w:rPr>
      </w:pPr>
      <w:r>
        <w:rPr>
          <w:bCs/>
        </w:rPr>
        <w:t xml:space="preserve">                               </w:t>
      </w:r>
      <w:r>
        <w:t xml:space="preserve">        </w:t>
      </w:r>
      <w:r>
        <w:tab/>
      </w:r>
    </w:p>
    <w:tbl>
      <w:tblPr>
        <w:tblW w:w="9645" w:type="dxa"/>
        <w:tblInd w:w="108" w:type="dxa"/>
        <w:tblLayout w:type="fixed"/>
        <w:tblLook w:val="00A0"/>
      </w:tblPr>
      <w:tblGrid>
        <w:gridCol w:w="9645"/>
      </w:tblGrid>
      <w:tr w:rsidR="0099385A">
        <w:trPr>
          <w:trHeight w:val="1055"/>
        </w:trPr>
        <w:tc>
          <w:tcPr>
            <w:tcW w:w="9639" w:type="dxa"/>
          </w:tcPr>
          <w:p w:rsidR="0099385A" w:rsidRDefault="0099385A" w:rsidP="00254336">
            <w:pPr>
              <w:tabs>
                <w:tab w:val="center" w:pos="4711"/>
                <w:tab w:val="left" w:pos="8010"/>
              </w:tabs>
              <w:rPr>
                <w:b/>
                <w:color w:val="000000"/>
              </w:rPr>
            </w:pPr>
            <w:r>
              <w:tab/>
            </w:r>
            <w:r w:rsidRPr="00EE06A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99385A">
        <w:trPr>
          <w:trHeight w:val="1647"/>
        </w:trPr>
        <w:tc>
          <w:tcPr>
            <w:tcW w:w="9639" w:type="dxa"/>
          </w:tcPr>
          <w:p w:rsidR="0099385A" w:rsidRDefault="0099385A" w:rsidP="00254336">
            <w:pPr>
              <w:pStyle w:val="Heading2"/>
              <w:jc w:val="center"/>
              <w:rPr>
                <w:rFonts w:ascii="Times New Roman" w:hAnsi="Times New Roman"/>
                <w:i w:val="0"/>
                <w:sz w:val="24"/>
                <w:szCs w:val="24"/>
              </w:rPr>
            </w:pPr>
            <w:r w:rsidRPr="00FD0A07">
              <w:rPr>
                <w:rFonts w:ascii="Times New Roman" w:hAnsi="Times New Roman"/>
                <w:i w:val="0"/>
                <w:sz w:val="24"/>
                <w:szCs w:val="24"/>
              </w:rPr>
              <w:t>PAGĖGIŲ SAVIVALDYBĖS TARYBA</w:t>
            </w:r>
          </w:p>
          <w:p w:rsidR="0099385A" w:rsidRPr="00FD0A07" w:rsidRDefault="0099385A" w:rsidP="00FD0A07"/>
          <w:p w:rsidR="0099385A" w:rsidRDefault="0099385A" w:rsidP="00254336">
            <w:pPr>
              <w:jc w:val="center"/>
              <w:rPr>
                <w:b/>
                <w:bCs/>
                <w:caps/>
                <w:color w:val="000000"/>
              </w:rPr>
            </w:pPr>
            <w:r>
              <w:rPr>
                <w:b/>
                <w:bCs/>
                <w:caps/>
                <w:color w:val="000000"/>
              </w:rPr>
              <w:t>sprendimas</w:t>
            </w:r>
          </w:p>
          <w:p w:rsidR="0099385A" w:rsidRDefault="0099385A" w:rsidP="00BC6684">
            <w:pPr>
              <w:jc w:val="center"/>
              <w:rPr>
                <w:b/>
              </w:rPr>
            </w:pPr>
            <w:r>
              <w:rPr>
                <w:b/>
              </w:rPr>
              <w:t xml:space="preserve">DĖL PRITARIMO PAGĖGIŲ SAVIVALDYBĖS </w:t>
            </w:r>
            <w:r>
              <w:rPr>
                <w:b/>
                <w:color w:val="000000"/>
              </w:rPr>
              <w:t xml:space="preserve">STONIŠKIŲ PAGRINDINĖS </w:t>
            </w:r>
            <w:r>
              <w:rPr>
                <w:b/>
              </w:rPr>
              <w:t xml:space="preserve">MOKYKLOS VADOVO 2016 METŲ VEIKLOS ATASKAITAI </w:t>
            </w:r>
          </w:p>
        </w:tc>
      </w:tr>
      <w:tr w:rsidR="0099385A">
        <w:trPr>
          <w:trHeight w:val="703"/>
        </w:trPr>
        <w:tc>
          <w:tcPr>
            <w:tcW w:w="9639" w:type="dxa"/>
          </w:tcPr>
          <w:p w:rsidR="0099385A" w:rsidRDefault="0099385A" w:rsidP="00254336">
            <w:pPr>
              <w:jc w:val="center"/>
              <w:rPr>
                <w:lang w:val="pt-BR"/>
              </w:rPr>
            </w:pPr>
            <w:r>
              <w:rPr>
                <w:lang w:val="pt-BR"/>
              </w:rPr>
              <w:t>2017 m. kovo 28 d. Nr. T-40</w:t>
            </w:r>
          </w:p>
          <w:p w:rsidR="0099385A" w:rsidRDefault="0099385A" w:rsidP="00254336">
            <w:pPr>
              <w:jc w:val="center"/>
              <w:rPr>
                <w:lang w:val="pt-BR"/>
              </w:rPr>
            </w:pPr>
            <w:r>
              <w:rPr>
                <w:lang w:val="pt-BR"/>
              </w:rPr>
              <w:t>Pagėgiai</w:t>
            </w:r>
          </w:p>
        </w:tc>
      </w:tr>
    </w:tbl>
    <w:p w:rsidR="0099385A" w:rsidRPr="003F02C2" w:rsidRDefault="0099385A" w:rsidP="003F02C2">
      <w:pPr>
        <w:pStyle w:val="Header"/>
        <w:spacing w:line="360" w:lineRule="auto"/>
        <w:jc w:val="both"/>
        <w:rPr>
          <w:szCs w:val="20"/>
          <w:lang w:val="pt-BR"/>
        </w:rPr>
      </w:pPr>
      <w:r>
        <w:rPr>
          <w:szCs w:val="20"/>
          <w:lang w:val="pt-BR"/>
        </w:rPr>
        <w:t xml:space="preserve">      </w:t>
      </w:r>
    </w:p>
    <w:p w:rsidR="0099385A" w:rsidRDefault="0099385A" w:rsidP="00BC6684">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99385A" w:rsidRDefault="0099385A" w:rsidP="00BC6684">
      <w:pPr>
        <w:spacing w:line="360" w:lineRule="auto"/>
        <w:ind w:firstLine="720"/>
        <w:jc w:val="both"/>
        <w:rPr>
          <w:color w:val="000000"/>
          <w:lang w:val="pt-BR"/>
        </w:rPr>
      </w:pPr>
      <w:r>
        <w:rPr>
          <w:color w:val="000000"/>
          <w:lang w:val="pt-BR"/>
        </w:rPr>
        <w:t xml:space="preserve">     1. Pritarti Pagėgių savivaldybės </w:t>
      </w:r>
      <w:r>
        <w:rPr>
          <w:lang w:val="pt-BR"/>
        </w:rPr>
        <w:t>Stoniškių pagrindinės mokyklos vadovo</w:t>
      </w:r>
      <w:r>
        <w:rPr>
          <w:color w:val="000000"/>
          <w:lang w:val="pt-BR"/>
        </w:rPr>
        <w:t xml:space="preserve"> 2016 m. veiklos ataskaitai (pridedama).</w:t>
      </w:r>
    </w:p>
    <w:p w:rsidR="0099385A" w:rsidRDefault="0099385A" w:rsidP="00BC6684">
      <w:pPr>
        <w:pStyle w:val="Header"/>
        <w:numPr>
          <w:ilvl w:val="0"/>
          <w:numId w:val="8"/>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FD0A07">
          <w:rPr>
            <w:rStyle w:val="Hyperlink"/>
            <w:color w:val="000000"/>
            <w:u w:val="none"/>
            <w:lang w:val="pt-BR"/>
          </w:rPr>
          <w:t>www.pagegiai.lt</w:t>
        </w:r>
      </w:hyperlink>
      <w:r w:rsidRPr="00FD0A07">
        <w:rPr>
          <w:color w:val="000000"/>
          <w:lang w:val="pt-BR"/>
        </w:rPr>
        <w:t>.</w:t>
      </w:r>
    </w:p>
    <w:p w:rsidR="0099385A" w:rsidRDefault="0099385A" w:rsidP="00BC6684">
      <w:pPr>
        <w:spacing w:line="360" w:lineRule="auto"/>
        <w:jc w:val="both"/>
        <w:rPr>
          <w:lang w:val="pt-BR"/>
        </w:rPr>
      </w:pPr>
      <w:r>
        <w:rPr>
          <w:lang w:val="pt-BR"/>
        </w:rPr>
        <w:t xml:space="preserve">                 Šis sprendimas gali būti skundžiamas Lietuvos Respublikos administracinių bylų teisenos įstatymo nustatyta tvarka.</w:t>
      </w:r>
    </w:p>
    <w:p w:rsidR="0099385A" w:rsidRDefault="0099385A" w:rsidP="00BC6684">
      <w:pPr>
        <w:rPr>
          <w:caps/>
          <w:lang w:val="pt-BR"/>
        </w:rPr>
      </w:pPr>
    </w:p>
    <w:p w:rsidR="0099385A" w:rsidRDefault="0099385A" w:rsidP="00BC6684">
      <w:pPr>
        <w:rPr>
          <w:caps/>
          <w:lang w:val="pt-BR"/>
        </w:rPr>
      </w:pPr>
    </w:p>
    <w:p w:rsidR="0099385A" w:rsidRPr="00314F8C" w:rsidRDefault="0099385A" w:rsidP="00314F8C">
      <w:pPr>
        <w:pStyle w:val="NormalWeb"/>
        <w:spacing w:line="360" w:lineRule="auto"/>
        <w:rPr>
          <w:rFonts w:eastAsia="SimSun"/>
          <w:lang w:val="pt-BR" w:eastAsia="zh-CN"/>
        </w:rPr>
      </w:pPr>
      <w:r>
        <w:rPr>
          <w:rFonts w:eastAsia="SimSun"/>
          <w:lang w:val="pt-BR" w:eastAsia="zh-CN"/>
        </w:rPr>
        <w:t>Savivaldybės meras</w:t>
      </w:r>
      <w:r>
        <w:rPr>
          <w:rFonts w:eastAsia="SimSun"/>
          <w:lang w:val="pt-BR" w:eastAsia="zh-CN"/>
        </w:rPr>
        <w:tab/>
      </w:r>
      <w:r>
        <w:rPr>
          <w:rFonts w:eastAsia="SimSun"/>
          <w:lang w:val="pt-BR" w:eastAsia="zh-CN"/>
        </w:rPr>
        <w:tab/>
      </w:r>
      <w:r>
        <w:rPr>
          <w:rFonts w:eastAsia="SimSun"/>
          <w:lang w:val="pt-BR" w:eastAsia="zh-CN"/>
        </w:rPr>
        <w:tab/>
        <w:t xml:space="preserve">                                          Virginijus Komskis</w:t>
      </w:r>
      <w:r>
        <w:rPr>
          <w:iCs/>
          <w:color w:val="000000"/>
          <w:lang w:val="pt-PT"/>
        </w:rPr>
        <w:t xml:space="preserve">      </w:t>
      </w:r>
    </w:p>
    <w:p w:rsidR="0099385A" w:rsidRPr="001045D4" w:rsidRDefault="0099385A" w:rsidP="00BC6684">
      <w:pPr>
        <w:jc w:val="both"/>
        <w:rPr>
          <w:lang w:val="es-ES"/>
        </w:rPr>
      </w:pPr>
    </w:p>
    <w:p w:rsidR="0099385A" w:rsidRPr="001045D4" w:rsidRDefault="0099385A" w:rsidP="00BC6684">
      <w:pPr>
        <w:jc w:val="both"/>
        <w:rPr>
          <w:lang w:val="es-ES"/>
        </w:rPr>
      </w:pPr>
    </w:p>
    <w:p w:rsidR="0099385A" w:rsidRPr="001045D4"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Pr="001045D4"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Default="0099385A" w:rsidP="00BC6684">
      <w:pPr>
        <w:jc w:val="both"/>
        <w:rPr>
          <w:lang w:val="es-ES"/>
        </w:rPr>
      </w:pPr>
    </w:p>
    <w:p w:rsidR="0099385A" w:rsidRPr="001045D4" w:rsidRDefault="0099385A" w:rsidP="00BC6684">
      <w:pPr>
        <w:jc w:val="both"/>
        <w:rPr>
          <w:lang w:val="es-ES"/>
        </w:rPr>
      </w:pPr>
    </w:p>
    <w:p w:rsidR="0099385A" w:rsidRPr="001045D4" w:rsidRDefault="0099385A" w:rsidP="00BC6684">
      <w:pPr>
        <w:jc w:val="both"/>
        <w:rPr>
          <w:lang w:val="es-ES"/>
        </w:rPr>
      </w:pPr>
    </w:p>
    <w:p w:rsidR="0099385A" w:rsidRPr="00990539" w:rsidRDefault="0099385A" w:rsidP="00BC6684">
      <w:pPr>
        <w:ind w:left="5103"/>
      </w:pPr>
      <w:r>
        <w:tab/>
        <w:t>`</w:t>
      </w:r>
      <w:r>
        <w:tab/>
      </w:r>
      <w:r w:rsidRPr="00990539">
        <w:t>PRITARTA</w:t>
      </w:r>
    </w:p>
    <w:p w:rsidR="0099385A" w:rsidRPr="00990539" w:rsidRDefault="0099385A" w:rsidP="00BC6684">
      <w:pPr>
        <w:ind w:left="5103"/>
      </w:pPr>
      <w:r>
        <w:t xml:space="preserve">                     </w:t>
      </w:r>
      <w:r>
        <w:tab/>
      </w:r>
      <w:r w:rsidRPr="00990539">
        <w:t>Pagėgių savivaldybės tarybos</w:t>
      </w:r>
    </w:p>
    <w:p w:rsidR="0099385A" w:rsidRPr="00990539" w:rsidRDefault="0099385A" w:rsidP="00BC6684">
      <w:pPr>
        <w:ind w:left="5103"/>
      </w:pPr>
      <w:r>
        <w:t xml:space="preserve">                    </w:t>
      </w:r>
      <w:r>
        <w:tab/>
      </w:r>
      <w:r w:rsidRPr="00990539">
        <w:t>201</w:t>
      </w:r>
      <w:r>
        <w:t>7</w:t>
      </w:r>
      <w:r w:rsidRPr="00990539">
        <w:t xml:space="preserve">  m. </w:t>
      </w:r>
      <w:r>
        <w:t xml:space="preserve">kovo 28 </w:t>
      </w:r>
      <w:r w:rsidRPr="00990539">
        <w:t xml:space="preserve">d. </w:t>
      </w:r>
    </w:p>
    <w:p w:rsidR="0099385A" w:rsidRPr="00462CC5" w:rsidRDefault="0099385A" w:rsidP="00BC6684">
      <w:pPr>
        <w:ind w:left="5103"/>
        <w:rPr>
          <w:rStyle w:val="Strong"/>
          <w:b w:val="0"/>
        </w:rPr>
      </w:pPr>
      <w:r>
        <w:t xml:space="preserve">                     </w:t>
      </w:r>
      <w:r>
        <w:tab/>
      </w:r>
      <w:r w:rsidRPr="00990539">
        <w:t>sprendimu Nr.  T-</w:t>
      </w:r>
      <w:r>
        <w:t>40</w:t>
      </w:r>
    </w:p>
    <w:p w:rsidR="0099385A" w:rsidRPr="00D525AF" w:rsidRDefault="0099385A" w:rsidP="00537A9C">
      <w:pPr>
        <w:autoSpaceDE w:val="0"/>
        <w:autoSpaceDN w:val="0"/>
        <w:adjustRightInd w:val="0"/>
        <w:rPr>
          <w:bCs/>
        </w:rPr>
      </w:pPr>
      <w:r>
        <w:rPr>
          <w:bCs/>
        </w:rPr>
        <w:t xml:space="preserve">                                                                </w:t>
      </w:r>
    </w:p>
    <w:p w:rsidR="0099385A" w:rsidRPr="00937501" w:rsidRDefault="0099385A" w:rsidP="00537A9C">
      <w:pPr>
        <w:jc w:val="center"/>
        <w:rPr>
          <w:b/>
          <w:bCs/>
          <w:caps/>
        </w:rPr>
      </w:pPr>
      <w:r>
        <w:rPr>
          <w:b/>
          <w:bCs/>
          <w:caps/>
        </w:rPr>
        <w:t>Pagėgių savivaldybės stoniškių pagrindinė mokykla</w:t>
      </w:r>
    </w:p>
    <w:p w:rsidR="0099385A" w:rsidRPr="00D4156C" w:rsidRDefault="0099385A" w:rsidP="00537A9C">
      <w:pPr>
        <w:jc w:val="center"/>
        <w:rPr>
          <w:b/>
          <w:bCs/>
          <w:caps/>
        </w:rPr>
      </w:pPr>
      <w:r>
        <w:rPr>
          <w:b/>
          <w:bCs/>
          <w:caps/>
        </w:rPr>
        <w:t>mokyklos vadovo</w:t>
      </w:r>
      <w:r w:rsidRPr="00D4156C">
        <w:rPr>
          <w:b/>
          <w:bCs/>
          <w:caps/>
        </w:rPr>
        <w:t xml:space="preserve"> </w:t>
      </w:r>
      <w:r>
        <w:rPr>
          <w:b/>
          <w:bCs/>
          <w:caps/>
        </w:rPr>
        <w:t>2016 metų</w:t>
      </w:r>
      <w:r w:rsidRPr="00D4156C">
        <w:rPr>
          <w:b/>
          <w:bCs/>
          <w:caps/>
        </w:rPr>
        <w:t xml:space="preserve"> veiklos ataskaita</w:t>
      </w:r>
    </w:p>
    <w:p w:rsidR="0099385A" w:rsidRDefault="0099385A" w:rsidP="00537A9C"/>
    <w:p w:rsidR="0099385A" w:rsidRDefault="0099385A" w:rsidP="00537A9C">
      <w:pPr>
        <w:jc w:val="center"/>
      </w:pPr>
      <w:r>
        <w:t>I. BENDROS ŽINIOS</w:t>
      </w:r>
    </w:p>
    <w:p w:rsidR="0099385A" w:rsidRDefault="0099385A" w:rsidP="00537A9C">
      <w:pPr>
        <w:jc w:val="center"/>
      </w:pPr>
    </w:p>
    <w:p w:rsidR="0099385A" w:rsidRDefault="0099385A" w:rsidP="00537A9C">
      <w:pPr>
        <w:jc w:val="both"/>
      </w:pPr>
      <w:r>
        <w:t>1. Įstaigos pristatymas:</w:t>
      </w:r>
    </w:p>
    <w:p w:rsidR="0099385A" w:rsidRDefault="0099385A" w:rsidP="00537A9C">
      <w:pPr>
        <w:jc w:val="both"/>
      </w:pPr>
      <w:r>
        <w:t>1.1.</w:t>
      </w:r>
      <w:r w:rsidRPr="001B7DC7">
        <w:t xml:space="preserve"> Mokykla įregistruota Juridinių asmenų registre, kodas – 190697354. Teisinė forma – biudžetinė įstaiga. Priklausomybė – savivaldybės mokykla.</w:t>
      </w:r>
      <w:r>
        <w:t xml:space="preserve"> </w:t>
      </w:r>
      <w:r w:rsidRPr="001B7DC7">
        <w:t>Savininkas – Pagėgių savivaldybė</w:t>
      </w:r>
      <w:r>
        <w:t xml:space="preserve">, </w:t>
      </w:r>
      <w:r w:rsidRPr="00101D06">
        <w:t>kodas</w:t>
      </w:r>
      <w:r>
        <w:t xml:space="preserve"> </w:t>
      </w:r>
      <w:r w:rsidRPr="00101D06">
        <w:t>188746659, adresas:</w:t>
      </w:r>
      <w:r>
        <w:t xml:space="preserve"> </w:t>
      </w:r>
      <w:r w:rsidRPr="00101D06">
        <w:t>Vilniaus</w:t>
      </w:r>
      <w:r>
        <w:t xml:space="preserve"> </w:t>
      </w:r>
      <w:r w:rsidRPr="00101D06">
        <w:t>g.</w:t>
      </w:r>
      <w:r>
        <w:t xml:space="preserve"> 9, LT</w:t>
      </w:r>
      <w:r w:rsidRPr="00101D06">
        <w:t>-99288, Pagėgiai.</w:t>
      </w:r>
    </w:p>
    <w:p w:rsidR="0099385A" w:rsidRDefault="0099385A" w:rsidP="00537A9C">
      <w:pPr>
        <w:jc w:val="both"/>
      </w:pPr>
      <w:r>
        <w:t>Savininko teises ir pareigas įgyvendinanti institucija – Pagėgių Savivaldybės taryba.</w:t>
      </w:r>
    </w:p>
    <w:p w:rsidR="0099385A" w:rsidRDefault="0099385A" w:rsidP="00537A9C">
      <w:pPr>
        <w:jc w:val="both"/>
      </w:pPr>
      <w:r w:rsidRPr="001B7DC7">
        <w:t>Mokyklos buveinė: Klaipėdos g. 17, Stoniškių ka</w:t>
      </w:r>
      <w:r>
        <w:t>imas, Stoniškių seniūnija, LT-</w:t>
      </w:r>
      <w:r w:rsidRPr="001B7DC7">
        <w:t>99304, Pagėgių savivaldybė.</w:t>
      </w:r>
    </w:p>
    <w:p w:rsidR="0099385A" w:rsidRDefault="0099385A" w:rsidP="00537A9C">
      <w:pPr>
        <w:jc w:val="both"/>
      </w:pPr>
      <w:r w:rsidRPr="001B7DC7">
        <w:t xml:space="preserve">Grupė – bendrojo ugdymo mokykla. </w:t>
      </w:r>
    </w:p>
    <w:p w:rsidR="0099385A" w:rsidRPr="00AE1A8E" w:rsidRDefault="0099385A" w:rsidP="00537A9C">
      <w:pPr>
        <w:jc w:val="both"/>
      </w:pPr>
      <w:r w:rsidRPr="00AE1A8E">
        <w:t xml:space="preserve">Tipas – pagrindinė mokykla. </w:t>
      </w:r>
    </w:p>
    <w:p w:rsidR="0099385A" w:rsidRPr="00AE1A8E" w:rsidRDefault="0099385A" w:rsidP="00537A9C">
      <w:pPr>
        <w:jc w:val="both"/>
      </w:pPr>
      <w:r w:rsidRPr="00AE1A8E">
        <w:t>Pagrindinė paskirtis – pagrindinės mokyklos tipo pagrindinė mokykla.</w:t>
      </w:r>
    </w:p>
    <w:p w:rsidR="0099385A" w:rsidRPr="00AE1A8E" w:rsidRDefault="0099385A" w:rsidP="00537A9C">
      <w:pPr>
        <w:jc w:val="both"/>
      </w:pPr>
      <w:r w:rsidRPr="00AE1A8E">
        <w:t>Mokymo kalba – lietuvių.</w:t>
      </w:r>
    </w:p>
    <w:p w:rsidR="0099385A" w:rsidRPr="00AE1A8E" w:rsidRDefault="0099385A" w:rsidP="00537A9C">
      <w:pPr>
        <w:jc w:val="both"/>
      </w:pPr>
      <w:r w:rsidRPr="00AE1A8E">
        <w:t>Mokykla vykdo formaliojo ugdymo ir neformaliojo švietimo programas:</w:t>
      </w:r>
    </w:p>
    <w:p w:rsidR="0099385A" w:rsidRPr="00AE1A8E" w:rsidRDefault="0099385A" w:rsidP="00537A9C">
      <w:pPr>
        <w:numPr>
          <w:ilvl w:val="0"/>
          <w:numId w:val="4"/>
        </w:numPr>
        <w:jc w:val="both"/>
      </w:pPr>
      <w:r w:rsidRPr="00AE1A8E">
        <w:t>pradinio ugdymo programą;</w:t>
      </w:r>
    </w:p>
    <w:p w:rsidR="0099385A" w:rsidRPr="00AE1A8E" w:rsidRDefault="0099385A" w:rsidP="00537A9C">
      <w:pPr>
        <w:numPr>
          <w:ilvl w:val="0"/>
          <w:numId w:val="4"/>
        </w:numPr>
        <w:jc w:val="both"/>
      </w:pPr>
      <w:r w:rsidRPr="00AE1A8E">
        <w:t>pradinio ugdymo individualizuotą programą;</w:t>
      </w:r>
    </w:p>
    <w:p w:rsidR="0099385A" w:rsidRPr="00AE1A8E" w:rsidRDefault="0099385A" w:rsidP="00537A9C">
      <w:pPr>
        <w:numPr>
          <w:ilvl w:val="0"/>
          <w:numId w:val="4"/>
        </w:numPr>
        <w:jc w:val="both"/>
      </w:pPr>
      <w:r w:rsidRPr="00AE1A8E">
        <w:t>pagrindinio ugdymo programą;</w:t>
      </w:r>
    </w:p>
    <w:p w:rsidR="0099385A" w:rsidRPr="00AE1A8E" w:rsidRDefault="0099385A" w:rsidP="00537A9C">
      <w:pPr>
        <w:numPr>
          <w:ilvl w:val="0"/>
          <w:numId w:val="4"/>
        </w:numPr>
        <w:jc w:val="both"/>
      </w:pPr>
      <w:r w:rsidRPr="00AE1A8E">
        <w:t>pagrindinio ugdymo individualizuotą programą;</w:t>
      </w:r>
    </w:p>
    <w:p w:rsidR="0099385A" w:rsidRPr="00AE1A8E" w:rsidRDefault="0099385A" w:rsidP="00537A9C">
      <w:pPr>
        <w:numPr>
          <w:ilvl w:val="0"/>
          <w:numId w:val="4"/>
        </w:numPr>
        <w:jc w:val="both"/>
      </w:pPr>
      <w:r w:rsidRPr="00AE1A8E">
        <w:t>ikimokyklinio, priešmokyklinio ugdymo ir kito neformaliojo vaikų švietimo programas.</w:t>
      </w:r>
    </w:p>
    <w:p w:rsidR="0099385A" w:rsidRPr="00AE1A8E" w:rsidRDefault="0099385A" w:rsidP="00537A9C">
      <w:pPr>
        <w:jc w:val="both"/>
      </w:pPr>
      <w:r w:rsidRPr="00AE1A8E">
        <w:t>Mokykla turi skyrių:</w:t>
      </w:r>
    </w:p>
    <w:p w:rsidR="0099385A" w:rsidRPr="00AE1A8E" w:rsidRDefault="0099385A" w:rsidP="00537A9C">
      <w:pPr>
        <w:jc w:val="both"/>
      </w:pPr>
      <w:r w:rsidRPr="00AE1A8E">
        <w:t>Stoniškių pagrindinės mokyklos Šilgalių mokykla – daugiafunkcis centras  (toliau tekste –  Šilgalių mokykla – daugiafunkcis centras).</w:t>
      </w:r>
    </w:p>
    <w:p w:rsidR="0099385A" w:rsidRPr="00AE1A8E" w:rsidRDefault="0099385A" w:rsidP="00537A9C">
      <w:pPr>
        <w:jc w:val="both"/>
      </w:pPr>
      <w:r w:rsidRPr="00AE1A8E">
        <w:t>Skyriaus buveinės adresas: Mokyklos g. 1, Šilgalių kaimas, Stoniškių seniūnija, LT-99307, Pagėgių savivaldybė.</w:t>
      </w:r>
    </w:p>
    <w:p w:rsidR="0099385A" w:rsidRPr="00AE1A8E" w:rsidRDefault="0099385A" w:rsidP="00537A9C">
      <w:pPr>
        <w:jc w:val="both"/>
      </w:pPr>
      <w:r w:rsidRPr="00AE1A8E">
        <w:t xml:space="preserve">1.2. Stoniškių pagrindinės mokyklos direktorė – Jūratė Mažutienė: vadybinis darbo stažas </w:t>
      </w:r>
      <w:r>
        <w:t>–</w:t>
      </w:r>
      <w:r w:rsidRPr="00AE1A8E">
        <w:t xml:space="preserve"> 6 m., vadybinė kvalifikacinė kategorija – neturi;</w:t>
      </w:r>
    </w:p>
    <w:p w:rsidR="0099385A" w:rsidRPr="00AE1A8E" w:rsidRDefault="0099385A" w:rsidP="00537A9C">
      <w:pPr>
        <w:jc w:val="both"/>
      </w:pPr>
      <w:r w:rsidRPr="00AE1A8E">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6391"/>
        <w:gridCol w:w="1440"/>
        <w:gridCol w:w="1466"/>
      </w:tblGrid>
      <w:tr w:rsidR="0099385A">
        <w:tc>
          <w:tcPr>
            <w:tcW w:w="557" w:type="dxa"/>
          </w:tcPr>
          <w:p w:rsidR="0099385A" w:rsidRDefault="0099385A" w:rsidP="00537A9C">
            <w:pPr>
              <w:jc w:val="both"/>
            </w:pPr>
            <w:r>
              <w:t>Eil.</w:t>
            </w:r>
          </w:p>
          <w:p w:rsidR="0099385A" w:rsidRDefault="0099385A" w:rsidP="00537A9C">
            <w:pPr>
              <w:jc w:val="both"/>
            </w:pPr>
            <w:r>
              <w:t>Nr.</w:t>
            </w:r>
          </w:p>
        </w:tc>
        <w:tc>
          <w:tcPr>
            <w:tcW w:w="6391" w:type="dxa"/>
          </w:tcPr>
          <w:p w:rsidR="0099385A" w:rsidRDefault="0099385A" w:rsidP="00537A9C">
            <w:pPr>
              <w:jc w:val="both"/>
            </w:pPr>
          </w:p>
        </w:tc>
        <w:tc>
          <w:tcPr>
            <w:tcW w:w="1440" w:type="dxa"/>
          </w:tcPr>
          <w:p w:rsidR="0099385A" w:rsidRDefault="0099385A" w:rsidP="00537A9C">
            <w:pPr>
              <w:jc w:val="both"/>
            </w:pPr>
            <w:r>
              <w:t>2016-01-01</w:t>
            </w:r>
          </w:p>
        </w:tc>
        <w:tc>
          <w:tcPr>
            <w:tcW w:w="1466" w:type="dxa"/>
          </w:tcPr>
          <w:p w:rsidR="0099385A" w:rsidRDefault="0099385A" w:rsidP="00537A9C">
            <w:pPr>
              <w:jc w:val="both"/>
            </w:pPr>
            <w:r>
              <w:t>2016-12-31</w:t>
            </w:r>
          </w:p>
        </w:tc>
      </w:tr>
      <w:tr w:rsidR="0099385A">
        <w:tc>
          <w:tcPr>
            <w:tcW w:w="557" w:type="dxa"/>
          </w:tcPr>
          <w:p w:rsidR="0099385A" w:rsidRPr="007629C1" w:rsidRDefault="0099385A" w:rsidP="00537A9C">
            <w:pPr>
              <w:jc w:val="both"/>
              <w:rPr>
                <w:b/>
                <w:i/>
              </w:rPr>
            </w:pPr>
            <w:r w:rsidRPr="007629C1">
              <w:rPr>
                <w:b/>
                <w:i/>
              </w:rPr>
              <w:t xml:space="preserve">1. </w:t>
            </w:r>
          </w:p>
        </w:tc>
        <w:tc>
          <w:tcPr>
            <w:tcW w:w="6391" w:type="dxa"/>
          </w:tcPr>
          <w:p w:rsidR="0099385A" w:rsidRPr="007629C1" w:rsidRDefault="0099385A" w:rsidP="00537A9C">
            <w:pPr>
              <w:jc w:val="both"/>
              <w:rPr>
                <w:b/>
                <w:i/>
              </w:rPr>
            </w:pPr>
            <w:r w:rsidRPr="007629C1">
              <w:rPr>
                <w:b/>
                <w:i/>
              </w:rPr>
              <w:t>Bendras darbuotojų skaičius</w:t>
            </w:r>
          </w:p>
        </w:tc>
        <w:tc>
          <w:tcPr>
            <w:tcW w:w="1440" w:type="dxa"/>
          </w:tcPr>
          <w:p w:rsidR="0099385A" w:rsidRPr="00BE0671" w:rsidRDefault="0099385A" w:rsidP="00B7102E">
            <w:pPr>
              <w:jc w:val="center"/>
              <w:rPr>
                <w:b/>
              </w:rPr>
            </w:pPr>
            <w:r>
              <w:rPr>
                <w:b/>
              </w:rPr>
              <w:t>45</w:t>
            </w:r>
          </w:p>
        </w:tc>
        <w:tc>
          <w:tcPr>
            <w:tcW w:w="1466" w:type="dxa"/>
          </w:tcPr>
          <w:p w:rsidR="0099385A" w:rsidRPr="00BE0671" w:rsidRDefault="0099385A" w:rsidP="00537A9C">
            <w:pPr>
              <w:jc w:val="center"/>
              <w:rPr>
                <w:b/>
              </w:rPr>
            </w:pPr>
            <w:r>
              <w:rPr>
                <w:b/>
              </w:rPr>
              <w:t>45</w:t>
            </w:r>
          </w:p>
        </w:tc>
      </w:tr>
      <w:tr w:rsidR="0099385A">
        <w:tc>
          <w:tcPr>
            <w:tcW w:w="557" w:type="dxa"/>
          </w:tcPr>
          <w:p w:rsidR="0099385A" w:rsidRPr="007629C1" w:rsidRDefault="0099385A" w:rsidP="00537A9C">
            <w:pPr>
              <w:jc w:val="both"/>
              <w:rPr>
                <w:b/>
                <w:i/>
              </w:rPr>
            </w:pPr>
            <w:r w:rsidRPr="007629C1">
              <w:rPr>
                <w:b/>
                <w:i/>
              </w:rPr>
              <w:t xml:space="preserve">2. </w:t>
            </w:r>
          </w:p>
        </w:tc>
        <w:tc>
          <w:tcPr>
            <w:tcW w:w="6391" w:type="dxa"/>
          </w:tcPr>
          <w:p w:rsidR="0099385A" w:rsidRPr="007629C1" w:rsidRDefault="0099385A" w:rsidP="00537A9C">
            <w:pPr>
              <w:jc w:val="both"/>
              <w:rPr>
                <w:b/>
                <w:i/>
              </w:rPr>
            </w:pPr>
            <w:r w:rsidRPr="007629C1">
              <w:rPr>
                <w:b/>
                <w:i/>
              </w:rPr>
              <w:t>Pedagoginių darbuotojų skaičius</w:t>
            </w:r>
          </w:p>
        </w:tc>
        <w:tc>
          <w:tcPr>
            <w:tcW w:w="1440" w:type="dxa"/>
          </w:tcPr>
          <w:p w:rsidR="0099385A" w:rsidRDefault="0099385A" w:rsidP="00B7102E">
            <w:pPr>
              <w:jc w:val="center"/>
            </w:pPr>
            <w:r>
              <w:t>28</w:t>
            </w:r>
          </w:p>
        </w:tc>
        <w:tc>
          <w:tcPr>
            <w:tcW w:w="1466" w:type="dxa"/>
          </w:tcPr>
          <w:p w:rsidR="0099385A" w:rsidRDefault="0099385A" w:rsidP="00537A9C">
            <w:pPr>
              <w:jc w:val="center"/>
            </w:pPr>
            <w:r>
              <w:t>28</w:t>
            </w:r>
          </w:p>
        </w:tc>
      </w:tr>
      <w:tr w:rsidR="0099385A">
        <w:tc>
          <w:tcPr>
            <w:tcW w:w="557" w:type="dxa"/>
          </w:tcPr>
          <w:p w:rsidR="0099385A" w:rsidRDefault="0099385A" w:rsidP="00537A9C">
            <w:pPr>
              <w:jc w:val="both"/>
            </w:pPr>
          </w:p>
        </w:tc>
        <w:tc>
          <w:tcPr>
            <w:tcW w:w="6391" w:type="dxa"/>
          </w:tcPr>
          <w:p w:rsidR="0099385A" w:rsidRDefault="0099385A" w:rsidP="00537A9C">
            <w:pPr>
              <w:jc w:val="both"/>
            </w:pPr>
            <w:r>
              <w:t>Iš jų:</w:t>
            </w:r>
          </w:p>
        </w:tc>
        <w:tc>
          <w:tcPr>
            <w:tcW w:w="1440" w:type="dxa"/>
          </w:tcPr>
          <w:p w:rsidR="0099385A" w:rsidRDefault="0099385A" w:rsidP="00B7102E">
            <w:pPr>
              <w:jc w:val="center"/>
            </w:pPr>
          </w:p>
        </w:tc>
        <w:tc>
          <w:tcPr>
            <w:tcW w:w="1466" w:type="dxa"/>
          </w:tcPr>
          <w:p w:rsidR="0099385A" w:rsidRDefault="0099385A" w:rsidP="00537A9C">
            <w:pPr>
              <w:jc w:val="center"/>
            </w:pPr>
          </w:p>
        </w:tc>
      </w:tr>
      <w:tr w:rsidR="0099385A">
        <w:tc>
          <w:tcPr>
            <w:tcW w:w="557" w:type="dxa"/>
          </w:tcPr>
          <w:p w:rsidR="0099385A" w:rsidRDefault="0099385A" w:rsidP="00537A9C">
            <w:pPr>
              <w:jc w:val="both"/>
            </w:pPr>
          </w:p>
        </w:tc>
        <w:tc>
          <w:tcPr>
            <w:tcW w:w="6391" w:type="dxa"/>
          </w:tcPr>
          <w:p w:rsidR="0099385A" w:rsidRDefault="0099385A" w:rsidP="00537A9C">
            <w:pPr>
              <w:jc w:val="both"/>
            </w:pPr>
            <w:r>
              <w:t>vadovų</w:t>
            </w:r>
          </w:p>
        </w:tc>
        <w:tc>
          <w:tcPr>
            <w:tcW w:w="1440" w:type="dxa"/>
          </w:tcPr>
          <w:p w:rsidR="0099385A" w:rsidRPr="009B57F5" w:rsidRDefault="0099385A" w:rsidP="00B7102E">
            <w:pPr>
              <w:jc w:val="center"/>
            </w:pPr>
            <w:r>
              <w:t>3</w:t>
            </w:r>
          </w:p>
        </w:tc>
        <w:tc>
          <w:tcPr>
            <w:tcW w:w="1466" w:type="dxa"/>
          </w:tcPr>
          <w:p w:rsidR="0099385A" w:rsidRPr="009B57F5" w:rsidRDefault="0099385A" w:rsidP="00537A9C">
            <w:pPr>
              <w:jc w:val="center"/>
            </w:pPr>
            <w:r>
              <w:t>3</w:t>
            </w:r>
          </w:p>
        </w:tc>
      </w:tr>
      <w:tr w:rsidR="0099385A">
        <w:tc>
          <w:tcPr>
            <w:tcW w:w="557" w:type="dxa"/>
          </w:tcPr>
          <w:p w:rsidR="0099385A" w:rsidRDefault="0099385A" w:rsidP="00537A9C">
            <w:pPr>
              <w:jc w:val="both"/>
            </w:pPr>
          </w:p>
        </w:tc>
        <w:tc>
          <w:tcPr>
            <w:tcW w:w="6391" w:type="dxa"/>
          </w:tcPr>
          <w:p w:rsidR="0099385A" w:rsidRDefault="0099385A" w:rsidP="00537A9C">
            <w:pPr>
              <w:jc w:val="both"/>
            </w:pPr>
            <w:r>
              <w:t>mokytojų pagrindinėse pareigose</w:t>
            </w:r>
          </w:p>
        </w:tc>
        <w:tc>
          <w:tcPr>
            <w:tcW w:w="1440" w:type="dxa"/>
          </w:tcPr>
          <w:p w:rsidR="0099385A" w:rsidRDefault="0099385A" w:rsidP="00B7102E">
            <w:pPr>
              <w:jc w:val="center"/>
            </w:pPr>
            <w:r>
              <w:t>20</w:t>
            </w:r>
          </w:p>
        </w:tc>
        <w:tc>
          <w:tcPr>
            <w:tcW w:w="1466" w:type="dxa"/>
          </w:tcPr>
          <w:p w:rsidR="0099385A" w:rsidRDefault="0099385A" w:rsidP="00537A9C">
            <w:pPr>
              <w:jc w:val="center"/>
            </w:pPr>
            <w:r>
              <w:t>19</w:t>
            </w:r>
          </w:p>
        </w:tc>
      </w:tr>
      <w:tr w:rsidR="0099385A">
        <w:tc>
          <w:tcPr>
            <w:tcW w:w="557" w:type="dxa"/>
          </w:tcPr>
          <w:p w:rsidR="0099385A" w:rsidRDefault="0099385A" w:rsidP="00537A9C">
            <w:pPr>
              <w:jc w:val="both"/>
            </w:pPr>
          </w:p>
        </w:tc>
        <w:tc>
          <w:tcPr>
            <w:tcW w:w="6391" w:type="dxa"/>
          </w:tcPr>
          <w:p w:rsidR="0099385A" w:rsidRDefault="0099385A" w:rsidP="00537A9C">
            <w:pPr>
              <w:jc w:val="both"/>
            </w:pPr>
            <w:r>
              <w:t>mokytojų antraeilėse pareigose</w:t>
            </w:r>
          </w:p>
        </w:tc>
        <w:tc>
          <w:tcPr>
            <w:tcW w:w="1440" w:type="dxa"/>
          </w:tcPr>
          <w:p w:rsidR="0099385A" w:rsidRDefault="0099385A" w:rsidP="00B7102E">
            <w:pPr>
              <w:jc w:val="center"/>
            </w:pPr>
            <w:r>
              <w:t>5</w:t>
            </w:r>
          </w:p>
        </w:tc>
        <w:tc>
          <w:tcPr>
            <w:tcW w:w="1466" w:type="dxa"/>
          </w:tcPr>
          <w:p w:rsidR="0099385A" w:rsidRDefault="0099385A" w:rsidP="00537A9C">
            <w:pPr>
              <w:jc w:val="center"/>
            </w:pPr>
            <w:r>
              <w:t>6</w:t>
            </w:r>
          </w:p>
        </w:tc>
      </w:tr>
      <w:tr w:rsidR="0099385A">
        <w:tc>
          <w:tcPr>
            <w:tcW w:w="557" w:type="dxa"/>
          </w:tcPr>
          <w:p w:rsidR="0099385A" w:rsidRPr="007629C1" w:rsidRDefault="0099385A" w:rsidP="00537A9C">
            <w:pPr>
              <w:jc w:val="both"/>
              <w:rPr>
                <w:b/>
                <w:i/>
              </w:rPr>
            </w:pPr>
            <w:r w:rsidRPr="007629C1">
              <w:rPr>
                <w:b/>
                <w:i/>
              </w:rPr>
              <w:t xml:space="preserve">3. </w:t>
            </w:r>
          </w:p>
        </w:tc>
        <w:tc>
          <w:tcPr>
            <w:tcW w:w="6391" w:type="dxa"/>
          </w:tcPr>
          <w:p w:rsidR="0099385A" w:rsidRPr="007629C1" w:rsidRDefault="0099385A" w:rsidP="00537A9C">
            <w:pPr>
              <w:jc w:val="both"/>
              <w:rPr>
                <w:b/>
                <w:i/>
              </w:rPr>
            </w:pPr>
            <w:r w:rsidRPr="007629C1">
              <w:rPr>
                <w:b/>
                <w:i/>
              </w:rPr>
              <w:t>Atestuotų pedagogų skaičius:</w:t>
            </w:r>
          </w:p>
        </w:tc>
        <w:tc>
          <w:tcPr>
            <w:tcW w:w="1440" w:type="dxa"/>
          </w:tcPr>
          <w:p w:rsidR="0099385A" w:rsidRPr="009B57F5" w:rsidRDefault="0099385A" w:rsidP="00B7102E">
            <w:pPr>
              <w:jc w:val="center"/>
            </w:pPr>
            <w:r>
              <w:t>28</w:t>
            </w:r>
          </w:p>
        </w:tc>
        <w:tc>
          <w:tcPr>
            <w:tcW w:w="1466" w:type="dxa"/>
          </w:tcPr>
          <w:p w:rsidR="0099385A" w:rsidRPr="009B57F5" w:rsidRDefault="0099385A" w:rsidP="00537A9C">
            <w:pPr>
              <w:jc w:val="center"/>
            </w:pPr>
            <w:r>
              <w:t>28</w:t>
            </w:r>
          </w:p>
        </w:tc>
      </w:tr>
      <w:tr w:rsidR="0099385A">
        <w:tc>
          <w:tcPr>
            <w:tcW w:w="557" w:type="dxa"/>
          </w:tcPr>
          <w:p w:rsidR="0099385A" w:rsidRDefault="0099385A" w:rsidP="00537A9C">
            <w:pPr>
              <w:jc w:val="both"/>
            </w:pPr>
          </w:p>
        </w:tc>
        <w:tc>
          <w:tcPr>
            <w:tcW w:w="6391" w:type="dxa"/>
          </w:tcPr>
          <w:p w:rsidR="0099385A" w:rsidRDefault="0099385A" w:rsidP="00537A9C">
            <w:pPr>
              <w:jc w:val="both"/>
            </w:pPr>
            <w:r>
              <w:t>Turinčio eksperto kvalifikacinę kategoriją</w:t>
            </w:r>
          </w:p>
        </w:tc>
        <w:tc>
          <w:tcPr>
            <w:tcW w:w="1440" w:type="dxa"/>
          </w:tcPr>
          <w:p w:rsidR="0099385A" w:rsidRPr="009B57F5" w:rsidRDefault="0099385A" w:rsidP="00B7102E">
            <w:pPr>
              <w:jc w:val="center"/>
            </w:pPr>
            <w:r>
              <w:t>0</w:t>
            </w:r>
          </w:p>
        </w:tc>
        <w:tc>
          <w:tcPr>
            <w:tcW w:w="1466" w:type="dxa"/>
          </w:tcPr>
          <w:p w:rsidR="0099385A" w:rsidRPr="009B57F5" w:rsidRDefault="0099385A" w:rsidP="00537A9C">
            <w:pPr>
              <w:jc w:val="center"/>
            </w:pPr>
            <w:r>
              <w:t>0</w:t>
            </w:r>
          </w:p>
        </w:tc>
      </w:tr>
      <w:tr w:rsidR="0099385A">
        <w:trPr>
          <w:trHeight w:val="357"/>
        </w:trPr>
        <w:tc>
          <w:tcPr>
            <w:tcW w:w="557" w:type="dxa"/>
          </w:tcPr>
          <w:p w:rsidR="0099385A" w:rsidRDefault="0099385A" w:rsidP="00537A9C">
            <w:pPr>
              <w:jc w:val="both"/>
            </w:pPr>
          </w:p>
        </w:tc>
        <w:tc>
          <w:tcPr>
            <w:tcW w:w="6391" w:type="dxa"/>
          </w:tcPr>
          <w:p w:rsidR="0099385A" w:rsidRDefault="0099385A" w:rsidP="00537A9C">
            <w:pPr>
              <w:jc w:val="both"/>
            </w:pPr>
            <w:r>
              <w:t>Turinčio mokytojo metodininko kvalifikacinę kategoriją</w:t>
            </w:r>
          </w:p>
        </w:tc>
        <w:tc>
          <w:tcPr>
            <w:tcW w:w="1440" w:type="dxa"/>
          </w:tcPr>
          <w:p w:rsidR="0099385A" w:rsidRPr="00F52A0E" w:rsidRDefault="0099385A" w:rsidP="00B7102E">
            <w:pPr>
              <w:jc w:val="center"/>
            </w:pPr>
            <w:r w:rsidRPr="00120EC1">
              <w:t>3</w:t>
            </w:r>
          </w:p>
        </w:tc>
        <w:tc>
          <w:tcPr>
            <w:tcW w:w="1466" w:type="dxa"/>
          </w:tcPr>
          <w:p w:rsidR="0099385A" w:rsidRPr="00A90257" w:rsidRDefault="0099385A" w:rsidP="00537A9C">
            <w:pPr>
              <w:jc w:val="center"/>
            </w:pPr>
            <w:r w:rsidRPr="00A90257">
              <w:t>3</w:t>
            </w:r>
          </w:p>
        </w:tc>
      </w:tr>
      <w:tr w:rsidR="0099385A">
        <w:tc>
          <w:tcPr>
            <w:tcW w:w="557" w:type="dxa"/>
          </w:tcPr>
          <w:p w:rsidR="0099385A" w:rsidRDefault="0099385A" w:rsidP="00537A9C">
            <w:pPr>
              <w:jc w:val="both"/>
            </w:pPr>
          </w:p>
        </w:tc>
        <w:tc>
          <w:tcPr>
            <w:tcW w:w="6391" w:type="dxa"/>
          </w:tcPr>
          <w:p w:rsidR="0099385A" w:rsidRDefault="0099385A" w:rsidP="00537A9C">
            <w:pPr>
              <w:jc w:val="both"/>
            </w:pPr>
            <w:r>
              <w:t>Turinčio vyresniojo mokytojo kvalifikacinę kategoriją</w:t>
            </w:r>
          </w:p>
        </w:tc>
        <w:tc>
          <w:tcPr>
            <w:tcW w:w="1440" w:type="dxa"/>
          </w:tcPr>
          <w:p w:rsidR="0099385A" w:rsidRPr="009B57F5" w:rsidRDefault="0099385A" w:rsidP="00B7102E">
            <w:pPr>
              <w:jc w:val="center"/>
            </w:pPr>
            <w:r>
              <w:t>17</w:t>
            </w:r>
          </w:p>
        </w:tc>
        <w:tc>
          <w:tcPr>
            <w:tcW w:w="1466" w:type="dxa"/>
          </w:tcPr>
          <w:p w:rsidR="0099385A" w:rsidRPr="00A90257" w:rsidRDefault="0099385A" w:rsidP="00537A9C">
            <w:pPr>
              <w:jc w:val="center"/>
            </w:pPr>
            <w:r w:rsidRPr="00A90257">
              <w:t>18</w:t>
            </w:r>
          </w:p>
        </w:tc>
      </w:tr>
      <w:tr w:rsidR="0099385A">
        <w:tc>
          <w:tcPr>
            <w:tcW w:w="557" w:type="dxa"/>
          </w:tcPr>
          <w:p w:rsidR="0099385A" w:rsidRDefault="0099385A" w:rsidP="00537A9C">
            <w:pPr>
              <w:jc w:val="both"/>
            </w:pPr>
          </w:p>
        </w:tc>
        <w:tc>
          <w:tcPr>
            <w:tcW w:w="6391" w:type="dxa"/>
          </w:tcPr>
          <w:p w:rsidR="0099385A" w:rsidRDefault="0099385A" w:rsidP="00537A9C">
            <w:pPr>
              <w:jc w:val="both"/>
            </w:pPr>
            <w:r>
              <w:t>Turinčio mokytojo kvalifikacinę kategoriją</w:t>
            </w:r>
          </w:p>
        </w:tc>
        <w:tc>
          <w:tcPr>
            <w:tcW w:w="1440" w:type="dxa"/>
          </w:tcPr>
          <w:p w:rsidR="0099385A" w:rsidRPr="00F52A0E" w:rsidRDefault="0099385A" w:rsidP="00B7102E">
            <w:pPr>
              <w:jc w:val="center"/>
            </w:pPr>
            <w:r>
              <w:t>7</w:t>
            </w:r>
          </w:p>
        </w:tc>
        <w:tc>
          <w:tcPr>
            <w:tcW w:w="1466" w:type="dxa"/>
          </w:tcPr>
          <w:p w:rsidR="0099385A" w:rsidRPr="00A90257" w:rsidRDefault="0099385A" w:rsidP="00537A9C">
            <w:pPr>
              <w:jc w:val="center"/>
            </w:pPr>
            <w:r w:rsidRPr="00A90257">
              <w:t>6</w:t>
            </w:r>
          </w:p>
        </w:tc>
      </w:tr>
      <w:tr w:rsidR="0099385A">
        <w:tc>
          <w:tcPr>
            <w:tcW w:w="557" w:type="dxa"/>
          </w:tcPr>
          <w:p w:rsidR="0099385A" w:rsidRDefault="0099385A" w:rsidP="00537A9C">
            <w:pPr>
              <w:jc w:val="both"/>
            </w:pPr>
          </w:p>
        </w:tc>
        <w:tc>
          <w:tcPr>
            <w:tcW w:w="6391" w:type="dxa"/>
          </w:tcPr>
          <w:p w:rsidR="0099385A" w:rsidRDefault="0099385A" w:rsidP="00537A9C">
            <w:pPr>
              <w:jc w:val="both"/>
            </w:pPr>
            <w:r>
              <w:t>Neatestuotų mokytojų skaičius</w:t>
            </w:r>
          </w:p>
        </w:tc>
        <w:tc>
          <w:tcPr>
            <w:tcW w:w="1440" w:type="dxa"/>
          </w:tcPr>
          <w:p w:rsidR="0099385A" w:rsidRPr="009B57F5" w:rsidRDefault="0099385A" w:rsidP="00B7102E">
            <w:pPr>
              <w:jc w:val="center"/>
            </w:pPr>
            <w:r>
              <w:t>1</w:t>
            </w:r>
          </w:p>
        </w:tc>
        <w:tc>
          <w:tcPr>
            <w:tcW w:w="1466" w:type="dxa"/>
          </w:tcPr>
          <w:p w:rsidR="0099385A" w:rsidRPr="00A90257" w:rsidRDefault="0099385A" w:rsidP="00537A9C">
            <w:pPr>
              <w:jc w:val="center"/>
            </w:pPr>
            <w:r w:rsidRPr="00A90257">
              <w:t>1</w:t>
            </w:r>
          </w:p>
        </w:tc>
      </w:tr>
      <w:tr w:rsidR="0099385A">
        <w:tc>
          <w:tcPr>
            <w:tcW w:w="557" w:type="dxa"/>
          </w:tcPr>
          <w:p w:rsidR="0099385A" w:rsidRPr="007629C1" w:rsidRDefault="0099385A" w:rsidP="00537A9C">
            <w:pPr>
              <w:jc w:val="both"/>
              <w:rPr>
                <w:b/>
              </w:rPr>
            </w:pPr>
            <w:r w:rsidRPr="007629C1">
              <w:rPr>
                <w:b/>
              </w:rPr>
              <w:t>4.</w:t>
            </w:r>
          </w:p>
        </w:tc>
        <w:tc>
          <w:tcPr>
            <w:tcW w:w="6391" w:type="dxa"/>
          </w:tcPr>
          <w:p w:rsidR="0099385A" w:rsidRPr="007629C1" w:rsidRDefault="0099385A" w:rsidP="00537A9C">
            <w:pPr>
              <w:jc w:val="both"/>
              <w:rPr>
                <w:b/>
              </w:rPr>
            </w:pPr>
            <w:r>
              <w:rPr>
                <w:b/>
              </w:rPr>
              <w:t xml:space="preserve">Nepedagoginių </w:t>
            </w:r>
            <w:r w:rsidRPr="007629C1">
              <w:rPr>
                <w:b/>
              </w:rPr>
              <w:t>darbuotojų skaičius</w:t>
            </w:r>
          </w:p>
        </w:tc>
        <w:tc>
          <w:tcPr>
            <w:tcW w:w="1440" w:type="dxa"/>
          </w:tcPr>
          <w:p w:rsidR="0099385A" w:rsidRDefault="0099385A" w:rsidP="00B7102E">
            <w:pPr>
              <w:jc w:val="center"/>
            </w:pPr>
            <w:r>
              <w:t>17</w:t>
            </w:r>
          </w:p>
        </w:tc>
        <w:tc>
          <w:tcPr>
            <w:tcW w:w="1466" w:type="dxa"/>
          </w:tcPr>
          <w:p w:rsidR="0099385A" w:rsidRDefault="0099385A" w:rsidP="00537A9C">
            <w:pPr>
              <w:jc w:val="center"/>
            </w:pPr>
            <w:r>
              <w:t>17</w:t>
            </w:r>
          </w:p>
        </w:tc>
      </w:tr>
    </w:tbl>
    <w:p w:rsidR="0099385A" w:rsidRPr="00A709D6" w:rsidRDefault="0099385A" w:rsidP="00A709D6">
      <w:pPr>
        <w:jc w:val="both"/>
        <w:rPr>
          <w:color w:val="FF0000"/>
        </w:rPr>
      </w:pPr>
      <w:r>
        <w:rPr>
          <w:color w:val="000000"/>
        </w:rPr>
        <w:t>Vidutinis darbuotojų amžiaus vidurkis – 49 m.</w:t>
      </w:r>
    </w:p>
    <w:p w:rsidR="0099385A" w:rsidRDefault="0099385A" w:rsidP="00537A9C">
      <w:pPr>
        <w:ind w:firstLine="900"/>
        <w:jc w:val="center"/>
        <w:rPr>
          <w:b/>
          <w:color w:val="000000"/>
        </w:rPr>
      </w:pPr>
    </w:p>
    <w:p w:rsidR="0099385A" w:rsidRPr="00FC7C4F" w:rsidRDefault="0099385A" w:rsidP="00537A9C">
      <w:pPr>
        <w:ind w:firstLine="900"/>
        <w:jc w:val="center"/>
        <w:rPr>
          <w:b/>
          <w:color w:val="000000"/>
        </w:rPr>
      </w:pPr>
      <w:r w:rsidRPr="00584D87">
        <w:rPr>
          <w:b/>
          <w:color w:val="000000"/>
        </w:rPr>
        <w:t xml:space="preserve">II. </w:t>
      </w:r>
      <w:r>
        <w:rPr>
          <w:b/>
          <w:color w:val="000000"/>
        </w:rPr>
        <w:t xml:space="preserve">ĮSTAIGOS TIKSLAI IR </w:t>
      </w:r>
      <w:r w:rsidRPr="00584D87">
        <w:rPr>
          <w:b/>
          <w:color w:val="000000"/>
        </w:rPr>
        <w:t xml:space="preserve">VEIKLOS </w:t>
      </w:r>
      <w:r>
        <w:rPr>
          <w:b/>
          <w:color w:val="000000"/>
        </w:rPr>
        <w:t>UŽDAVINIAI</w:t>
      </w:r>
    </w:p>
    <w:p w:rsidR="0099385A" w:rsidRDefault="0099385A" w:rsidP="00537A9C">
      <w:pPr>
        <w:jc w:val="both"/>
      </w:pPr>
    </w:p>
    <w:p w:rsidR="0099385A" w:rsidRDefault="0099385A" w:rsidP="00537A9C">
      <w:pPr>
        <w:jc w:val="both"/>
      </w:pPr>
      <w:r>
        <w:t xml:space="preserve">2. Stoniškių pagrindinės mokyklos 2016 metų tikslai: </w:t>
      </w:r>
    </w:p>
    <w:p w:rsidR="0099385A" w:rsidRPr="00AE1A8E" w:rsidRDefault="0099385A" w:rsidP="00B7102E">
      <w:pPr>
        <w:widowControl w:val="0"/>
        <w:numPr>
          <w:ilvl w:val="0"/>
          <w:numId w:val="2"/>
        </w:numPr>
        <w:tabs>
          <w:tab w:val="clear" w:pos="720"/>
          <w:tab w:val="num" w:pos="180"/>
        </w:tabs>
        <w:autoSpaceDE w:val="0"/>
        <w:autoSpaceDN w:val="0"/>
        <w:adjustRightInd w:val="0"/>
        <w:ind w:left="180" w:hanging="180"/>
      </w:pPr>
      <w:r w:rsidRPr="00AE1A8E">
        <w:t>Efektyvinti kryptingą bendradarbiavimą, siekiant mokymo(si) kokybės;</w:t>
      </w:r>
    </w:p>
    <w:p w:rsidR="0099385A" w:rsidRPr="00AE1A8E" w:rsidRDefault="0099385A" w:rsidP="00B7102E">
      <w:pPr>
        <w:widowControl w:val="0"/>
        <w:numPr>
          <w:ilvl w:val="0"/>
          <w:numId w:val="2"/>
        </w:numPr>
        <w:tabs>
          <w:tab w:val="clear" w:pos="720"/>
          <w:tab w:val="num" w:pos="180"/>
        </w:tabs>
        <w:autoSpaceDE w:val="0"/>
        <w:autoSpaceDN w:val="0"/>
        <w:adjustRightInd w:val="0"/>
        <w:ind w:left="180" w:hanging="180"/>
      </w:pPr>
      <w:r w:rsidRPr="00AE1A8E">
        <w:t xml:space="preserve">Stiprinti mokyklos bendruomenės narių pozityvų bendravimą ir bendradarbiavimą; </w:t>
      </w:r>
    </w:p>
    <w:p w:rsidR="0099385A" w:rsidRPr="00AE1A8E" w:rsidRDefault="0099385A" w:rsidP="00B7102E">
      <w:pPr>
        <w:widowControl w:val="0"/>
        <w:numPr>
          <w:ilvl w:val="0"/>
          <w:numId w:val="2"/>
        </w:numPr>
        <w:tabs>
          <w:tab w:val="clear" w:pos="720"/>
          <w:tab w:val="num" w:pos="180"/>
        </w:tabs>
        <w:autoSpaceDE w:val="0"/>
        <w:autoSpaceDN w:val="0"/>
        <w:adjustRightInd w:val="0"/>
        <w:ind w:left="180" w:hanging="180"/>
      </w:pPr>
      <w:r w:rsidRPr="00AE1A8E">
        <w:t>Kurti saugią, jaukią ir kultūringą mokyklos aplinką, laiduojančią gerą ugdymo kokybę.</w:t>
      </w:r>
    </w:p>
    <w:p w:rsidR="0099385A" w:rsidRPr="00AE1A8E" w:rsidRDefault="0099385A" w:rsidP="00721939">
      <w:pPr>
        <w:widowControl w:val="0"/>
        <w:tabs>
          <w:tab w:val="left" w:pos="7400"/>
        </w:tabs>
        <w:autoSpaceDE w:val="0"/>
        <w:autoSpaceDN w:val="0"/>
        <w:adjustRightInd w:val="0"/>
      </w:pPr>
      <w:r w:rsidRPr="00AE1A8E">
        <w:t>3. Uždaviniai:</w:t>
      </w:r>
    </w:p>
    <w:p w:rsidR="0099385A" w:rsidRPr="00AE1A8E" w:rsidRDefault="0099385A" w:rsidP="00B7102E">
      <w:pPr>
        <w:numPr>
          <w:ilvl w:val="0"/>
          <w:numId w:val="7"/>
        </w:numPr>
        <w:tabs>
          <w:tab w:val="clear" w:pos="720"/>
          <w:tab w:val="num" w:pos="180"/>
        </w:tabs>
        <w:autoSpaceDE w:val="0"/>
        <w:autoSpaceDN w:val="0"/>
        <w:adjustRightInd w:val="0"/>
        <w:ind w:left="360"/>
      </w:pPr>
      <w:r w:rsidRPr="00AE1A8E">
        <w:t>Tobulinti mokytojų dalykines kompetencijas teikiant mokymosi pagalbą;</w:t>
      </w:r>
    </w:p>
    <w:p w:rsidR="0099385A" w:rsidRPr="00AE1A8E" w:rsidRDefault="0099385A" w:rsidP="00B7102E">
      <w:pPr>
        <w:numPr>
          <w:ilvl w:val="0"/>
          <w:numId w:val="7"/>
        </w:numPr>
        <w:tabs>
          <w:tab w:val="clear" w:pos="720"/>
          <w:tab w:val="num" w:pos="180"/>
        </w:tabs>
        <w:ind w:left="360"/>
        <w:jc w:val="both"/>
      </w:pPr>
      <w:r w:rsidRPr="00AE1A8E">
        <w:t>Efektyvesnis m</w:t>
      </w:r>
      <w:r w:rsidRPr="00AE1A8E">
        <w:rPr>
          <w:bCs/>
          <w:iCs/>
        </w:rPr>
        <w:t>okymo(-si) pagalbos teikimas;</w:t>
      </w:r>
    </w:p>
    <w:p w:rsidR="0099385A" w:rsidRPr="00AE1A8E" w:rsidRDefault="0099385A" w:rsidP="00A93C5A">
      <w:pPr>
        <w:numPr>
          <w:ilvl w:val="0"/>
          <w:numId w:val="7"/>
        </w:numPr>
        <w:tabs>
          <w:tab w:val="clear" w:pos="720"/>
          <w:tab w:val="num" w:pos="180"/>
        </w:tabs>
        <w:autoSpaceDE w:val="0"/>
        <w:autoSpaceDN w:val="0"/>
        <w:adjustRightInd w:val="0"/>
        <w:ind w:left="180" w:hanging="180"/>
        <w:jc w:val="both"/>
        <w:rPr>
          <w:bCs/>
          <w:iCs/>
        </w:rPr>
      </w:pPr>
      <w:r w:rsidRPr="00AE1A8E">
        <w:rPr>
          <w:bCs/>
          <w:iCs/>
        </w:rPr>
        <w:t>Didinti gabių, mokymosi sunkumų turinčių ir mokomų pagal individualizuotas bei pritaikytas programas mokinių poreikių tenkinimo galimybes;</w:t>
      </w:r>
    </w:p>
    <w:p w:rsidR="0099385A" w:rsidRPr="00AE1A8E" w:rsidRDefault="0099385A" w:rsidP="00B7102E">
      <w:pPr>
        <w:numPr>
          <w:ilvl w:val="0"/>
          <w:numId w:val="7"/>
        </w:numPr>
        <w:tabs>
          <w:tab w:val="clear" w:pos="720"/>
          <w:tab w:val="num" w:pos="180"/>
        </w:tabs>
        <w:autoSpaceDE w:val="0"/>
        <w:autoSpaceDN w:val="0"/>
        <w:adjustRightInd w:val="0"/>
        <w:ind w:left="360"/>
      </w:pPr>
      <w:r w:rsidRPr="00AE1A8E">
        <w:rPr>
          <w:lang w:val="pt-PT"/>
        </w:rPr>
        <w:t>Informuoti tėvus aktualiais mokyklos gyvenimo klausimais;</w:t>
      </w:r>
    </w:p>
    <w:p w:rsidR="0099385A" w:rsidRPr="00AE1A8E" w:rsidRDefault="0099385A" w:rsidP="00A709D6">
      <w:pPr>
        <w:numPr>
          <w:ilvl w:val="0"/>
          <w:numId w:val="7"/>
        </w:numPr>
        <w:tabs>
          <w:tab w:val="clear" w:pos="720"/>
          <w:tab w:val="num" w:pos="180"/>
        </w:tabs>
        <w:autoSpaceDE w:val="0"/>
        <w:autoSpaceDN w:val="0"/>
        <w:adjustRightInd w:val="0"/>
        <w:ind w:left="360"/>
      </w:pPr>
      <w:r w:rsidRPr="00AE1A8E">
        <w:t>Įtraukti tėvus aktyviau dalyvauti   mokyklos veikloje;</w:t>
      </w:r>
    </w:p>
    <w:p w:rsidR="0099385A" w:rsidRDefault="0099385A" w:rsidP="00721939">
      <w:pPr>
        <w:numPr>
          <w:ilvl w:val="0"/>
          <w:numId w:val="7"/>
        </w:numPr>
        <w:tabs>
          <w:tab w:val="clear" w:pos="720"/>
          <w:tab w:val="num" w:pos="180"/>
        </w:tabs>
        <w:autoSpaceDE w:val="0"/>
        <w:autoSpaceDN w:val="0"/>
        <w:adjustRightInd w:val="0"/>
        <w:ind w:left="360"/>
      </w:pPr>
      <w:r w:rsidRPr="00AE1A8E">
        <w:t>Kurti jaukią, estetišką ir modernią ugdomąją aplinką</w:t>
      </w:r>
      <w:r>
        <w:t>.</w:t>
      </w:r>
    </w:p>
    <w:p w:rsidR="0099385A" w:rsidRPr="00AE1A8E" w:rsidRDefault="0099385A" w:rsidP="00F87F41">
      <w:pPr>
        <w:autoSpaceDE w:val="0"/>
        <w:autoSpaceDN w:val="0"/>
        <w:adjustRightInd w:val="0"/>
      </w:pPr>
    </w:p>
    <w:p w:rsidR="0099385A" w:rsidRDefault="0099385A" w:rsidP="00537A9C">
      <w:pPr>
        <w:ind w:firstLine="900"/>
        <w:jc w:val="center"/>
        <w:rPr>
          <w:b/>
        </w:rPr>
      </w:pPr>
      <w:r>
        <w:rPr>
          <w:b/>
        </w:rPr>
        <w:t xml:space="preserve">III. UŽDAVINIŲ </w:t>
      </w:r>
      <w:r w:rsidRPr="00584D87">
        <w:rPr>
          <w:b/>
        </w:rPr>
        <w:t>ĮGYVENDINIMAS</w:t>
      </w:r>
    </w:p>
    <w:p w:rsidR="0099385A" w:rsidRDefault="0099385A" w:rsidP="00537A9C">
      <w:pPr>
        <w:ind w:firstLine="900"/>
        <w:jc w:val="center"/>
        <w:rPr>
          <w:b/>
        </w:rPr>
      </w:pPr>
    </w:p>
    <w:p w:rsidR="0099385A" w:rsidRDefault="0099385A" w:rsidP="00537A9C">
      <w:pPr>
        <w:jc w:val="both"/>
      </w:pPr>
      <w:r>
        <w:t>4.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1021"/>
        <w:gridCol w:w="900"/>
        <w:gridCol w:w="1080"/>
        <w:gridCol w:w="900"/>
        <w:gridCol w:w="1344"/>
        <w:gridCol w:w="1382"/>
      </w:tblGrid>
      <w:tr w:rsidR="0099385A">
        <w:tc>
          <w:tcPr>
            <w:tcW w:w="1384" w:type="dxa"/>
          </w:tcPr>
          <w:p w:rsidR="0099385A" w:rsidRDefault="0099385A" w:rsidP="00537A9C">
            <w:pPr>
              <w:jc w:val="both"/>
            </w:pPr>
            <w:r>
              <w:t>Data</w:t>
            </w:r>
          </w:p>
        </w:tc>
        <w:tc>
          <w:tcPr>
            <w:tcW w:w="1843" w:type="dxa"/>
            <w:vMerge w:val="restart"/>
          </w:tcPr>
          <w:p w:rsidR="0099385A" w:rsidRPr="00525D05" w:rsidRDefault="0099385A" w:rsidP="00537A9C">
            <w:pPr>
              <w:jc w:val="both"/>
            </w:pPr>
            <w:r w:rsidRPr="00525D05">
              <w:t>Priešmokyklinio ugdymo grupė</w:t>
            </w:r>
          </w:p>
        </w:tc>
        <w:tc>
          <w:tcPr>
            <w:tcW w:w="3001" w:type="dxa"/>
            <w:gridSpan w:val="3"/>
          </w:tcPr>
          <w:p w:rsidR="0099385A" w:rsidRPr="00525D05" w:rsidRDefault="0099385A" w:rsidP="00537A9C">
            <w:pPr>
              <w:jc w:val="both"/>
            </w:pPr>
            <w:r w:rsidRPr="00525D05">
              <w:t>Pagrindinio ugdymo grupės</w:t>
            </w:r>
          </w:p>
        </w:tc>
        <w:tc>
          <w:tcPr>
            <w:tcW w:w="900" w:type="dxa"/>
            <w:vMerge w:val="restart"/>
          </w:tcPr>
          <w:p w:rsidR="0099385A" w:rsidRPr="00525D05" w:rsidRDefault="0099385A" w:rsidP="00537A9C">
            <w:pPr>
              <w:jc w:val="both"/>
            </w:pPr>
            <w:r w:rsidRPr="00525D05">
              <w:t>Iš viso</w:t>
            </w:r>
          </w:p>
        </w:tc>
        <w:tc>
          <w:tcPr>
            <w:tcW w:w="1344" w:type="dxa"/>
            <w:vMerge w:val="restart"/>
          </w:tcPr>
          <w:p w:rsidR="0099385A" w:rsidRPr="00525D05" w:rsidRDefault="0099385A" w:rsidP="00537A9C">
            <w:r w:rsidRPr="00525D05">
              <w:t>Iš jų specialiųjų ugdymosi poreikių turinčių mokinių</w:t>
            </w:r>
          </w:p>
        </w:tc>
        <w:tc>
          <w:tcPr>
            <w:tcW w:w="1382" w:type="dxa"/>
            <w:vMerge w:val="restart"/>
          </w:tcPr>
          <w:p w:rsidR="0099385A" w:rsidRPr="00525D05" w:rsidRDefault="0099385A" w:rsidP="00537A9C">
            <w:pPr>
              <w:jc w:val="both"/>
            </w:pPr>
            <w:r w:rsidRPr="00525D05">
              <w:t>Gaunančių nemokamą maitinimą</w:t>
            </w:r>
          </w:p>
        </w:tc>
      </w:tr>
      <w:tr w:rsidR="0099385A" w:rsidRPr="00AE1A8E">
        <w:tc>
          <w:tcPr>
            <w:tcW w:w="1384" w:type="dxa"/>
          </w:tcPr>
          <w:p w:rsidR="0099385A" w:rsidRPr="00AE1A8E" w:rsidRDefault="0099385A" w:rsidP="00537A9C">
            <w:pPr>
              <w:jc w:val="both"/>
            </w:pPr>
          </w:p>
        </w:tc>
        <w:tc>
          <w:tcPr>
            <w:tcW w:w="1843" w:type="dxa"/>
            <w:vMerge/>
          </w:tcPr>
          <w:p w:rsidR="0099385A" w:rsidRPr="00AE1A8E" w:rsidRDefault="0099385A" w:rsidP="00537A9C">
            <w:pPr>
              <w:jc w:val="both"/>
            </w:pPr>
          </w:p>
        </w:tc>
        <w:tc>
          <w:tcPr>
            <w:tcW w:w="1021" w:type="dxa"/>
          </w:tcPr>
          <w:p w:rsidR="0099385A" w:rsidRPr="00AE1A8E" w:rsidRDefault="0099385A" w:rsidP="00537A9C">
            <w:pPr>
              <w:jc w:val="both"/>
            </w:pPr>
            <w:r w:rsidRPr="00AE1A8E">
              <w:t>1-4</w:t>
            </w:r>
          </w:p>
        </w:tc>
        <w:tc>
          <w:tcPr>
            <w:tcW w:w="900" w:type="dxa"/>
          </w:tcPr>
          <w:p w:rsidR="0099385A" w:rsidRPr="00AE1A8E" w:rsidRDefault="0099385A" w:rsidP="00537A9C">
            <w:pPr>
              <w:jc w:val="both"/>
            </w:pPr>
            <w:r w:rsidRPr="00AE1A8E">
              <w:t>5-8</w:t>
            </w:r>
          </w:p>
        </w:tc>
        <w:tc>
          <w:tcPr>
            <w:tcW w:w="1080" w:type="dxa"/>
          </w:tcPr>
          <w:p w:rsidR="0099385A" w:rsidRPr="00AE1A8E" w:rsidRDefault="0099385A" w:rsidP="00537A9C">
            <w:pPr>
              <w:jc w:val="both"/>
            </w:pPr>
            <w:r w:rsidRPr="00AE1A8E">
              <w:t>9-10</w:t>
            </w:r>
          </w:p>
        </w:tc>
        <w:tc>
          <w:tcPr>
            <w:tcW w:w="900" w:type="dxa"/>
            <w:vMerge/>
          </w:tcPr>
          <w:p w:rsidR="0099385A" w:rsidRPr="00AE1A8E" w:rsidRDefault="0099385A" w:rsidP="00537A9C">
            <w:pPr>
              <w:jc w:val="both"/>
            </w:pPr>
          </w:p>
        </w:tc>
        <w:tc>
          <w:tcPr>
            <w:tcW w:w="1344" w:type="dxa"/>
            <w:vMerge/>
          </w:tcPr>
          <w:p w:rsidR="0099385A" w:rsidRPr="00AE1A8E" w:rsidRDefault="0099385A" w:rsidP="00537A9C">
            <w:pPr>
              <w:jc w:val="both"/>
            </w:pPr>
          </w:p>
        </w:tc>
        <w:tc>
          <w:tcPr>
            <w:tcW w:w="1382" w:type="dxa"/>
            <w:vMerge/>
          </w:tcPr>
          <w:p w:rsidR="0099385A" w:rsidRPr="00AE1A8E" w:rsidRDefault="0099385A" w:rsidP="00537A9C">
            <w:pPr>
              <w:jc w:val="both"/>
            </w:pPr>
          </w:p>
        </w:tc>
      </w:tr>
      <w:tr w:rsidR="0099385A" w:rsidRPr="00AE1A8E">
        <w:tc>
          <w:tcPr>
            <w:tcW w:w="1384" w:type="dxa"/>
          </w:tcPr>
          <w:p w:rsidR="0099385A" w:rsidRPr="00AE1A8E" w:rsidRDefault="0099385A" w:rsidP="00537A9C">
            <w:pPr>
              <w:jc w:val="both"/>
            </w:pPr>
            <w:r w:rsidRPr="00AE1A8E">
              <w:t>2013-09-01</w:t>
            </w:r>
          </w:p>
        </w:tc>
        <w:tc>
          <w:tcPr>
            <w:tcW w:w="1843" w:type="dxa"/>
          </w:tcPr>
          <w:p w:rsidR="0099385A" w:rsidRPr="00AE1A8E" w:rsidRDefault="0099385A" w:rsidP="00537A9C">
            <w:pPr>
              <w:jc w:val="center"/>
            </w:pPr>
            <w:r w:rsidRPr="00AE1A8E">
              <w:t>21</w:t>
            </w:r>
          </w:p>
          <w:p w:rsidR="0099385A" w:rsidRPr="00AE1A8E" w:rsidRDefault="0099385A" w:rsidP="00537A9C">
            <w:pPr>
              <w:jc w:val="center"/>
            </w:pPr>
          </w:p>
        </w:tc>
        <w:tc>
          <w:tcPr>
            <w:tcW w:w="1021" w:type="dxa"/>
          </w:tcPr>
          <w:p w:rsidR="0099385A" w:rsidRPr="00AE1A8E" w:rsidRDefault="0099385A" w:rsidP="00537A9C">
            <w:pPr>
              <w:jc w:val="center"/>
            </w:pPr>
            <w:r w:rsidRPr="00AE1A8E">
              <w:t>52</w:t>
            </w:r>
          </w:p>
          <w:p w:rsidR="0099385A" w:rsidRPr="00AE1A8E" w:rsidRDefault="0099385A" w:rsidP="00537A9C">
            <w:pPr>
              <w:jc w:val="center"/>
            </w:pPr>
          </w:p>
        </w:tc>
        <w:tc>
          <w:tcPr>
            <w:tcW w:w="900" w:type="dxa"/>
          </w:tcPr>
          <w:p w:rsidR="0099385A" w:rsidRPr="00AE1A8E" w:rsidRDefault="0099385A" w:rsidP="00537A9C">
            <w:pPr>
              <w:jc w:val="center"/>
            </w:pPr>
            <w:r w:rsidRPr="00AE1A8E">
              <w:t>80</w:t>
            </w:r>
          </w:p>
        </w:tc>
        <w:tc>
          <w:tcPr>
            <w:tcW w:w="1080" w:type="dxa"/>
          </w:tcPr>
          <w:p w:rsidR="0099385A" w:rsidRPr="00AE1A8E" w:rsidRDefault="0099385A" w:rsidP="00537A9C">
            <w:pPr>
              <w:jc w:val="center"/>
            </w:pPr>
            <w:r w:rsidRPr="00AE1A8E">
              <w:t>42</w:t>
            </w:r>
          </w:p>
          <w:p w:rsidR="0099385A" w:rsidRPr="00AE1A8E" w:rsidRDefault="0099385A" w:rsidP="00537A9C">
            <w:pPr>
              <w:jc w:val="center"/>
            </w:pPr>
          </w:p>
        </w:tc>
        <w:tc>
          <w:tcPr>
            <w:tcW w:w="900" w:type="dxa"/>
          </w:tcPr>
          <w:p w:rsidR="0099385A" w:rsidRPr="00AE1A8E" w:rsidRDefault="0099385A" w:rsidP="00537A9C">
            <w:pPr>
              <w:jc w:val="center"/>
            </w:pPr>
            <w:r w:rsidRPr="00AE1A8E">
              <w:t>195</w:t>
            </w:r>
          </w:p>
          <w:p w:rsidR="0099385A" w:rsidRPr="00AE1A8E" w:rsidRDefault="0099385A" w:rsidP="00537A9C">
            <w:pPr>
              <w:jc w:val="center"/>
            </w:pPr>
          </w:p>
        </w:tc>
        <w:tc>
          <w:tcPr>
            <w:tcW w:w="1344" w:type="dxa"/>
          </w:tcPr>
          <w:p w:rsidR="0099385A" w:rsidRPr="00AE1A8E" w:rsidRDefault="0099385A" w:rsidP="00537A9C">
            <w:pPr>
              <w:jc w:val="center"/>
            </w:pPr>
            <w:r w:rsidRPr="00AE1A8E">
              <w:t>2</w:t>
            </w:r>
          </w:p>
        </w:tc>
        <w:tc>
          <w:tcPr>
            <w:tcW w:w="1382" w:type="dxa"/>
          </w:tcPr>
          <w:p w:rsidR="0099385A" w:rsidRPr="00AE1A8E" w:rsidRDefault="0099385A" w:rsidP="00537A9C">
            <w:pPr>
              <w:jc w:val="center"/>
            </w:pPr>
            <w:r w:rsidRPr="00AE1A8E">
              <w:t>72</w:t>
            </w:r>
          </w:p>
        </w:tc>
      </w:tr>
      <w:tr w:rsidR="0099385A" w:rsidRPr="00AE1A8E">
        <w:tc>
          <w:tcPr>
            <w:tcW w:w="1384" w:type="dxa"/>
          </w:tcPr>
          <w:p w:rsidR="0099385A" w:rsidRPr="00AE1A8E" w:rsidRDefault="0099385A" w:rsidP="00537A9C">
            <w:pPr>
              <w:jc w:val="both"/>
            </w:pPr>
            <w:r w:rsidRPr="00AE1A8E">
              <w:t>2014-09-01</w:t>
            </w:r>
          </w:p>
        </w:tc>
        <w:tc>
          <w:tcPr>
            <w:tcW w:w="1843" w:type="dxa"/>
          </w:tcPr>
          <w:p w:rsidR="0099385A" w:rsidRPr="00AE1A8E" w:rsidRDefault="0099385A" w:rsidP="00537A9C">
            <w:pPr>
              <w:jc w:val="center"/>
            </w:pPr>
            <w:r w:rsidRPr="00AE1A8E">
              <w:t>21</w:t>
            </w:r>
          </w:p>
          <w:p w:rsidR="0099385A" w:rsidRPr="00AE1A8E" w:rsidRDefault="0099385A" w:rsidP="00537A9C">
            <w:pPr>
              <w:jc w:val="center"/>
            </w:pPr>
          </w:p>
        </w:tc>
        <w:tc>
          <w:tcPr>
            <w:tcW w:w="1021" w:type="dxa"/>
          </w:tcPr>
          <w:p w:rsidR="0099385A" w:rsidRPr="00AE1A8E" w:rsidRDefault="0099385A" w:rsidP="00537A9C">
            <w:pPr>
              <w:jc w:val="center"/>
            </w:pPr>
            <w:r w:rsidRPr="00AE1A8E">
              <w:t>51</w:t>
            </w:r>
          </w:p>
          <w:p w:rsidR="0099385A" w:rsidRPr="00AE1A8E" w:rsidRDefault="0099385A" w:rsidP="00537A9C">
            <w:pPr>
              <w:jc w:val="center"/>
            </w:pPr>
          </w:p>
        </w:tc>
        <w:tc>
          <w:tcPr>
            <w:tcW w:w="900" w:type="dxa"/>
          </w:tcPr>
          <w:p w:rsidR="0099385A" w:rsidRPr="00AE1A8E" w:rsidRDefault="0099385A" w:rsidP="00537A9C">
            <w:pPr>
              <w:jc w:val="center"/>
            </w:pPr>
            <w:r w:rsidRPr="00AE1A8E">
              <w:t>65</w:t>
            </w:r>
          </w:p>
          <w:p w:rsidR="0099385A" w:rsidRPr="00AE1A8E" w:rsidRDefault="0099385A" w:rsidP="00537A9C">
            <w:pPr>
              <w:jc w:val="center"/>
            </w:pPr>
          </w:p>
        </w:tc>
        <w:tc>
          <w:tcPr>
            <w:tcW w:w="1080" w:type="dxa"/>
          </w:tcPr>
          <w:p w:rsidR="0099385A" w:rsidRPr="00AE1A8E" w:rsidRDefault="0099385A" w:rsidP="00537A9C">
            <w:pPr>
              <w:jc w:val="center"/>
            </w:pPr>
            <w:r w:rsidRPr="00AE1A8E">
              <w:t>38</w:t>
            </w:r>
          </w:p>
          <w:p w:rsidR="0099385A" w:rsidRPr="00AE1A8E" w:rsidRDefault="0099385A" w:rsidP="00537A9C">
            <w:pPr>
              <w:jc w:val="center"/>
            </w:pPr>
          </w:p>
        </w:tc>
        <w:tc>
          <w:tcPr>
            <w:tcW w:w="900" w:type="dxa"/>
          </w:tcPr>
          <w:p w:rsidR="0099385A" w:rsidRPr="00AE1A8E" w:rsidRDefault="0099385A" w:rsidP="00537A9C">
            <w:pPr>
              <w:jc w:val="center"/>
            </w:pPr>
            <w:r w:rsidRPr="00AE1A8E">
              <w:t>175</w:t>
            </w:r>
          </w:p>
          <w:p w:rsidR="0099385A" w:rsidRPr="00AE1A8E" w:rsidRDefault="0099385A" w:rsidP="00537A9C">
            <w:pPr>
              <w:jc w:val="center"/>
            </w:pPr>
          </w:p>
        </w:tc>
        <w:tc>
          <w:tcPr>
            <w:tcW w:w="1344" w:type="dxa"/>
          </w:tcPr>
          <w:p w:rsidR="0099385A" w:rsidRPr="00AE1A8E" w:rsidRDefault="0099385A" w:rsidP="00537A9C">
            <w:pPr>
              <w:jc w:val="center"/>
            </w:pPr>
            <w:r w:rsidRPr="00AE1A8E">
              <w:t>5</w:t>
            </w:r>
          </w:p>
          <w:p w:rsidR="0099385A" w:rsidRPr="00AE1A8E" w:rsidRDefault="0099385A" w:rsidP="00537A9C">
            <w:pPr>
              <w:jc w:val="center"/>
            </w:pPr>
          </w:p>
        </w:tc>
        <w:tc>
          <w:tcPr>
            <w:tcW w:w="1382" w:type="dxa"/>
          </w:tcPr>
          <w:p w:rsidR="0099385A" w:rsidRPr="00AE1A8E" w:rsidRDefault="0099385A" w:rsidP="00537A9C">
            <w:pPr>
              <w:jc w:val="center"/>
            </w:pPr>
            <w:r w:rsidRPr="00AE1A8E">
              <w:t>64</w:t>
            </w:r>
          </w:p>
        </w:tc>
      </w:tr>
      <w:tr w:rsidR="0099385A" w:rsidRPr="00AE1A8E">
        <w:tc>
          <w:tcPr>
            <w:tcW w:w="1384" w:type="dxa"/>
          </w:tcPr>
          <w:p w:rsidR="0099385A" w:rsidRPr="00AE1A8E" w:rsidRDefault="0099385A" w:rsidP="00537A9C">
            <w:pPr>
              <w:jc w:val="both"/>
            </w:pPr>
            <w:r w:rsidRPr="00AE1A8E">
              <w:t>2015-09-01</w:t>
            </w:r>
          </w:p>
        </w:tc>
        <w:tc>
          <w:tcPr>
            <w:tcW w:w="1843" w:type="dxa"/>
          </w:tcPr>
          <w:p w:rsidR="0099385A" w:rsidRPr="00AE1A8E" w:rsidRDefault="0099385A" w:rsidP="00537A9C">
            <w:pPr>
              <w:jc w:val="center"/>
            </w:pPr>
            <w:r w:rsidRPr="00AE1A8E">
              <w:t>14</w:t>
            </w:r>
          </w:p>
        </w:tc>
        <w:tc>
          <w:tcPr>
            <w:tcW w:w="1021" w:type="dxa"/>
          </w:tcPr>
          <w:p w:rsidR="0099385A" w:rsidRPr="00AE1A8E" w:rsidRDefault="0099385A" w:rsidP="00537A9C">
            <w:pPr>
              <w:jc w:val="center"/>
            </w:pPr>
            <w:r w:rsidRPr="00AE1A8E">
              <w:t>47</w:t>
            </w:r>
          </w:p>
        </w:tc>
        <w:tc>
          <w:tcPr>
            <w:tcW w:w="900" w:type="dxa"/>
          </w:tcPr>
          <w:p w:rsidR="0099385A" w:rsidRPr="00AE1A8E" w:rsidRDefault="0099385A" w:rsidP="00537A9C">
            <w:pPr>
              <w:jc w:val="center"/>
            </w:pPr>
            <w:r w:rsidRPr="00AE1A8E">
              <w:t>40</w:t>
            </w:r>
          </w:p>
        </w:tc>
        <w:tc>
          <w:tcPr>
            <w:tcW w:w="1080" w:type="dxa"/>
          </w:tcPr>
          <w:p w:rsidR="0099385A" w:rsidRPr="00AE1A8E" w:rsidRDefault="0099385A" w:rsidP="00537A9C">
            <w:pPr>
              <w:jc w:val="center"/>
            </w:pPr>
            <w:r w:rsidRPr="00AE1A8E">
              <w:t>25</w:t>
            </w:r>
          </w:p>
        </w:tc>
        <w:tc>
          <w:tcPr>
            <w:tcW w:w="900" w:type="dxa"/>
          </w:tcPr>
          <w:p w:rsidR="0099385A" w:rsidRPr="00AE1A8E" w:rsidRDefault="0099385A" w:rsidP="00537A9C">
            <w:pPr>
              <w:jc w:val="center"/>
            </w:pPr>
            <w:r w:rsidRPr="00AE1A8E">
              <w:t>126</w:t>
            </w:r>
          </w:p>
        </w:tc>
        <w:tc>
          <w:tcPr>
            <w:tcW w:w="1344" w:type="dxa"/>
          </w:tcPr>
          <w:p w:rsidR="0099385A" w:rsidRPr="00AE1A8E" w:rsidRDefault="0099385A" w:rsidP="00537A9C">
            <w:pPr>
              <w:jc w:val="center"/>
            </w:pPr>
            <w:r w:rsidRPr="00AE1A8E">
              <w:t>8</w:t>
            </w:r>
          </w:p>
        </w:tc>
        <w:tc>
          <w:tcPr>
            <w:tcW w:w="1382" w:type="dxa"/>
          </w:tcPr>
          <w:p w:rsidR="0099385A" w:rsidRPr="00AE1A8E" w:rsidRDefault="0099385A" w:rsidP="00537A9C">
            <w:pPr>
              <w:jc w:val="center"/>
            </w:pPr>
            <w:r w:rsidRPr="00AE1A8E">
              <w:t>55</w:t>
            </w:r>
          </w:p>
        </w:tc>
      </w:tr>
      <w:tr w:rsidR="0099385A" w:rsidRPr="00AE1A8E">
        <w:tc>
          <w:tcPr>
            <w:tcW w:w="1384" w:type="dxa"/>
          </w:tcPr>
          <w:p w:rsidR="0099385A" w:rsidRPr="00AE1A8E" w:rsidRDefault="0099385A" w:rsidP="00B7102E">
            <w:pPr>
              <w:spacing w:line="360" w:lineRule="auto"/>
              <w:jc w:val="both"/>
            </w:pPr>
            <w:r w:rsidRPr="00AE1A8E">
              <w:t>2016-09-01</w:t>
            </w:r>
          </w:p>
        </w:tc>
        <w:tc>
          <w:tcPr>
            <w:tcW w:w="1843" w:type="dxa"/>
          </w:tcPr>
          <w:p w:rsidR="0099385A" w:rsidRPr="00AE1A8E" w:rsidRDefault="0099385A" w:rsidP="00B7102E">
            <w:pPr>
              <w:spacing w:line="360" w:lineRule="auto"/>
              <w:jc w:val="center"/>
            </w:pPr>
            <w:r w:rsidRPr="00AE1A8E">
              <w:t xml:space="preserve"> 22</w:t>
            </w:r>
          </w:p>
        </w:tc>
        <w:tc>
          <w:tcPr>
            <w:tcW w:w="1021" w:type="dxa"/>
          </w:tcPr>
          <w:p w:rsidR="0099385A" w:rsidRPr="00AE1A8E" w:rsidRDefault="0099385A" w:rsidP="00B7102E">
            <w:pPr>
              <w:spacing w:line="360" w:lineRule="auto"/>
              <w:jc w:val="center"/>
            </w:pPr>
            <w:r w:rsidRPr="00AE1A8E">
              <w:t xml:space="preserve"> 46</w:t>
            </w:r>
          </w:p>
        </w:tc>
        <w:tc>
          <w:tcPr>
            <w:tcW w:w="900" w:type="dxa"/>
          </w:tcPr>
          <w:p w:rsidR="0099385A" w:rsidRPr="00AE1A8E" w:rsidRDefault="0099385A" w:rsidP="00B7102E">
            <w:pPr>
              <w:spacing w:line="360" w:lineRule="auto"/>
              <w:jc w:val="center"/>
            </w:pPr>
            <w:r w:rsidRPr="00AE1A8E">
              <w:t>39</w:t>
            </w:r>
          </w:p>
        </w:tc>
        <w:tc>
          <w:tcPr>
            <w:tcW w:w="1080" w:type="dxa"/>
          </w:tcPr>
          <w:p w:rsidR="0099385A" w:rsidRPr="00AE1A8E" w:rsidRDefault="0099385A" w:rsidP="00B7102E">
            <w:pPr>
              <w:spacing w:line="360" w:lineRule="auto"/>
              <w:jc w:val="center"/>
            </w:pPr>
            <w:r w:rsidRPr="00AE1A8E">
              <w:t>21</w:t>
            </w:r>
          </w:p>
        </w:tc>
        <w:tc>
          <w:tcPr>
            <w:tcW w:w="900" w:type="dxa"/>
          </w:tcPr>
          <w:p w:rsidR="0099385A" w:rsidRPr="00AE1A8E" w:rsidRDefault="0099385A" w:rsidP="00B7102E">
            <w:pPr>
              <w:spacing w:line="360" w:lineRule="auto"/>
              <w:jc w:val="center"/>
            </w:pPr>
            <w:r w:rsidRPr="00AE1A8E">
              <w:t>128</w:t>
            </w:r>
          </w:p>
        </w:tc>
        <w:tc>
          <w:tcPr>
            <w:tcW w:w="1344" w:type="dxa"/>
          </w:tcPr>
          <w:p w:rsidR="0099385A" w:rsidRPr="00AE1A8E" w:rsidRDefault="0099385A" w:rsidP="00537A9C">
            <w:pPr>
              <w:jc w:val="center"/>
            </w:pPr>
            <w:r w:rsidRPr="00AE1A8E">
              <w:t>9</w:t>
            </w:r>
          </w:p>
          <w:p w:rsidR="0099385A" w:rsidRPr="00AE1A8E" w:rsidRDefault="0099385A" w:rsidP="00537A9C">
            <w:pPr>
              <w:jc w:val="center"/>
            </w:pPr>
          </w:p>
        </w:tc>
        <w:tc>
          <w:tcPr>
            <w:tcW w:w="1382" w:type="dxa"/>
          </w:tcPr>
          <w:p w:rsidR="0099385A" w:rsidRPr="00AE1A8E" w:rsidRDefault="0099385A" w:rsidP="00537A9C">
            <w:pPr>
              <w:jc w:val="center"/>
            </w:pPr>
            <w:r w:rsidRPr="00AE1A8E">
              <w:t>52</w:t>
            </w:r>
          </w:p>
        </w:tc>
      </w:tr>
    </w:tbl>
    <w:p w:rsidR="0099385A" w:rsidRPr="00AE1A8E" w:rsidRDefault="0099385A" w:rsidP="00537A9C">
      <w:pPr>
        <w:widowControl w:val="0"/>
        <w:tabs>
          <w:tab w:val="left" w:pos="-4253"/>
        </w:tabs>
        <w:autoSpaceDE w:val="0"/>
        <w:autoSpaceDN w:val="0"/>
        <w:adjustRightInd w:val="0"/>
        <w:spacing w:before="120"/>
        <w:jc w:val="both"/>
        <w:rPr>
          <w:b/>
        </w:rPr>
      </w:pPr>
      <w:r w:rsidRPr="00AE1A8E">
        <w:t xml:space="preserve">2016 m. į kitas savivaldybės mokyklas, kitus rajonus bei į užsienio valstybes iš Stoniškių pagrindinės mokyklos išvyko 22  mokiniai (2015 m. – išvyko 49), ugdyti  pagal  pagrindinio  ugdymo  programą  (iš jų 7 įgijo pagrindinį išsilavinimą). Pasikeitus Lietuvos Respublikos įstatymams dėl socialinės paramos skyrimo, sumažėjo gaunančių nemokamą maitinimą mokinių skaičius. </w:t>
      </w:r>
    </w:p>
    <w:p w:rsidR="0099385A" w:rsidRPr="00AE1A8E" w:rsidRDefault="0099385A" w:rsidP="00537A9C">
      <w:pPr>
        <w:widowControl w:val="0"/>
        <w:tabs>
          <w:tab w:val="left" w:pos="-4253"/>
        </w:tabs>
        <w:autoSpaceDE w:val="0"/>
        <w:autoSpaceDN w:val="0"/>
        <w:adjustRightInd w:val="0"/>
        <w:jc w:val="both"/>
      </w:pPr>
      <w:r w:rsidRPr="00AE1A8E">
        <w:t>5. Pagrindinio ugdymo pasiekimų patikros rezultatai  ir atitikmuo su metiniais pažymiais.</w:t>
      </w:r>
    </w:p>
    <w:p w:rsidR="0099385A" w:rsidRPr="00AE1A8E" w:rsidRDefault="0099385A" w:rsidP="00537A9C">
      <w:pPr>
        <w:widowControl w:val="0"/>
        <w:tabs>
          <w:tab w:val="left" w:pos="-4253"/>
        </w:tabs>
        <w:autoSpaceDE w:val="0"/>
        <w:autoSpaceDN w:val="0"/>
        <w:adjustRightInd w:val="0"/>
        <w:jc w:val="both"/>
      </w:pPr>
      <w:r w:rsidRPr="00AE1A8E">
        <w:t>5.1. Stoniškių pagrindinė mokykla:</w:t>
      </w:r>
    </w:p>
    <w:tbl>
      <w:tblPr>
        <w:tblW w:w="9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919"/>
        <w:gridCol w:w="1920"/>
        <w:gridCol w:w="2002"/>
        <w:gridCol w:w="2003"/>
      </w:tblGrid>
      <w:tr w:rsidR="0099385A" w:rsidRPr="00AE1A8E">
        <w:trPr>
          <w:trHeight w:val="346"/>
        </w:trPr>
        <w:tc>
          <w:tcPr>
            <w:tcW w:w="1167" w:type="dxa"/>
            <w:vMerge w:val="restart"/>
          </w:tcPr>
          <w:p w:rsidR="0099385A" w:rsidRPr="00AE1A8E" w:rsidRDefault="0099385A" w:rsidP="00537A9C">
            <w:pPr>
              <w:widowControl w:val="0"/>
              <w:tabs>
                <w:tab w:val="left" w:pos="-4253"/>
              </w:tabs>
              <w:autoSpaceDE w:val="0"/>
              <w:autoSpaceDN w:val="0"/>
              <w:adjustRightInd w:val="0"/>
              <w:spacing w:before="120"/>
              <w:jc w:val="both"/>
            </w:pPr>
            <w:r w:rsidRPr="00AE1A8E">
              <w:t xml:space="preserve">Pažymiai </w:t>
            </w:r>
          </w:p>
        </w:tc>
        <w:tc>
          <w:tcPr>
            <w:tcW w:w="3839" w:type="dxa"/>
            <w:gridSpan w:val="2"/>
          </w:tcPr>
          <w:p w:rsidR="0099385A" w:rsidRPr="00AE1A8E" w:rsidRDefault="0099385A" w:rsidP="00537A9C">
            <w:pPr>
              <w:widowControl w:val="0"/>
              <w:tabs>
                <w:tab w:val="left" w:pos="-4253"/>
              </w:tabs>
              <w:autoSpaceDE w:val="0"/>
              <w:autoSpaceDN w:val="0"/>
              <w:adjustRightInd w:val="0"/>
              <w:jc w:val="center"/>
            </w:pPr>
            <w:r w:rsidRPr="00AE1A8E">
              <w:t xml:space="preserve">Lietuvių (gimtoji) kalba </w:t>
            </w:r>
          </w:p>
        </w:tc>
        <w:tc>
          <w:tcPr>
            <w:tcW w:w="4005" w:type="dxa"/>
            <w:gridSpan w:val="2"/>
          </w:tcPr>
          <w:p w:rsidR="0099385A" w:rsidRPr="00AE1A8E" w:rsidRDefault="0099385A" w:rsidP="00537A9C">
            <w:pPr>
              <w:widowControl w:val="0"/>
              <w:tabs>
                <w:tab w:val="left" w:pos="-4253"/>
              </w:tabs>
              <w:autoSpaceDE w:val="0"/>
              <w:autoSpaceDN w:val="0"/>
              <w:adjustRightInd w:val="0"/>
              <w:jc w:val="center"/>
            </w:pPr>
            <w:r w:rsidRPr="00AE1A8E">
              <w:t>Matematika</w:t>
            </w:r>
          </w:p>
        </w:tc>
      </w:tr>
      <w:tr w:rsidR="0099385A" w:rsidRPr="004755D5">
        <w:trPr>
          <w:trHeight w:val="119"/>
        </w:trPr>
        <w:tc>
          <w:tcPr>
            <w:tcW w:w="1167" w:type="dxa"/>
            <w:vMerge/>
          </w:tcPr>
          <w:p w:rsidR="0099385A" w:rsidRPr="004755D5" w:rsidRDefault="0099385A" w:rsidP="00537A9C">
            <w:pPr>
              <w:widowControl w:val="0"/>
              <w:tabs>
                <w:tab w:val="left" w:pos="-4253"/>
              </w:tabs>
              <w:autoSpaceDE w:val="0"/>
              <w:autoSpaceDN w:val="0"/>
              <w:adjustRightInd w:val="0"/>
              <w:jc w:val="center"/>
            </w:pPr>
          </w:p>
        </w:tc>
        <w:tc>
          <w:tcPr>
            <w:tcW w:w="1919" w:type="dxa"/>
          </w:tcPr>
          <w:p w:rsidR="0099385A" w:rsidRPr="004755D5" w:rsidRDefault="0099385A" w:rsidP="00537A9C">
            <w:pPr>
              <w:widowControl w:val="0"/>
              <w:tabs>
                <w:tab w:val="left" w:pos="-4253"/>
              </w:tabs>
              <w:autoSpaceDE w:val="0"/>
              <w:autoSpaceDN w:val="0"/>
              <w:adjustRightInd w:val="0"/>
              <w:jc w:val="center"/>
              <w:rPr>
                <w:bCs/>
              </w:rPr>
            </w:pPr>
            <w:r w:rsidRPr="004755D5">
              <w:rPr>
                <w:bCs/>
              </w:rPr>
              <w:t xml:space="preserve">Metinis </w:t>
            </w:r>
          </w:p>
        </w:tc>
        <w:tc>
          <w:tcPr>
            <w:tcW w:w="1919" w:type="dxa"/>
          </w:tcPr>
          <w:p w:rsidR="0099385A" w:rsidRPr="004755D5" w:rsidRDefault="0099385A" w:rsidP="00537A9C">
            <w:pPr>
              <w:widowControl w:val="0"/>
              <w:tabs>
                <w:tab w:val="left" w:pos="-4253"/>
              </w:tabs>
              <w:autoSpaceDE w:val="0"/>
              <w:autoSpaceDN w:val="0"/>
              <w:adjustRightInd w:val="0"/>
              <w:jc w:val="center"/>
              <w:rPr>
                <w:bCs/>
              </w:rPr>
            </w:pPr>
            <w:r w:rsidRPr="004755D5">
              <w:rPr>
                <w:bCs/>
              </w:rPr>
              <w:t>PUPP</w:t>
            </w:r>
          </w:p>
        </w:tc>
        <w:tc>
          <w:tcPr>
            <w:tcW w:w="2002" w:type="dxa"/>
          </w:tcPr>
          <w:p w:rsidR="0099385A" w:rsidRPr="004755D5" w:rsidRDefault="0099385A" w:rsidP="00537A9C">
            <w:pPr>
              <w:widowControl w:val="0"/>
              <w:tabs>
                <w:tab w:val="left" w:pos="-4253"/>
              </w:tabs>
              <w:autoSpaceDE w:val="0"/>
              <w:autoSpaceDN w:val="0"/>
              <w:adjustRightInd w:val="0"/>
              <w:jc w:val="center"/>
              <w:rPr>
                <w:bCs/>
              </w:rPr>
            </w:pPr>
            <w:r w:rsidRPr="004755D5">
              <w:rPr>
                <w:bCs/>
              </w:rPr>
              <w:t xml:space="preserve">Metinis </w:t>
            </w:r>
          </w:p>
        </w:tc>
        <w:tc>
          <w:tcPr>
            <w:tcW w:w="2003" w:type="dxa"/>
          </w:tcPr>
          <w:p w:rsidR="0099385A" w:rsidRPr="004755D5" w:rsidRDefault="0099385A" w:rsidP="00537A9C">
            <w:pPr>
              <w:widowControl w:val="0"/>
              <w:tabs>
                <w:tab w:val="left" w:pos="-4253"/>
              </w:tabs>
              <w:autoSpaceDE w:val="0"/>
              <w:autoSpaceDN w:val="0"/>
              <w:adjustRightInd w:val="0"/>
              <w:jc w:val="center"/>
              <w:rPr>
                <w:bCs/>
              </w:rPr>
            </w:pPr>
            <w:r w:rsidRPr="004755D5">
              <w:rPr>
                <w:bCs/>
              </w:rPr>
              <w:t>PUPP</w:t>
            </w: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t>10</w:t>
            </w: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2"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3" w:type="dxa"/>
          </w:tcPr>
          <w:p w:rsidR="0099385A" w:rsidRPr="009A7DD3" w:rsidRDefault="0099385A" w:rsidP="00537A9C">
            <w:pPr>
              <w:widowControl w:val="0"/>
              <w:tabs>
                <w:tab w:val="left" w:pos="-4253"/>
              </w:tabs>
              <w:autoSpaceDE w:val="0"/>
              <w:autoSpaceDN w:val="0"/>
              <w:adjustRightInd w:val="0"/>
              <w:jc w:val="center"/>
              <w:rPr>
                <w:sz w:val="20"/>
                <w:szCs w:val="20"/>
                <w:lang w:val="pt-PT"/>
              </w:rPr>
            </w:pPr>
          </w:p>
        </w:tc>
      </w:tr>
      <w:tr w:rsidR="0099385A" w:rsidRPr="004755D5">
        <w:trPr>
          <w:trHeight w:val="346"/>
        </w:trPr>
        <w:tc>
          <w:tcPr>
            <w:tcW w:w="1167" w:type="dxa"/>
          </w:tcPr>
          <w:p w:rsidR="0099385A" w:rsidRPr="004755D5" w:rsidRDefault="0099385A" w:rsidP="00537A9C">
            <w:pPr>
              <w:widowControl w:val="0"/>
              <w:tabs>
                <w:tab w:val="left" w:pos="-4253"/>
              </w:tabs>
              <w:autoSpaceDE w:val="0"/>
              <w:autoSpaceDN w:val="0"/>
              <w:adjustRightInd w:val="0"/>
              <w:jc w:val="center"/>
            </w:pPr>
            <w:r w:rsidRPr="004755D5">
              <w:t>9</w:t>
            </w: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2"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3" w:type="dxa"/>
          </w:tcPr>
          <w:p w:rsidR="0099385A" w:rsidRPr="009A7DD3" w:rsidRDefault="0099385A" w:rsidP="00537A9C">
            <w:pPr>
              <w:widowControl w:val="0"/>
              <w:tabs>
                <w:tab w:val="left" w:pos="-4253"/>
              </w:tabs>
              <w:autoSpaceDE w:val="0"/>
              <w:autoSpaceDN w:val="0"/>
              <w:adjustRightInd w:val="0"/>
              <w:jc w:val="center"/>
              <w:rPr>
                <w:sz w:val="20"/>
                <w:szCs w:val="20"/>
                <w:lang w:val="pt-PT"/>
              </w:rPr>
            </w:pP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rsidRPr="004755D5">
              <w:t>8</w:t>
            </w: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2"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3" w:type="dxa"/>
          </w:tcPr>
          <w:p w:rsidR="0099385A" w:rsidRPr="004E3D77" w:rsidRDefault="0099385A" w:rsidP="00537A9C">
            <w:pPr>
              <w:widowControl w:val="0"/>
              <w:tabs>
                <w:tab w:val="left" w:pos="-4253"/>
              </w:tabs>
              <w:autoSpaceDE w:val="0"/>
              <w:autoSpaceDN w:val="0"/>
              <w:adjustRightInd w:val="0"/>
              <w:jc w:val="center"/>
              <w:rPr>
                <w:lang w:val="pt-PT"/>
              </w:rPr>
            </w:pPr>
          </w:p>
        </w:tc>
      </w:tr>
      <w:tr w:rsidR="0099385A" w:rsidRPr="004755D5">
        <w:trPr>
          <w:trHeight w:val="346"/>
        </w:trPr>
        <w:tc>
          <w:tcPr>
            <w:tcW w:w="1167" w:type="dxa"/>
          </w:tcPr>
          <w:p w:rsidR="0099385A" w:rsidRPr="004755D5" w:rsidRDefault="0099385A" w:rsidP="00537A9C">
            <w:pPr>
              <w:widowControl w:val="0"/>
              <w:tabs>
                <w:tab w:val="left" w:pos="-4253"/>
              </w:tabs>
              <w:autoSpaceDE w:val="0"/>
              <w:autoSpaceDN w:val="0"/>
              <w:adjustRightInd w:val="0"/>
              <w:jc w:val="center"/>
            </w:pPr>
            <w:r w:rsidRPr="004755D5">
              <w:t>7</w:t>
            </w: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r>
              <w:rPr>
                <w:lang w:val="pt-PT"/>
              </w:rPr>
              <w:t>2</w:t>
            </w: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2" w:type="dxa"/>
          </w:tcPr>
          <w:p w:rsidR="0099385A" w:rsidRPr="004E3D77" w:rsidRDefault="0099385A" w:rsidP="00537A9C">
            <w:pPr>
              <w:widowControl w:val="0"/>
              <w:tabs>
                <w:tab w:val="left" w:pos="-4253"/>
              </w:tabs>
              <w:autoSpaceDE w:val="0"/>
              <w:autoSpaceDN w:val="0"/>
              <w:adjustRightInd w:val="0"/>
              <w:jc w:val="center"/>
              <w:rPr>
                <w:lang w:val="pt-PT"/>
              </w:rPr>
            </w:pPr>
            <w:r>
              <w:rPr>
                <w:lang w:val="pt-PT"/>
              </w:rPr>
              <w:t>1</w:t>
            </w:r>
          </w:p>
        </w:tc>
        <w:tc>
          <w:tcPr>
            <w:tcW w:w="2003" w:type="dxa"/>
          </w:tcPr>
          <w:p w:rsidR="0099385A" w:rsidRPr="004E3D77" w:rsidRDefault="0099385A" w:rsidP="00537A9C">
            <w:pPr>
              <w:widowControl w:val="0"/>
              <w:tabs>
                <w:tab w:val="left" w:pos="-4253"/>
              </w:tabs>
              <w:autoSpaceDE w:val="0"/>
              <w:autoSpaceDN w:val="0"/>
              <w:adjustRightInd w:val="0"/>
              <w:jc w:val="center"/>
              <w:rPr>
                <w:lang w:val="pt-PT"/>
              </w:rPr>
            </w:pP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rsidRPr="004755D5">
              <w:t>6</w:t>
            </w: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p>
        </w:tc>
        <w:tc>
          <w:tcPr>
            <w:tcW w:w="1919" w:type="dxa"/>
          </w:tcPr>
          <w:p w:rsidR="0099385A" w:rsidRPr="004E3D77" w:rsidRDefault="0099385A" w:rsidP="00537A9C">
            <w:pPr>
              <w:widowControl w:val="0"/>
              <w:tabs>
                <w:tab w:val="left" w:pos="-4253"/>
              </w:tabs>
              <w:autoSpaceDE w:val="0"/>
              <w:autoSpaceDN w:val="0"/>
              <w:adjustRightInd w:val="0"/>
              <w:jc w:val="center"/>
              <w:rPr>
                <w:lang w:val="pt-PT"/>
              </w:rPr>
            </w:pPr>
            <w:r>
              <w:rPr>
                <w:lang w:val="pt-PT"/>
              </w:rPr>
              <w:t>1</w:t>
            </w:r>
          </w:p>
        </w:tc>
        <w:tc>
          <w:tcPr>
            <w:tcW w:w="2002" w:type="dxa"/>
          </w:tcPr>
          <w:p w:rsidR="0099385A" w:rsidRPr="004E3D77" w:rsidRDefault="0099385A" w:rsidP="00537A9C">
            <w:pPr>
              <w:widowControl w:val="0"/>
              <w:tabs>
                <w:tab w:val="left" w:pos="-4253"/>
              </w:tabs>
              <w:autoSpaceDE w:val="0"/>
              <w:autoSpaceDN w:val="0"/>
              <w:adjustRightInd w:val="0"/>
              <w:jc w:val="center"/>
              <w:rPr>
                <w:lang w:val="pt-PT"/>
              </w:rPr>
            </w:pPr>
          </w:p>
        </w:tc>
        <w:tc>
          <w:tcPr>
            <w:tcW w:w="2003" w:type="dxa"/>
          </w:tcPr>
          <w:p w:rsidR="0099385A" w:rsidRPr="004E3D77" w:rsidRDefault="0099385A" w:rsidP="00537A9C">
            <w:pPr>
              <w:widowControl w:val="0"/>
              <w:tabs>
                <w:tab w:val="left" w:pos="-4253"/>
              </w:tabs>
              <w:autoSpaceDE w:val="0"/>
              <w:autoSpaceDN w:val="0"/>
              <w:adjustRightInd w:val="0"/>
              <w:jc w:val="center"/>
              <w:rPr>
                <w:lang w:val="pt-PT"/>
              </w:rPr>
            </w:pPr>
            <w:r>
              <w:rPr>
                <w:lang w:val="pt-PT"/>
              </w:rPr>
              <w:t>1</w:t>
            </w: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rsidRPr="004755D5">
              <w:t>5</w:t>
            </w:r>
          </w:p>
        </w:tc>
        <w:tc>
          <w:tcPr>
            <w:tcW w:w="1919" w:type="dxa"/>
          </w:tcPr>
          <w:p w:rsidR="0099385A" w:rsidRPr="004E3D77" w:rsidRDefault="0099385A" w:rsidP="00537A9C">
            <w:pPr>
              <w:widowControl w:val="0"/>
              <w:tabs>
                <w:tab w:val="left" w:pos="-4253"/>
              </w:tabs>
              <w:autoSpaceDE w:val="0"/>
              <w:autoSpaceDN w:val="0"/>
              <w:adjustRightInd w:val="0"/>
              <w:jc w:val="center"/>
            </w:pPr>
            <w:r>
              <w:t>1</w:t>
            </w:r>
          </w:p>
        </w:tc>
        <w:tc>
          <w:tcPr>
            <w:tcW w:w="1919" w:type="dxa"/>
          </w:tcPr>
          <w:p w:rsidR="0099385A" w:rsidRPr="004E3D77" w:rsidRDefault="0099385A" w:rsidP="00537A9C">
            <w:pPr>
              <w:widowControl w:val="0"/>
              <w:tabs>
                <w:tab w:val="left" w:pos="-4253"/>
              </w:tabs>
              <w:autoSpaceDE w:val="0"/>
              <w:autoSpaceDN w:val="0"/>
              <w:adjustRightInd w:val="0"/>
              <w:jc w:val="center"/>
            </w:pPr>
            <w:r>
              <w:t>2</w:t>
            </w:r>
          </w:p>
        </w:tc>
        <w:tc>
          <w:tcPr>
            <w:tcW w:w="2002" w:type="dxa"/>
          </w:tcPr>
          <w:p w:rsidR="0099385A" w:rsidRPr="004E3D77" w:rsidRDefault="0099385A" w:rsidP="00537A9C">
            <w:pPr>
              <w:widowControl w:val="0"/>
              <w:tabs>
                <w:tab w:val="left" w:pos="-4253"/>
              </w:tabs>
              <w:autoSpaceDE w:val="0"/>
              <w:autoSpaceDN w:val="0"/>
              <w:adjustRightInd w:val="0"/>
              <w:jc w:val="center"/>
            </w:pPr>
            <w:r>
              <w:t>2</w:t>
            </w:r>
          </w:p>
        </w:tc>
        <w:tc>
          <w:tcPr>
            <w:tcW w:w="2003" w:type="dxa"/>
          </w:tcPr>
          <w:p w:rsidR="0099385A" w:rsidRPr="004E3D77" w:rsidRDefault="0099385A" w:rsidP="00537A9C">
            <w:pPr>
              <w:widowControl w:val="0"/>
              <w:tabs>
                <w:tab w:val="left" w:pos="-4253"/>
              </w:tabs>
              <w:autoSpaceDE w:val="0"/>
              <w:autoSpaceDN w:val="0"/>
              <w:adjustRightInd w:val="0"/>
              <w:jc w:val="center"/>
            </w:pPr>
            <w:r>
              <w:t>2</w:t>
            </w:r>
          </w:p>
        </w:tc>
      </w:tr>
      <w:tr w:rsidR="0099385A" w:rsidRPr="004755D5">
        <w:trPr>
          <w:trHeight w:val="346"/>
        </w:trPr>
        <w:tc>
          <w:tcPr>
            <w:tcW w:w="1167" w:type="dxa"/>
          </w:tcPr>
          <w:p w:rsidR="0099385A" w:rsidRPr="004755D5" w:rsidRDefault="0099385A" w:rsidP="00537A9C">
            <w:pPr>
              <w:widowControl w:val="0"/>
              <w:tabs>
                <w:tab w:val="left" w:pos="-4253"/>
              </w:tabs>
              <w:autoSpaceDE w:val="0"/>
              <w:autoSpaceDN w:val="0"/>
              <w:adjustRightInd w:val="0"/>
              <w:jc w:val="center"/>
            </w:pPr>
            <w:r w:rsidRPr="004755D5">
              <w:t>4</w:t>
            </w:r>
          </w:p>
        </w:tc>
        <w:tc>
          <w:tcPr>
            <w:tcW w:w="1919" w:type="dxa"/>
          </w:tcPr>
          <w:p w:rsidR="0099385A" w:rsidRPr="004E3D77" w:rsidRDefault="0099385A" w:rsidP="00537A9C">
            <w:pPr>
              <w:widowControl w:val="0"/>
              <w:tabs>
                <w:tab w:val="left" w:pos="-4253"/>
              </w:tabs>
              <w:autoSpaceDE w:val="0"/>
              <w:autoSpaceDN w:val="0"/>
              <w:adjustRightInd w:val="0"/>
              <w:jc w:val="center"/>
            </w:pPr>
            <w:r>
              <w:t>4</w:t>
            </w:r>
          </w:p>
        </w:tc>
        <w:tc>
          <w:tcPr>
            <w:tcW w:w="1919" w:type="dxa"/>
          </w:tcPr>
          <w:p w:rsidR="0099385A" w:rsidRPr="004E3D77" w:rsidRDefault="0099385A" w:rsidP="00537A9C">
            <w:pPr>
              <w:widowControl w:val="0"/>
              <w:tabs>
                <w:tab w:val="left" w:pos="-4253"/>
              </w:tabs>
              <w:autoSpaceDE w:val="0"/>
              <w:autoSpaceDN w:val="0"/>
              <w:adjustRightInd w:val="0"/>
              <w:jc w:val="center"/>
            </w:pPr>
            <w:r>
              <w:t>3</w:t>
            </w:r>
          </w:p>
        </w:tc>
        <w:tc>
          <w:tcPr>
            <w:tcW w:w="2002" w:type="dxa"/>
          </w:tcPr>
          <w:p w:rsidR="0099385A" w:rsidRPr="004E3D77" w:rsidRDefault="0099385A" w:rsidP="00537A9C">
            <w:pPr>
              <w:widowControl w:val="0"/>
              <w:tabs>
                <w:tab w:val="left" w:pos="-4253"/>
              </w:tabs>
              <w:autoSpaceDE w:val="0"/>
              <w:autoSpaceDN w:val="0"/>
              <w:adjustRightInd w:val="0"/>
              <w:jc w:val="center"/>
            </w:pPr>
            <w:r>
              <w:t>4</w:t>
            </w:r>
          </w:p>
        </w:tc>
        <w:tc>
          <w:tcPr>
            <w:tcW w:w="2003" w:type="dxa"/>
          </w:tcPr>
          <w:p w:rsidR="0099385A" w:rsidRPr="004E3D77" w:rsidRDefault="0099385A" w:rsidP="00537A9C">
            <w:pPr>
              <w:widowControl w:val="0"/>
              <w:tabs>
                <w:tab w:val="left" w:pos="-4253"/>
              </w:tabs>
              <w:autoSpaceDE w:val="0"/>
              <w:autoSpaceDN w:val="0"/>
              <w:adjustRightInd w:val="0"/>
              <w:jc w:val="center"/>
            </w:pPr>
            <w:r>
              <w:t>1</w:t>
            </w: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rsidRPr="004755D5">
              <w:t>3</w:t>
            </w:r>
          </w:p>
        </w:tc>
        <w:tc>
          <w:tcPr>
            <w:tcW w:w="1919" w:type="dxa"/>
          </w:tcPr>
          <w:p w:rsidR="0099385A" w:rsidRPr="004E3D77" w:rsidRDefault="0099385A" w:rsidP="00537A9C">
            <w:pPr>
              <w:widowControl w:val="0"/>
              <w:tabs>
                <w:tab w:val="left" w:pos="-4253"/>
              </w:tabs>
              <w:autoSpaceDE w:val="0"/>
              <w:autoSpaceDN w:val="0"/>
              <w:adjustRightInd w:val="0"/>
              <w:jc w:val="center"/>
            </w:pPr>
          </w:p>
        </w:tc>
        <w:tc>
          <w:tcPr>
            <w:tcW w:w="1919" w:type="dxa"/>
          </w:tcPr>
          <w:p w:rsidR="0099385A" w:rsidRPr="004E3D77" w:rsidRDefault="0099385A" w:rsidP="00537A9C">
            <w:pPr>
              <w:widowControl w:val="0"/>
              <w:tabs>
                <w:tab w:val="left" w:pos="-4253"/>
              </w:tabs>
              <w:autoSpaceDE w:val="0"/>
              <w:autoSpaceDN w:val="0"/>
              <w:adjustRightInd w:val="0"/>
              <w:jc w:val="center"/>
            </w:pPr>
          </w:p>
        </w:tc>
        <w:tc>
          <w:tcPr>
            <w:tcW w:w="2002" w:type="dxa"/>
          </w:tcPr>
          <w:p w:rsidR="0099385A" w:rsidRPr="004E3D77" w:rsidRDefault="0099385A" w:rsidP="00537A9C">
            <w:pPr>
              <w:widowControl w:val="0"/>
              <w:tabs>
                <w:tab w:val="left" w:pos="-4253"/>
              </w:tabs>
              <w:autoSpaceDE w:val="0"/>
              <w:autoSpaceDN w:val="0"/>
              <w:adjustRightInd w:val="0"/>
              <w:jc w:val="center"/>
            </w:pPr>
          </w:p>
        </w:tc>
        <w:tc>
          <w:tcPr>
            <w:tcW w:w="2003" w:type="dxa"/>
          </w:tcPr>
          <w:p w:rsidR="0099385A" w:rsidRPr="004E3D77" w:rsidRDefault="0099385A" w:rsidP="00537A9C">
            <w:pPr>
              <w:widowControl w:val="0"/>
              <w:tabs>
                <w:tab w:val="left" w:pos="-4253"/>
              </w:tabs>
              <w:autoSpaceDE w:val="0"/>
              <w:autoSpaceDN w:val="0"/>
              <w:adjustRightInd w:val="0"/>
              <w:jc w:val="center"/>
            </w:pPr>
          </w:p>
        </w:tc>
      </w:tr>
      <w:tr w:rsidR="0099385A" w:rsidRPr="004755D5">
        <w:trPr>
          <w:trHeight w:val="346"/>
        </w:trPr>
        <w:tc>
          <w:tcPr>
            <w:tcW w:w="1167" w:type="dxa"/>
          </w:tcPr>
          <w:p w:rsidR="0099385A" w:rsidRPr="004755D5" w:rsidRDefault="0099385A" w:rsidP="00537A9C">
            <w:pPr>
              <w:widowControl w:val="0"/>
              <w:tabs>
                <w:tab w:val="left" w:pos="-4253"/>
              </w:tabs>
              <w:autoSpaceDE w:val="0"/>
              <w:autoSpaceDN w:val="0"/>
              <w:adjustRightInd w:val="0"/>
              <w:jc w:val="center"/>
            </w:pPr>
            <w:r>
              <w:t>2</w:t>
            </w:r>
          </w:p>
        </w:tc>
        <w:tc>
          <w:tcPr>
            <w:tcW w:w="1919" w:type="dxa"/>
          </w:tcPr>
          <w:p w:rsidR="0099385A" w:rsidRPr="004E3D77" w:rsidRDefault="0099385A" w:rsidP="00537A9C">
            <w:pPr>
              <w:widowControl w:val="0"/>
              <w:tabs>
                <w:tab w:val="left" w:pos="-4253"/>
              </w:tabs>
              <w:autoSpaceDE w:val="0"/>
              <w:autoSpaceDN w:val="0"/>
              <w:adjustRightInd w:val="0"/>
              <w:jc w:val="center"/>
            </w:pPr>
          </w:p>
        </w:tc>
        <w:tc>
          <w:tcPr>
            <w:tcW w:w="1919" w:type="dxa"/>
          </w:tcPr>
          <w:p w:rsidR="0099385A" w:rsidRPr="004E3D77" w:rsidRDefault="0099385A" w:rsidP="00537A9C">
            <w:pPr>
              <w:widowControl w:val="0"/>
              <w:tabs>
                <w:tab w:val="left" w:pos="-4253"/>
              </w:tabs>
              <w:autoSpaceDE w:val="0"/>
              <w:autoSpaceDN w:val="0"/>
              <w:adjustRightInd w:val="0"/>
              <w:jc w:val="center"/>
            </w:pPr>
            <w:r>
              <w:t>1</w:t>
            </w:r>
          </w:p>
        </w:tc>
        <w:tc>
          <w:tcPr>
            <w:tcW w:w="2002" w:type="dxa"/>
          </w:tcPr>
          <w:p w:rsidR="0099385A" w:rsidRPr="004E3D77" w:rsidRDefault="0099385A" w:rsidP="00537A9C">
            <w:pPr>
              <w:widowControl w:val="0"/>
              <w:tabs>
                <w:tab w:val="left" w:pos="-4253"/>
              </w:tabs>
              <w:autoSpaceDE w:val="0"/>
              <w:autoSpaceDN w:val="0"/>
              <w:adjustRightInd w:val="0"/>
              <w:jc w:val="center"/>
            </w:pPr>
          </w:p>
        </w:tc>
        <w:tc>
          <w:tcPr>
            <w:tcW w:w="2003" w:type="dxa"/>
          </w:tcPr>
          <w:p w:rsidR="0099385A" w:rsidRPr="004E3D77" w:rsidRDefault="0099385A" w:rsidP="00537A9C">
            <w:pPr>
              <w:widowControl w:val="0"/>
              <w:tabs>
                <w:tab w:val="left" w:pos="-4253"/>
              </w:tabs>
              <w:autoSpaceDE w:val="0"/>
              <w:autoSpaceDN w:val="0"/>
              <w:adjustRightInd w:val="0"/>
              <w:jc w:val="center"/>
            </w:pP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t>1</w:t>
            </w:r>
          </w:p>
        </w:tc>
        <w:tc>
          <w:tcPr>
            <w:tcW w:w="1919" w:type="dxa"/>
          </w:tcPr>
          <w:p w:rsidR="0099385A" w:rsidRPr="004E3D77" w:rsidRDefault="0099385A" w:rsidP="00537A9C">
            <w:pPr>
              <w:widowControl w:val="0"/>
              <w:tabs>
                <w:tab w:val="left" w:pos="-4253"/>
              </w:tabs>
              <w:autoSpaceDE w:val="0"/>
              <w:autoSpaceDN w:val="0"/>
              <w:adjustRightInd w:val="0"/>
              <w:jc w:val="center"/>
            </w:pPr>
          </w:p>
        </w:tc>
        <w:tc>
          <w:tcPr>
            <w:tcW w:w="1919" w:type="dxa"/>
          </w:tcPr>
          <w:p w:rsidR="0099385A" w:rsidRPr="004E3D77" w:rsidRDefault="0099385A" w:rsidP="00537A9C">
            <w:pPr>
              <w:widowControl w:val="0"/>
              <w:tabs>
                <w:tab w:val="left" w:pos="-4253"/>
              </w:tabs>
              <w:autoSpaceDE w:val="0"/>
              <w:autoSpaceDN w:val="0"/>
              <w:adjustRightInd w:val="0"/>
              <w:jc w:val="center"/>
            </w:pPr>
          </w:p>
        </w:tc>
        <w:tc>
          <w:tcPr>
            <w:tcW w:w="2002" w:type="dxa"/>
          </w:tcPr>
          <w:p w:rsidR="0099385A" w:rsidRPr="004E3D77" w:rsidRDefault="0099385A" w:rsidP="00537A9C">
            <w:pPr>
              <w:widowControl w:val="0"/>
              <w:tabs>
                <w:tab w:val="left" w:pos="-4253"/>
              </w:tabs>
              <w:autoSpaceDE w:val="0"/>
              <w:autoSpaceDN w:val="0"/>
              <w:adjustRightInd w:val="0"/>
              <w:jc w:val="center"/>
            </w:pPr>
          </w:p>
        </w:tc>
        <w:tc>
          <w:tcPr>
            <w:tcW w:w="2003" w:type="dxa"/>
          </w:tcPr>
          <w:p w:rsidR="0099385A" w:rsidRPr="004E3D77" w:rsidRDefault="0099385A" w:rsidP="00537A9C">
            <w:pPr>
              <w:widowControl w:val="0"/>
              <w:tabs>
                <w:tab w:val="left" w:pos="-4253"/>
              </w:tabs>
              <w:autoSpaceDE w:val="0"/>
              <w:autoSpaceDN w:val="0"/>
              <w:adjustRightInd w:val="0"/>
              <w:jc w:val="center"/>
            </w:pPr>
            <w:r>
              <w:t>3</w:t>
            </w:r>
          </w:p>
        </w:tc>
      </w:tr>
      <w:tr w:rsidR="0099385A" w:rsidRPr="004755D5">
        <w:trPr>
          <w:trHeight w:val="338"/>
        </w:trPr>
        <w:tc>
          <w:tcPr>
            <w:tcW w:w="1167" w:type="dxa"/>
          </w:tcPr>
          <w:p w:rsidR="0099385A" w:rsidRPr="004755D5" w:rsidRDefault="0099385A" w:rsidP="00537A9C">
            <w:pPr>
              <w:widowControl w:val="0"/>
              <w:tabs>
                <w:tab w:val="left" w:pos="-4253"/>
              </w:tabs>
              <w:autoSpaceDE w:val="0"/>
              <w:autoSpaceDN w:val="0"/>
              <w:adjustRightInd w:val="0"/>
              <w:jc w:val="center"/>
            </w:pPr>
            <w:r w:rsidRPr="004755D5">
              <w:t>Iš viso</w:t>
            </w:r>
          </w:p>
        </w:tc>
        <w:tc>
          <w:tcPr>
            <w:tcW w:w="1919" w:type="dxa"/>
          </w:tcPr>
          <w:p w:rsidR="0099385A" w:rsidRPr="004E3D77" w:rsidRDefault="0099385A" w:rsidP="00537A9C">
            <w:pPr>
              <w:widowControl w:val="0"/>
              <w:tabs>
                <w:tab w:val="left" w:pos="-4253"/>
              </w:tabs>
              <w:autoSpaceDE w:val="0"/>
              <w:autoSpaceDN w:val="0"/>
              <w:adjustRightInd w:val="0"/>
              <w:jc w:val="center"/>
              <w:rPr>
                <w:lang w:val="en-GB"/>
              </w:rPr>
            </w:pPr>
            <w:r>
              <w:rPr>
                <w:lang w:val="en-GB"/>
              </w:rPr>
              <w:t>7</w:t>
            </w:r>
          </w:p>
        </w:tc>
        <w:tc>
          <w:tcPr>
            <w:tcW w:w="1919" w:type="dxa"/>
          </w:tcPr>
          <w:p w:rsidR="0099385A" w:rsidRPr="004E3D77" w:rsidRDefault="0099385A" w:rsidP="00537A9C">
            <w:pPr>
              <w:widowControl w:val="0"/>
              <w:tabs>
                <w:tab w:val="left" w:pos="-4253"/>
              </w:tabs>
              <w:autoSpaceDE w:val="0"/>
              <w:autoSpaceDN w:val="0"/>
              <w:adjustRightInd w:val="0"/>
              <w:jc w:val="center"/>
            </w:pPr>
            <w:r>
              <w:t>7</w:t>
            </w:r>
          </w:p>
        </w:tc>
        <w:tc>
          <w:tcPr>
            <w:tcW w:w="2002" w:type="dxa"/>
          </w:tcPr>
          <w:p w:rsidR="0099385A" w:rsidRPr="004E3D77" w:rsidRDefault="0099385A" w:rsidP="00537A9C">
            <w:pPr>
              <w:widowControl w:val="0"/>
              <w:tabs>
                <w:tab w:val="left" w:pos="-4253"/>
              </w:tabs>
              <w:autoSpaceDE w:val="0"/>
              <w:autoSpaceDN w:val="0"/>
              <w:adjustRightInd w:val="0"/>
              <w:jc w:val="center"/>
            </w:pPr>
            <w:r>
              <w:t>7</w:t>
            </w:r>
          </w:p>
        </w:tc>
        <w:tc>
          <w:tcPr>
            <w:tcW w:w="2003" w:type="dxa"/>
          </w:tcPr>
          <w:p w:rsidR="0099385A" w:rsidRPr="004E3D77" w:rsidRDefault="0099385A" w:rsidP="00537A9C">
            <w:pPr>
              <w:widowControl w:val="0"/>
              <w:tabs>
                <w:tab w:val="left" w:pos="-4253"/>
              </w:tabs>
              <w:autoSpaceDE w:val="0"/>
              <w:autoSpaceDN w:val="0"/>
              <w:adjustRightInd w:val="0"/>
              <w:jc w:val="center"/>
              <w:rPr>
                <w:lang w:val="en-GB"/>
              </w:rPr>
            </w:pPr>
            <w:r>
              <w:rPr>
                <w:lang w:val="en-GB"/>
              </w:rPr>
              <w:t>7</w:t>
            </w:r>
          </w:p>
        </w:tc>
      </w:tr>
    </w:tbl>
    <w:p w:rsidR="0099385A" w:rsidRPr="00173BC5" w:rsidRDefault="0099385A" w:rsidP="00537A9C">
      <w:pPr>
        <w:jc w:val="both"/>
        <w:rPr>
          <w:bCs/>
          <w:color w:val="339966"/>
        </w:rPr>
      </w:pPr>
      <w:r w:rsidRPr="00AE1A8E">
        <w:t xml:space="preserve">Pagrindinio ugdymo pasiekimų patikrinimą laikė 7 mokiniai. Matematikos pasiekimų vidurkis – 3,28;  lietuvių kalbos </w:t>
      </w:r>
      <w:r>
        <w:t>–</w:t>
      </w:r>
      <w:r w:rsidRPr="00AE1A8E">
        <w:t xml:space="preserve"> 4,28. Lyginant su 2015/2016 mokslo metais matematikos vidurkis kilo 0,35 balo, lietuvių kalbos krito 0,47 balo.</w:t>
      </w:r>
    </w:p>
    <w:p w:rsidR="0099385A" w:rsidRPr="0090228E" w:rsidRDefault="0099385A" w:rsidP="00537A9C">
      <w:pPr>
        <w:jc w:val="both"/>
        <w:rPr>
          <w:bCs/>
        </w:rPr>
      </w:pPr>
      <w:r w:rsidRPr="0090228E">
        <w:rPr>
          <w:bCs/>
        </w:rPr>
        <w:t>6. Mokinių tolesnis mokymasis.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562"/>
        <w:gridCol w:w="1456"/>
        <w:gridCol w:w="1782"/>
        <w:gridCol w:w="1174"/>
        <w:gridCol w:w="1023"/>
        <w:gridCol w:w="1254"/>
      </w:tblGrid>
      <w:tr w:rsidR="0099385A" w:rsidRPr="00A51652">
        <w:trPr>
          <w:trHeight w:val="1416"/>
        </w:trPr>
        <w:tc>
          <w:tcPr>
            <w:tcW w:w="1603" w:type="dxa"/>
          </w:tcPr>
          <w:p w:rsidR="0099385A" w:rsidRPr="00A51652" w:rsidRDefault="0099385A" w:rsidP="00537A9C">
            <w:pPr>
              <w:jc w:val="center"/>
              <w:rPr>
                <w:bCs/>
              </w:rPr>
            </w:pPr>
            <w:r>
              <w:rPr>
                <w:bCs/>
              </w:rPr>
              <w:t>Mokyklos pavadinimas</w:t>
            </w:r>
          </w:p>
        </w:tc>
        <w:tc>
          <w:tcPr>
            <w:tcW w:w="1562" w:type="dxa"/>
          </w:tcPr>
          <w:p w:rsidR="0099385A" w:rsidRPr="00A51652" w:rsidRDefault="0099385A" w:rsidP="00537A9C">
            <w:pPr>
              <w:jc w:val="center"/>
              <w:rPr>
                <w:bCs/>
              </w:rPr>
            </w:pPr>
            <w:r w:rsidRPr="00A51652">
              <w:rPr>
                <w:bCs/>
              </w:rPr>
              <w:t>Tęsia  mokymąsi kitoje savivaldybės  ugdymo  įstaigoje</w:t>
            </w:r>
          </w:p>
        </w:tc>
        <w:tc>
          <w:tcPr>
            <w:tcW w:w="1456" w:type="dxa"/>
          </w:tcPr>
          <w:p w:rsidR="0099385A" w:rsidRPr="00A51652" w:rsidRDefault="0099385A" w:rsidP="00537A9C">
            <w:pPr>
              <w:jc w:val="center"/>
              <w:rPr>
                <w:bCs/>
              </w:rPr>
            </w:pPr>
            <w:r>
              <w:rPr>
                <w:bCs/>
              </w:rPr>
              <w:t xml:space="preserve">Tęsia  mokymąsi kitoje </w:t>
            </w:r>
            <w:r w:rsidRPr="00A51652">
              <w:rPr>
                <w:bCs/>
              </w:rPr>
              <w:t xml:space="preserve"> ugdymo  įstaigoje</w:t>
            </w:r>
          </w:p>
        </w:tc>
        <w:tc>
          <w:tcPr>
            <w:tcW w:w="1782" w:type="dxa"/>
          </w:tcPr>
          <w:p w:rsidR="0099385A" w:rsidRPr="00A51652" w:rsidRDefault="0099385A" w:rsidP="00537A9C">
            <w:pPr>
              <w:jc w:val="center"/>
              <w:rPr>
                <w:bCs/>
              </w:rPr>
            </w:pPr>
            <w:r w:rsidRPr="00A51652">
              <w:rPr>
                <w:bCs/>
              </w:rPr>
              <w:t>Tęsia  mokslą profesinėse  mokyklose</w:t>
            </w:r>
          </w:p>
        </w:tc>
        <w:tc>
          <w:tcPr>
            <w:tcW w:w="1174" w:type="dxa"/>
          </w:tcPr>
          <w:p w:rsidR="0099385A" w:rsidRPr="00A51652" w:rsidRDefault="0099385A" w:rsidP="00537A9C">
            <w:pPr>
              <w:jc w:val="center"/>
              <w:rPr>
                <w:bCs/>
              </w:rPr>
            </w:pPr>
            <w:r w:rsidRPr="00A51652">
              <w:rPr>
                <w:bCs/>
              </w:rPr>
              <w:t>Kartoja  kursą X klasėje</w:t>
            </w:r>
          </w:p>
        </w:tc>
        <w:tc>
          <w:tcPr>
            <w:tcW w:w="1023" w:type="dxa"/>
          </w:tcPr>
          <w:p w:rsidR="0099385A" w:rsidRPr="00A51652" w:rsidRDefault="0099385A" w:rsidP="00537A9C">
            <w:pPr>
              <w:jc w:val="center"/>
              <w:rPr>
                <w:bCs/>
              </w:rPr>
            </w:pPr>
            <w:r w:rsidRPr="00A51652">
              <w:rPr>
                <w:bCs/>
              </w:rPr>
              <w:t>Dirba</w:t>
            </w:r>
          </w:p>
        </w:tc>
        <w:tc>
          <w:tcPr>
            <w:tcW w:w="1254" w:type="dxa"/>
          </w:tcPr>
          <w:p w:rsidR="0099385A" w:rsidRPr="00A51652" w:rsidRDefault="0099385A" w:rsidP="00537A9C">
            <w:pPr>
              <w:jc w:val="center"/>
              <w:rPr>
                <w:bCs/>
              </w:rPr>
            </w:pPr>
            <w:r w:rsidRPr="00A51652">
              <w:rPr>
                <w:bCs/>
              </w:rPr>
              <w:t>Nesimoko  ir  nedirba</w:t>
            </w:r>
          </w:p>
        </w:tc>
      </w:tr>
      <w:tr w:rsidR="0099385A" w:rsidRPr="00A51652">
        <w:trPr>
          <w:trHeight w:val="1064"/>
        </w:trPr>
        <w:tc>
          <w:tcPr>
            <w:tcW w:w="1603" w:type="dxa"/>
          </w:tcPr>
          <w:p w:rsidR="0099385A" w:rsidRPr="00A51652" w:rsidRDefault="0099385A" w:rsidP="00537A9C">
            <w:pPr>
              <w:jc w:val="center"/>
              <w:rPr>
                <w:bCs/>
              </w:rPr>
            </w:pPr>
            <w:r>
              <w:rPr>
                <w:bCs/>
              </w:rPr>
              <w:t>Stoniškių pagrindinė mokykla</w:t>
            </w:r>
          </w:p>
        </w:tc>
        <w:tc>
          <w:tcPr>
            <w:tcW w:w="1562" w:type="dxa"/>
          </w:tcPr>
          <w:p w:rsidR="0099385A" w:rsidRDefault="0099385A" w:rsidP="00537A9C">
            <w:pPr>
              <w:jc w:val="center"/>
              <w:rPr>
                <w:bCs/>
              </w:rPr>
            </w:pPr>
          </w:p>
          <w:p w:rsidR="0099385A" w:rsidRPr="00A51652" w:rsidRDefault="0099385A" w:rsidP="00537A9C">
            <w:pPr>
              <w:jc w:val="center"/>
              <w:rPr>
                <w:bCs/>
              </w:rPr>
            </w:pPr>
            <w:r>
              <w:rPr>
                <w:bCs/>
              </w:rPr>
              <w:t>0</w:t>
            </w:r>
          </w:p>
        </w:tc>
        <w:tc>
          <w:tcPr>
            <w:tcW w:w="1456" w:type="dxa"/>
          </w:tcPr>
          <w:p w:rsidR="0099385A" w:rsidRDefault="0099385A" w:rsidP="00537A9C">
            <w:pPr>
              <w:jc w:val="center"/>
              <w:rPr>
                <w:bCs/>
              </w:rPr>
            </w:pPr>
          </w:p>
          <w:p w:rsidR="0099385A" w:rsidRDefault="0099385A" w:rsidP="00537A9C">
            <w:pPr>
              <w:jc w:val="center"/>
              <w:rPr>
                <w:bCs/>
              </w:rPr>
            </w:pPr>
            <w:r>
              <w:rPr>
                <w:bCs/>
              </w:rPr>
              <w:t>0</w:t>
            </w:r>
          </w:p>
        </w:tc>
        <w:tc>
          <w:tcPr>
            <w:tcW w:w="1782" w:type="dxa"/>
            <w:vAlign w:val="center"/>
          </w:tcPr>
          <w:p w:rsidR="0099385A" w:rsidRPr="00A51652" w:rsidRDefault="0099385A" w:rsidP="00F87F41">
            <w:pPr>
              <w:jc w:val="center"/>
              <w:rPr>
                <w:bCs/>
              </w:rPr>
            </w:pPr>
            <w:r>
              <w:rPr>
                <w:bCs/>
              </w:rPr>
              <w:t>7</w:t>
            </w:r>
          </w:p>
        </w:tc>
        <w:tc>
          <w:tcPr>
            <w:tcW w:w="1174" w:type="dxa"/>
            <w:vAlign w:val="center"/>
          </w:tcPr>
          <w:p w:rsidR="0099385A" w:rsidRPr="00A51652" w:rsidRDefault="0099385A" w:rsidP="00537A9C">
            <w:pPr>
              <w:jc w:val="center"/>
              <w:rPr>
                <w:bCs/>
              </w:rPr>
            </w:pPr>
            <w:r>
              <w:rPr>
                <w:bCs/>
              </w:rPr>
              <w:t>0</w:t>
            </w:r>
          </w:p>
        </w:tc>
        <w:tc>
          <w:tcPr>
            <w:tcW w:w="1023" w:type="dxa"/>
            <w:vAlign w:val="center"/>
          </w:tcPr>
          <w:p w:rsidR="0099385A" w:rsidRPr="00A51652" w:rsidRDefault="0099385A" w:rsidP="00537A9C">
            <w:pPr>
              <w:jc w:val="center"/>
              <w:rPr>
                <w:bCs/>
              </w:rPr>
            </w:pPr>
            <w:r>
              <w:rPr>
                <w:bCs/>
              </w:rPr>
              <w:t>0</w:t>
            </w:r>
          </w:p>
        </w:tc>
        <w:tc>
          <w:tcPr>
            <w:tcW w:w="1254" w:type="dxa"/>
            <w:vAlign w:val="center"/>
          </w:tcPr>
          <w:p w:rsidR="0099385A" w:rsidRPr="00BF6A92" w:rsidRDefault="0099385A" w:rsidP="00BF6A92">
            <w:pPr>
              <w:jc w:val="center"/>
              <w:rPr>
                <w:bCs/>
              </w:rPr>
            </w:pPr>
            <w:r w:rsidRPr="00BF6A92">
              <w:rPr>
                <w:bCs/>
              </w:rPr>
              <w:t>0</w:t>
            </w:r>
          </w:p>
        </w:tc>
      </w:tr>
    </w:tbl>
    <w:p w:rsidR="0099385A" w:rsidRDefault="0099385A" w:rsidP="00537A9C">
      <w:pPr>
        <w:jc w:val="both"/>
      </w:pPr>
      <w:r>
        <w:t xml:space="preserve">7. Neformalusis švietimas </w:t>
      </w:r>
    </w:p>
    <w:p w:rsidR="0099385A" w:rsidRDefault="0099385A" w:rsidP="00537A9C">
      <w:pPr>
        <w:jc w:val="both"/>
      </w:pPr>
      <w:r>
        <w:t>7.1. Stoniškių pagrindinė mokykla:</w:t>
      </w:r>
      <w:r w:rsidRPr="004F11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8"/>
        <w:gridCol w:w="2111"/>
        <w:gridCol w:w="2115"/>
      </w:tblGrid>
      <w:tr w:rsidR="0099385A">
        <w:tc>
          <w:tcPr>
            <w:tcW w:w="5622" w:type="dxa"/>
            <w:vMerge w:val="restart"/>
            <w:vAlign w:val="center"/>
          </w:tcPr>
          <w:p w:rsidR="0099385A" w:rsidRPr="00526BD3" w:rsidRDefault="0099385A" w:rsidP="00537A9C">
            <w:pPr>
              <w:jc w:val="center"/>
            </w:pPr>
            <w:r w:rsidRPr="00526BD3">
              <w:t>Būrelio pavadinimas</w:t>
            </w:r>
          </w:p>
        </w:tc>
        <w:tc>
          <w:tcPr>
            <w:tcW w:w="4232" w:type="dxa"/>
            <w:gridSpan w:val="2"/>
          </w:tcPr>
          <w:p w:rsidR="0099385A" w:rsidRPr="00526BD3" w:rsidRDefault="0099385A" w:rsidP="00537A9C">
            <w:pPr>
              <w:jc w:val="center"/>
            </w:pPr>
            <w:r w:rsidRPr="00526BD3">
              <w:t>Valandų skaičius</w:t>
            </w:r>
          </w:p>
        </w:tc>
      </w:tr>
      <w:tr w:rsidR="0099385A">
        <w:tc>
          <w:tcPr>
            <w:tcW w:w="0" w:type="auto"/>
            <w:vMerge/>
            <w:vAlign w:val="center"/>
          </w:tcPr>
          <w:p w:rsidR="0099385A" w:rsidRPr="00526BD3" w:rsidRDefault="0099385A" w:rsidP="00537A9C"/>
        </w:tc>
        <w:tc>
          <w:tcPr>
            <w:tcW w:w="2114" w:type="dxa"/>
          </w:tcPr>
          <w:p w:rsidR="0099385A" w:rsidRPr="00526BD3" w:rsidRDefault="0099385A" w:rsidP="00537A9C">
            <w:pPr>
              <w:jc w:val="center"/>
            </w:pPr>
            <w:r>
              <w:t xml:space="preserve">2015 – 2016 </w:t>
            </w:r>
            <w:r w:rsidRPr="00526BD3">
              <w:t>m.</w:t>
            </w:r>
            <w:r>
              <w:t xml:space="preserve"> </w:t>
            </w:r>
            <w:r w:rsidRPr="00526BD3">
              <w:t>m.</w:t>
            </w:r>
          </w:p>
        </w:tc>
        <w:tc>
          <w:tcPr>
            <w:tcW w:w="2118" w:type="dxa"/>
          </w:tcPr>
          <w:p w:rsidR="0099385A" w:rsidRPr="00526BD3" w:rsidRDefault="0099385A" w:rsidP="00537A9C">
            <w:pPr>
              <w:jc w:val="center"/>
            </w:pPr>
            <w:r>
              <w:t xml:space="preserve">2016-2017 m.m. </w:t>
            </w:r>
          </w:p>
        </w:tc>
      </w:tr>
      <w:tr w:rsidR="0099385A">
        <w:tc>
          <w:tcPr>
            <w:tcW w:w="0" w:type="auto"/>
          </w:tcPr>
          <w:p w:rsidR="0099385A" w:rsidRPr="00BB6371" w:rsidRDefault="0099385A" w:rsidP="00537A9C">
            <w:pPr>
              <w:tabs>
                <w:tab w:val="left" w:pos="720"/>
              </w:tabs>
              <w:rPr>
                <w:bCs/>
              </w:rPr>
            </w:pPr>
            <w:r w:rsidRPr="00BB6371">
              <w:t>Saugaus eismo būrelis „Šviesoforas“</w:t>
            </w:r>
          </w:p>
        </w:tc>
        <w:tc>
          <w:tcPr>
            <w:tcW w:w="2114" w:type="dxa"/>
          </w:tcPr>
          <w:p w:rsidR="0099385A" w:rsidRPr="009E48B5" w:rsidRDefault="0099385A" w:rsidP="00BF6A92">
            <w:pPr>
              <w:tabs>
                <w:tab w:val="left" w:pos="720"/>
              </w:tabs>
              <w:jc w:val="center"/>
              <w:rPr>
                <w:bCs/>
              </w:rPr>
            </w:pPr>
            <w:r w:rsidRPr="009E48B5">
              <w:rPr>
                <w:bCs/>
              </w:rPr>
              <w:t>2</w:t>
            </w:r>
          </w:p>
        </w:tc>
        <w:tc>
          <w:tcPr>
            <w:tcW w:w="2118" w:type="dxa"/>
          </w:tcPr>
          <w:p w:rsidR="0099385A" w:rsidRPr="009E48B5" w:rsidRDefault="0099385A" w:rsidP="00537A9C">
            <w:pPr>
              <w:tabs>
                <w:tab w:val="left" w:pos="720"/>
              </w:tabs>
              <w:jc w:val="center"/>
              <w:rPr>
                <w:bCs/>
              </w:rPr>
            </w:pPr>
            <w:r w:rsidRPr="009E48B5">
              <w:rPr>
                <w:bCs/>
              </w:rPr>
              <w:t>2</w:t>
            </w:r>
          </w:p>
        </w:tc>
      </w:tr>
      <w:tr w:rsidR="0099385A">
        <w:tc>
          <w:tcPr>
            <w:tcW w:w="0" w:type="auto"/>
          </w:tcPr>
          <w:p w:rsidR="0099385A" w:rsidRPr="00BB6371" w:rsidRDefault="0099385A" w:rsidP="00537A9C">
            <w:pPr>
              <w:tabs>
                <w:tab w:val="left" w:pos="720"/>
                <w:tab w:val="left" w:pos="1305"/>
              </w:tabs>
              <w:rPr>
                <w:bCs/>
              </w:rPr>
            </w:pPr>
            <w:r>
              <w:rPr>
                <w:bCs/>
              </w:rPr>
              <w:t>Jaunieji dainininkai</w:t>
            </w:r>
          </w:p>
        </w:tc>
        <w:tc>
          <w:tcPr>
            <w:tcW w:w="2114" w:type="dxa"/>
          </w:tcPr>
          <w:p w:rsidR="0099385A" w:rsidRPr="00AE1A8E" w:rsidRDefault="0099385A" w:rsidP="00BF6A92">
            <w:pPr>
              <w:tabs>
                <w:tab w:val="left" w:pos="720"/>
              </w:tabs>
              <w:jc w:val="center"/>
              <w:rPr>
                <w:bCs/>
              </w:rPr>
            </w:pPr>
            <w:r w:rsidRPr="00AE1A8E">
              <w:rPr>
                <w:bCs/>
              </w:rPr>
              <w:t>1</w:t>
            </w:r>
          </w:p>
        </w:tc>
        <w:tc>
          <w:tcPr>
            <w:tcW w:w="2118" w:type="dxa"/>
          </w:tcPr>
          <w:p w:rsidR="0099385A" w:rsidRPr="00AE1A8E" w:rsidRDefault="0099385A" w:rsidP="00537A9C">
            <w:pPr>
              <w:tabs>
                <w:tab w:val="left" w:pos="720"/>
              </w:tabs>
              <w:jc w:val="center"/>
              <w:rPr>
                <w:bCs/>
              </w:rPr>
            </w:pPr>
            <w:r w:rsidRPr="00AE1A8E">
              <w:rPr>
                <w:bCs/>
              </w:rPr>
              <w:t>1</w:t>
            </w:r>
          </w:p>
        </w:tc>
      </w:tr>
      <w:tr w:rsidR="0099385A">
        <w:trPr>
          <w:trHeight w:val="591"/>
        </w:trPr>
        <w:tc>
          <w:tcPr>
            <w:tcW w:w="0" w:type="auto"/>
          </w:tcPr>
          <w:p w:rsidR="0099385A" w:rsidRPr="00BB6371" w:rsidRDefault="0099385A" w:rsidP="00537A9C">
            <w:pPr>
              <w:tabs>
                <w:tab w:val="left" w:pos="720"/>
              </w:tabs>
              <w:rPr>
                <w:bCs/>
              </w:rPr>
            </w:pPr>
            <w:r>
              <w:t>Etnokultūros būrelis „</w:t>
            </w:r>
            <w:r w:rsidRPr="00BB6371">
              <w:t>Mažoji Lietuva”</w:t>
            </w:r>
          </w:p>
        </w:tc>
        <w:tc>
          <w:tcPr>
            <w:tcW w:w="2114" w:type="dxa"/>
          </w:tcPr>
          <w:p w:rsidR="0099385A" w:rsidRPr="00AE1A8E" w:rsidRDefault="0099385A" w:rsidP="00BF6A92">
            <w:pPr>
              <w:tabs>
                <w:tab w:val="left" w:pos="720"/>
              </w:tabs>
              <w:jc w:val="center"/>
              <w:rPr>
                <w:bCs/>
              </w:rPr>
            </w:pPr>
            <w:r w:rsidRPr="00AE1A8E">
              <w:rPr>
                <w:bCs/>
              </w:rPr>
              <w:t>2</w:t>
            </w:r>
          </w:p>
        </w:tc>
        <w:tc>
          <w:tcPr>
            <w:tcW w:w="2118" w:type="dxa"/>
          </w:tcPr>
          <w:p w:rsidR="0099385A" w:rsidRPr="00AE1A8E" w:rsidRDefault="0099385A" w:rsidP="00537A9C">
            <w:pPr>
              <w:tabs>
                <w:tab w:val="left" w:pos="720"/>
              </w:tabs>
              <w:jc w:val="center"/>
              <w:rPr>
                <w:bCs/>
              </w:rPr>
            </w:pPr>
            <w:r w:rsidRPr="00AE1A8E">
              <w:rPr>
                <w:bCs/>
              </w:rPr>
              <w:t>2</w:t>
            </w:r>
          </w:p>
        </w:tc>
      </w:tr>
      <w:tr w:rsidR="0099385A">
        <w:trPr>
          <w:trHeight w:val="591"/>
        </w:trPr>
        <w:tc>
          <w:tcPr>
            <w:tcW w:w="0" w:type="auto"/>
          </w:tcPr>
          <w:p w:rsidR="0099385A" w:rsidRDefault="0099385A" w:rsidP="00537A9C">
            <w:pPr>
              <w:tabs>
                <w:tab w:val="left" w:pos="720"/>
              </w:tabs>
            </w:pPr>
            <w:r w:rsidRPr="00C4203B">
              <w:rPr>
                <w:bCs/>
              </w:rPr>
              <w:t xml:space="preserve"> </w:t>
            </w:r>
            <w:r>
              <w:rPr>
                <w:bCs/>
              </w:rPr>
              <w:t>S</w:t>
            </w:r>
            <w:r w:rsidRPr="00C4203B">
              <w:rPr>
                <w:bCs/>
              </w:rPr>
              <w:t xml:space="preserve">ocialinių – emocinių įgūdžių būrelis </w:t>
            </w:r>
            <w:r>
              <w:rPr>
                <w:bCs/>
              </w:rPr>
              <w:t>„</w:t>
            </w:r>
            <w:r w:rsidRPr="00C4203B">
              <w:rPr>
                <w:bCs/>
              </w:rPr>
              <w:t>Antras žingsnis</w:t>
            </w:r>
            <w:r>
              <w:rPr>
                <w:bCs/>
              </w:rPr>
              <w:t>“</w:t>
            </w:r>
          </w:p>
        </w:tc>
        <w:tc>
          <w:tcPr>
            <w:tcW w:w="2114" w:type="dxa"/>
          </w:tcPr>
          <w:p w:rsidR="0099385A" w:rsidRPr="00AE1A8E" w:rsidRDefault="0099385A" w:rsidP="00BF6A92">
            <w:pPr>
              <w:tabs>
                <w:tab w:val="left" w:pos="720"/>
              </w:tabs>
              <w:jc w:val="center"/>
              <w:rPr>
                <w:bCs/>
              </w:rPr>
            </w:pPr>
            <w:r w:rsidRPr="00AE1A8E">
              <w:rPr>
                <w:bCs/>
              </w:rPr>
              <w:t>2</w:t>
            </w:r>
          </w:p>
        </w:tc>
        <w:tc>
          <w:tcPr>
            <w:tcW w:w="2118" w:type="dxa"/>
          </w:tcPr>
          <w:p w:rsidR="0099385A" w:rsidRPr="00AE1A8E" w:rsidRDefault="0099385A" w:rsidP="00537A9C">
            <w:pPr>
              <w:tabs>
                <w:tab w:val="left" w:pos="720"/>
              </w:tabs>
              <w:jc w:val="center"/>
              <w:rPr>
                <w:bCs/>
              </w:rPr>
            </w:pPr>
            <w:r w:rsidRPr="00AE1A8E">
              <w:rPr>
                <w:bCs/>
              </w:rPr>
              <w:t>2</w:t>
            </w:r>
          </w:p>
        </w:tc>
      </w:tr>
      <w:tr w:rsidR="0099385A">
        <w:tc>
          <w:tcPr>
            <w:tcW w:w="0" w:type="auto"/>
          </w:tcPr>
          <w:p w:rsidR="0099385A" w:rsidRPr="0034559F" w:rsidRDefault="0099385A" w:rsidP="00537A9C">
            <w:pPr>
              <w:tabs>
                <w:tab w:val="left" w:pos="720"/>
              </w:tabs>
              <w:rPr>
                <w:bCs/>
              </w:rPr>
            </w:pPr>
          </w:p>
        </w:tc>
        <w:tc>
          <w:tcPr>
            <w:tcW w:w="2114" w:type="dxa"/>
          </w:tcPr>
          <w:p w:rsidR="0099385A" w:rsidRPr="00AE1A8E" w:rsidRDefault="0099385A" w:rsidP="00BF6A92">
            <w:pPr>
              <w:tabs>
                <w:tab w:val="left" w:pos="720"/>
              </w:tabs>
              <w:jc w:val="center"/>
              <w:rPr>
                <w:bCs/>
              </w:rPr>
            </w:pPr>
          </w:p>
        </w:tc>
        <w:tc>
          <w:tcPr>
            <w:tcW w:w="2118" w:type="dxa"/>
          </w:tcPr>
          <w:p w:rsidR="0099385A" w:rsidRPr="00AE1A8E" w:rsidRDefault="0099385A" w:rsidP="00537A9C">
            <w:pPr>
              <w:tabs>
                <w:tab w:val="left" w:pos="720"/>
              </w:tabs>
              <w:jc w:val="center"/>
              <w:rPr>
                <w:bCs/>
              </w:rPr>
            </w:pPr>
          </w:p>
        </w:tc>
      </w:tr>
      <w:tr w:rsidR="0099385A">
        <w:tc>
          <w:tcPr>
            <w:tcW w:w="0" w:type="auto"/>
          </w:tcPr>
          <w:p w:rsidR="0099385A" w:rsidRPr="0034559F" w:rsidRDefault="0099385A" w:rsidP="00537A9C">
            <w:pPr>
              <w:tabs>
                <w:tab w:val="left" w:pos="720"/>
              </w:tabs>
              <w:rPr>
                <w:bCs/>
              </w:rPr>
            </w:pPr>
            <w:r w:rsidRPr="0034559F">
              <w:rPr>
                <w:bCs/>
              </w:rPr>
              <w:t>Jaunieji skaitovai „Kamanos bangelės“</w:t>
            </w:r>
          </w:p>
        </w:tc>
        <w:tc>
          <w:tcPr>
            <w:tcW w:w="2114" w:type="dxa"/>
          </w:tcPr>
          <w:p w:rsidR="0099385A" w:rsidRPr="00AE1A8E" w:rsidRDefault="0099385A" w:rsidP="00BF6A92">
            <w:pPr>
              <w:tabs>
                <w:tab w:val="left" w:pos="720"/>
              </w:tabs>
              <w:jc w:val="center"/>
              <w:rPr>
                <w:bCs/>
              </w:rPr>
            </w:pPr>
            <w:r w:rsidRPr="00AE1A8E">
              <w:rPr>
                <w:bCs/>
              </w:rPr>
              <w:t>1</w:t>
            </w:r>
          </w:p>
        </w:tc>
        <w:tc>
          <w:tcPr>
            <w:tcW w:w="2118" w:type="dxa"/>
          </w:tcPr>
          <w:p w:rsidR="0099385A" w:rsidRPr="00AE1A8E" w:rsidRDefault="0099385A" w:rsidP="00537A9C">
            <w:pPr>
              <w:tabs>
                <w:tab w:val="left" w:pos="720"/>
              </w:tabs>
              <w:jc w:val="center"/>
              <w:rPr>
                <w:bCs/>
              </w:rPr>
            </w:pPr>
          </w:p>
        </w:tc>
      </w:tr>
      <w:tr w:rsidR="0099385A">
        <w:tc>
          <w:tcPr>
            <w:tcW w:w="0" w:type="auto"/>
          </w:tcPr>
          <w:p w:rsidR="0099385A" w:rsidRPr="0034559F" w:rsidRDefault="0099385A" w:rsidP="00537A9C">
            <w:pPr>
              <w:tabs>
                <w:tab w:val="left" w:pos="720"/>
              </w:tabs>
              <w:rPr>
                <w:bCs/>
              </w:rPr>
            </w:pPr>
            <w:r>
              <w:rPr>
                <w:bCs/>
              </w:rPr>
              <w:t>Jaunųjų bibliotekininkų būrelis</w:t>
            </w:r>
          </w:p>
        </w:tc>
        <w:tc>
          <w:tcPr>
            <w:tcW w:w="2114" w:type="dxa"/>
          </w:tcPr>
          <w:p w:rsidR="0099385A" w:rsidRPr="00AE1A8E" w:rsidRDefault="0099385A" w:rsidP="00BF6A92">
            <w:pPr>
              <w:tabs>
                <w:tab w:val="left" w:pos="720"/>
              </w:tabs>
              <w:jc w:val="center"/>
              <w:rPr>
                <w:bCs/>
              </w:rPr>
            </w:pPr>
            <w:r w:rsidRPr="00AE1A8E">
              <w:rPr>
                <w:bCs/>
              </w:rPr>
              <w:t>1</w:t>
            </w:r>
          </w:p>
        </w:tc>
        <w:tc>
          <w:tcPr>
            <w:tcW w:w="2118" w:type="dxa"/>
          </w:tcPr>
          <w:p w:rsidR="0099385A" w:rsidRPr="00AE1A8E" w:rsidRDefault="0099385A" w:rsidP="00537A9C">
            <w:pPr>
              <w:tabs>
                <w:tab w:val="left" w:pos="720"/>
              </w:tabs>
              <w:jc w:val="center"/>
              <w:rPr>
                <w:bCs/>
              </w:rPr>
            </w:pPr>
            <w:r w:rsidRPr="00AE1A8E">
              <w:rPr>
                <w:bCs/>
              </w:rPr>
              <w:t>2</w:t>
            </w:r>
          </w:p>
        </w:tc>
      </w:tr>
      <w:tr w:rsidR="0099385A">
        <w:tc>
          <w:tcPr>
            <w:tcW w:w="0" w:type="auto"/>
          </w:tcPr>
          <w:p w:rsidR="0099385A" w:rsidRPr="0034559F" w:rsidRDefault="0099385A" w:rsidP="00537A9C">
            <w:pPr>
              <w:tabs>
                <w:tab w:val="left" w:pos="720"/>
              </w:tabs>
              <w:rPr>
                <w:bCs/>
              </w:rPr>
            </w:pPr>
            <w:r w:rsidRPr="0034559F">
              <w:rPr>
                <w:bCs/>
              </w:rPr>
              <w:t>Sportiniai žaidimai</w:t>
            </w:r>
          </w:p>
        </w:tc>
        <w:tc>
          <w:tcPr>
            <w:tcW w:w="2114" w:type="dxa"/>
          </w:tcPr>
          <w:p w:rsidR="0099385A" w:rsidRPr="00AE1A8E" w:rsidRDefault="0099385A" w:rsidP="00BF6A92">
            <w:pPr>
              <w:tabs>
                <w:tab w:val="left" w:pos="720"/>
              </w:tabs>
              <w:jc w:val="center"/>
              <w:rPr>
                <w:bCs/>
              </w:rPr>
            </w:pPr>
            <w:r w:rsidRPr="00AE1A8E">
              <w:rPr>
                <w:bCs/>
              </w:rPr>
              <w:t>2</w:t>
            </w:r>
          </w:p>
        </w:tc>
        <w:tc>
          <w:tcPr>
            <w:tcW w:w="2118" w:type="dxa"/>
          </w:tcPr>
          <w:p w:rsidR="0099385A" w:rsidRPr="00AE1A8E" w:rsidRDefault="0099385A" w:rsidP="00537A9C">
            <w:pPr>
              <w:tabs>
                <w:tab w:val="left" w:pos="720"/>
              </w:tabs>
              <w:jc w:val="center"/>
              <w:rPr>
                <w:bCs/>
              </w:rPr>
            </w:pPr>
            <w:r w:rsidRPr="00AE1A8E">
              <w:rPr>
                <w:bCs/>
              </w:rPr>
              <w:t>2</w:t>
            </w:r>
          </w:p>
        </w:tc>
      </w:tr>
      <w:tr w:rsidR="0099385A">
        <w:tc>
          <w:tcPr>
            <w:tcW w:w="0" w:type="auto"/>
          </w:tcPr>
          <w:p w:rsidR="0099385A" w:rsidRPr="0034559F" w:rsidRDefault="0099385A" w:rsidP="00537A9C">
            <w:pPr>
              <w:tabs>
                <w:tab w:val="left" w:pos="720"/>
              </w:tabs>
              <w:rPr>
                <w:bCs/>
              </w:rPr>
            </w:pPr>
            <w:r>
              <w:rPr>
                <w:bCs/>
              </w:rPr>
              <w:t>Jaunųjų muzikantų būrelis „</w:t>
            </w:r>
            <w:r w:rsidRPr="0034559F">
              <w:rPr>
                <w:bCs/>
              </w:rPr>
              <w:t>Ritmas‘</w:t>
            </w:r>
          </w:p>
        </w:tc>
        <w:tc>
          <w:tcPr>
            <w:tcW w:w="2114" w:type="dxa"/>
          </w:tcPr>
          <w:p w:rsidR="0099385A" w:rsidRPr="00AE1A8E" w:rsidRDefault="0099385A" w:rsidP="00BF6A92">
            <w:pPr>
              <w:tabs>
                <w:tab w:val="left" w:pos="720"/>
              </w:tabs>
              <w:jc w:val="center"/>
              <w:rPr>
                <w:bCs/>
              </w:rPr>
            </w:pPr>
            <w:r w:rsidRPr="00AE1A8E">
              <w:rPr>
                <w:bCs/>
              </w:rPr>
              <w:t>1</w:t>
            </w:r>
          </w:p>
        </w:tc>
        <w:tc>
          <w:tcPr>
            <w:tcW w:w="2118" w:type="dxa"/>
          </w:tcPr>
          <w:p w:rsidR="0099385A" w:rsidRPr="00AE1A8E" w:rsidRDefault="0099385A" w:rsidP="00537A9C">
            <w:pPr>
              <w:tabs>
                <w:tab w:val="left" w:pos="720"/>
              </w:tabs>
              <w:jc w:val="center"/>
              <w:rPr>
                <w:bCs/>
              </w:rPr>
            </w:pPr>
          </w:p>
        </w:tc>
      </w:tr>
      <w:tr w:rsidR="0099385A">
        <w:tc>
          <w:tcPr>
            <w:tcW w:w="0" w:type="auto"/>
          </w:tcPr>
          <w:p w:rsidR="0099385A" w:rsidRPr="00255BE1" w:rsidRDefault="0099385A" w:rsidP="00537A9C">
            <w:pPr>
              <w:tabs>
                <w:tab w:val="left" w:pos="720"/>
              </w:tabs>
              <w:rPr>
                <w:bCs/>
              </w:rPr>
            </w:pPr>
            <w:r w:rsidRPr="00255BE1">
              <w:rPr>
                <w:bCs/>
              </w:rPr>
              <w:t xml:space="preserve">Socialinių – emocinių įgūdžių būrelis „ </w:t>
            </w:r>
            <w:r>
              <w:rPr>
                <w:bCs/>
              </w:rPr>
              <w:t>S</w:t>
            </w:r>
            <w:r w:rsidRPr="00255BE1">
              <w:rPr>
                <w:bCs/>
              </w:rPr>
              <w:t>augūs vaikai“</w:t>
            </w:r>
          </w:p>
        </w:tc>
        <w:tc>
          <w:tcPr>
            <w:tcW w:w="2114" w:type="dxa"/>
          </w:tcPr>
          <w:p w:rsidR="0099385A" w:rsidRPr="00AE1A8E" w:rsidRDefault="0099385A" w:rsidP="00BF6A92">
            <w:pPr>
              <w:tabs>
                <w:tab w:val="left" w:pos="720"/>
              </w:tabs>
              <w:jc w:val="center"/>
              <w:rPr>
                <w:bCs/>
              </w:rPr>
            </w:pPr>
          </w:p>
        </w:tc>
        <w:tc>
          <w:tcPr>
            <w:tcW w:w="2118" w:type="dxa"/>
          </w:tcPr>
          <w:p w:rsidR="0099385A" w:rsidRPr="00AE1A8E" w:rsidRDefault="0099385A" w:rsidP="00537A9C">
            <w:pPr>
              <w:tabs>
                <w:tab w:val="left" w:pos="720"/>
              </w:tabs>
              <w:jc w:val="center"/>
              <w:rPr>
                <w:bCs/>
              </w:rPr>
            </w:pPr>
            <w:r w:rsidRPr="00AE1A8E">
              <w:rPr>
                <w:bCs/>
              </w:rPr>
              <w:t>1</w:t>
            </w:r>
          </w:p>
        </w:tc>
      </w:tr>
      <w:tr w:rsidR="0099385A">
        <w:tc>
          <w:tcPr>
            <w:tcW w:w="0" w:type="auto"/>
          </w:tcPr>
          <w:p w:rsidR="0099385A" w:rsidRPr="0034559F" w:rsidRDefault="0099385A" w:rsidP="00537A9C">
            <w:pPr>
              <w:tabs>
                <w:tab w:val="left" w:pos="720"/>
              </w:tabs>
              <w:rPr>
                <w:bCs/>
              </w:rPr>
            </w:pPr>
            <w:r w:rsidRPr="0034559F">
              <w:rPr>
                <w:bCs/>
              </w:rPr>
              <w:t>Retosios technologijos. Dailė</w:t>
            </w:r>
          </w:p>
        </w:tc>
        <w:tc>
          <w:tcPr>
            <w:tcW w:w="2114" w:type="dxa"/>
          </w:tcPr>
          <w:p w:rsidR="0099385A" w:rsidRPr="00AE1A8E" w:rsidRDefault="0099385A" w:rsidP="00BF6A92">
            <w:pPr>
              <w:tabs>
                <w:tab w:val="left" w:pos="720"/>
              </w:tabs>
              <w:jc w:val="center"/>
              <w:rPr>
                <w:bCs/>
              </w:rPr>
            </w:pPr>
            <w:r w:rsidRPr="00AE1A8E">
              <w:rPr>
                <w:bCs/>
              </w:rPr>
              <w:t>2</w:t>
            </w:r>
          </w:p>
        </w:tc>
        <w:tc>
          <w:tcPr>
            <w:tcW w:w="2118" w:type="dxa"/>
          </w:tcPr>
          <w:p w:rsidR="0099385A" w:rsidRPr="00AE1A8E" w:rsidRDefault="0099385A" w:rsidP="00537A9C">
            <w:pPr>
              <w:tabs>
                <w:tab w:val="left" w:pos="720"/>
              </w:tabs>
              <w:jc w:val="center"/>
              <w:rPr>
                <w:bCs/>
              </w:rPr>
            </w:pPr>
            <w:r w:rsidRPr="00AE1A8E">
              <w:rPr>
                <w:bCs/>
              </w:rPr>
              <w:t>3</w:t>
            </w:r>
          </w:p>
        </w:tc>
      </w:tr>
      <w:tr w:rsidR="0099385A">
        <w:tc>
          <w:tcPr>
            <w:tcW w:w="0" w:type="auto"/>
          </w:tcPr>
          <w:p w:rsidR="0099385A" w:rsidRPr="0034559F" w:rsidRDefault="0099385A" w:rsidP="00537A9C">
            <w:pPr>
              <w:tabs>
                <w:tab w:val="left" w:pos="720"/>
              </w:tabs>
              <w:rPr>
                <w:bCs/>
              </w:rPr>
            </w:pPr>
            <w:r>
              <w:rPr>
                <w:bCs/>
                <w:sz w:val="22"/>
                <w:szCs w:val="22"/>
              </w:rPr>
              <w:t>„Anglų kalbos studija“</w:t>
            </w:r>
          </w:p>
        </w:tc>
        <w:tc>
          <w:tcPr>
            <w:tcW w:w="2114" w:type="dxa"/>
          </w:tcPr>
          <w:p w:rsidR="0099385A" w:rsidRPr="00AE1A8E" w:rsidRDefault="0099385A" w:rsidP="00BF6A92">
            <w:pPr>
              <w:tabs>
                <w:tab w:val="left" w:pos="720"/>
              </w:tabs>
              <w:jc w:val="center"/>
              <w:rPr>
                <w:bCs/>
              </w:rPr>
            </w:pPr>
          </w:p>
        </w:tc>
        <w:tc>
          <w:tcPr>
            <w:tcW w:w="2118" w:type="dxa"/>
          </w:tcPr>
          <w:p w:rsidR="0099385A" w:rsidRPr="00AE1A8E" w:rsidRDefault="0099385A" w:rsidP="00537A9C">
            <w:pPr>
              <w:tabs>
                <w:tab w:val="left" w:pos="720"/>
              </w:tabs>
              <w:jc w:val="center"/>
              <w:rPr>
                <w:bCs/>
              </w:rPr>
            </w:pPr>
            <w:r w:rsidRPr="00AE1A8E">
              <w:rPr>
                <w:bCs/>
              </w:rPr>
              <w:t>1</w:t>
            </w:r>
          </w:p>
        </w:tc>
      </w:tr>
      <w:tr w:rsidR="0099385A">
        <w:tc>
          <w:tcPr>
            <w:tcW w:w="0" w:type="auto"/>
          </w:tcPr>
          <w:p w:rsidR="0099385A" w:rsidRPr="00294D54" w:rsidRDefault="0099385A" w:rsidP="00537A9C">
            <w:pPr>
              <w:tabs>
                <w:tab w:val="left" w:pos="720"/>
              </w:tabs>
              <w:rPr>
                <w:bCs/>
                <w:sz w:val="22"/>
                <w:szCs w:val="22"/>
              </w:rPr>
            </w:pPr>
            <w:r w:rsidRPr="00294D54">
              <w:rPr>
                <w:bCs/>
                <w:sz w:val="22"/>
                <w:szCs w:val="22"/>
              </w:rPr>
              <w:t>Moksleivių saviugdos klubas „Einame per tiltus“</w:t>
            </w:r>
          </w:p>
        </w:tc>
        <w:tc>
          <w:tcPr>
            <w:tcW w:w="2114" w:type="dxa"/>
          </w:tcPr>
          <w:p w:rsidR="0099385A" w:rsidRPr="00AE1A8E" w:rsidRDefault="0099385A" w:rsidP="00BF6A92">
            <w:pPr>
              <w:tabs>
                <w:tab w:val="left" w:pos="720"/>
              </w:tabs>
              <w:jc w:val="center"/>
              <w:rPr>
                <w:bCs/>
                <w:sz w:val="22"/>
                <w:szCs w:val="22"/>
              </w:rPr>
            </w:pPr>
            <w:r w:rsidRPr="00AE1A8E">
              <w:rPr>
                <w:bCs/>
                <w:sz w:val="22"/>
                <w:szCs w:val="22"/>
              </w:rPr>
              <w:t>1</w:t>
            </w:r>
          </w:p>
        </w:tc>
        <w:tc>
          <w:tcPr>
            <w:tcW w:w="2118" w:type="dxa"/>
          </w:tcPr>
          <w:p w:rsidR="0099385A" w:rsidRPr="00AE1A8E" w:rsidRDefault="0099385A" w:rsidP="00537A9C">
            <w:pPr>
              <w:tabs>
                <w:tab w:val="left" w:pos="720"/>
              </w:tabs>
              <w:jc w:val="center"/>
              <w:rPr>
                <w:bCs/>
                <w:sz w:val="22"/>
                <w:szCs w:val="22"/>
              </w:rPr>
            </w:pPr>
            <w:r w:rsidRPr="00AE1A8E">
              <w:rPr>
                <w:bCs/>
                <w:sz w:val="22"/>
                <w:szCs w:val="22"/>
              </w:rPr>
              <w:t>1</w:t>
            </w:r>
          </w:p>
        </w:tc>
      </w:tr>
      <w:tr w:rsidR="0099385A">
        <w:tc>
          <w:tcPr>
            <w:tcW w:w="0" w:type="auto"/>
          </w:tcPr>
          <w:p w:rsidR="0099385A" w:rsidRPr="00294D54" w:rsidRDefault="0099385A" w:rsidP="00537A9C">
            <w:pPr>
              <w:tabs>
                <w:tab w:val="left" w:pos="720"/>
              </w:tabs>
              <w:rPr>
                <w:bCs/>
                <w:sz w:val="22"/>
                <w:szCs w:val="22"/>
              </w:rPr>
            </w:pPr>
            <w:r w:rsidRPr="00294D54">
              <w:rPr>
                <w:bCs/>
                <w:sz w:val="22"/>
                <w:szCs w:val="22"/>
              </w:rPr>
              <w:t>Jaunieji metraštininkai</w:t>
            </w:r>
          </w:p>
        </w:tc>
        <w:tc>
          <w:tcPr>
            <w:tcW w:w="2114" w:type="dxa"/>
          </w:tcPr>
          <w:p w:rsidR="0099385A" w:rsidRPr="00AE1A8E" w:rsidRDefault="0099385A" w:rsidP="00BF6A92">
            <w:pPr>
              <w:tabs>
                <w:tab w:val="left" w:pos="720"/>
              </w:tabs>
              <w:jc w:val="center"/>
              <w:rPr>
                <w:bCs/>
                <w:sz w:val="22"/>
                <w:szCs w:val="22"/>
              </w:rPr>
            </w:pPr>
            <w:r w:rsidRPr="00AE1A8E">
              <w:rPr>
                <w:bCs/>
                <w:sz w:val="22"/>
                <w:szCs w:val="22"/>
              </w:rPr>
              <w:t>1</w:t>
            </w:r>
          </w:p>
        </w:tc>
        <w:tc>
          <w:tcPr>
            <w:tcW w:w="2118" w:type="dxa"/>
          </w:tcPr>
          <w:p w:rsidR="0099385A" w:rsidRPr="00AE1A8E" w:rsidRDefault="0099385A" w:rsidP="00537A9C">
            <w:pPr>
              <w:tabs>
                <w:tab w:val="left" w:pos="720"/>
              </w:tabs>
              <w:jc w:val="center"/>
              <w:rPr>
                <w:bCs/>
                <w:sz w:val="22"/>
                <w:szCs w:val="22"/>
              </w:rPr>
            </w:pPr>
            <w:r w:rsidRPr="00AE1A8E">
              <w:rPr>
                <w:bCs/>
                <w:sz w:val="22"/>
                <w:szCs w:val="22"/>
              </w:rPr>
              <w:t>1</w:t>
            </w:r>
          </w:p>
        </w:tc>
      </w:tr>
      <w:tr w:rsidR="0099385A">
        <w:tc>
          <w:tcPr>
            <w:tcW w:w="0" w:type="auto"/>
          </w:tcPr>
          <w:p w:rsidR="0099385A" w:rsidRPr="00294D54" w:rsidRDefault="0099385A" w:rsidP="00537A9C">
            <w:pPr>
              <w:tabs>
                <w:tab w:val="left" w:pos="720"/>
              </w:tabs>
              <w:rPr>
                <w:bCs/>
                <w:sz w:val="22"/>
                <w:szCs w:val="22"/>
              </w:rPr>
            </w:pPr>
          </w:p>
        </w:tc>
        <w:tc>
          <w:tcPr>
            <w:tcW w:w="2114" w:type="dxa"/>
          </w:tcPr>
          <w:p w:rsidR="0099385A" w:rsidRPr="00AE1A8E" w:rsidRDefault="0099385A" w:rsidP="00BF6A92">
            <w:pPr>
              <w:tabs>
                <w:tab w:val="left" w:pos="720"/>
              </w:tabs>
              <w:jc w:val="center"/>
              <w:rPr>
                <w:bCs/>
                <w:sz w:val="22"/>
                <w:szCs w:val="22"/>
              </w:rPr>
            </w:pPr>
          </w:p>
        </w:tc>
        <w:tc>
          <w:tcPr>
            <w:tcW w:w="2118" w:type="dxa"/>
          </w:tcPr>
          <w:p w:rsidR="0099385A" w:rsidRPr="00AE1A8E" w:rsidRDefault="0099385A" w:rsidP="00537A9C">
            <w:pPr>
              <w:tabs>
                <w:tab w:val="left" w:pos="720"/>
              </w:tabs>
              <w:jc w:val="center"/>
              <w:rPr>
                <w:bCs/>
                <w:sz w:val="22"/>
                <w:szCs w:val="22"/>
              </w:rPr>
            </w:pPr>
          </w:p>
        </w:tc>
      </w:tr>
      <w:tr w:rsidR="0099385A">
        <w:tc>
          <w:tcPr>
            <w:tcW w:w="0" w:type="auto"/>
          </w:tcPr>
          <w:p w:rsidR="0099385A" w:rsidRPr="00294D54" w:rsidRDefault="0099385A" w:rsidP="00537A9C">
            <w:pPr>
              <w:tabs>
                <w:tab w:val="left" w:pos="720"/>
              </w:tabs>
              <w:rPr>
                <w:bCs/>
                <w:sz w:val="22"/>
                <w:szCs w:val="22"/>
              </w:rPr>
            </w:pPr>
            <w:r>
              <w:rPr>
                <w:bCs/>
              </w:rPr>
              <w:t>Iš viso:</w:t>
            </w:r>
          </w:p>
        </w:tc>
        <w:tc>
          <w:tcPr>
            <w:tcW w:w="2114" w:type="dxa"/>
          </w:tcPr>
          <w:p w:rsidR="0099385A" w:rsidRPr="00AE1A8E" w:rsidRDefault="0099385A" w:rsidP="00537A9C">
            <w:pPr>
              <w:tabs>
                <w:tab w:val="left" w:pos="720"/>
              </w:tabs>
              <w:jc w:val="center"/>
              <w:rPr>
                <w:bCs/>
              </w:rPr>
            </w:pPr>
            <w:r w:rsidRPr="00AE1A8E">
              <w:rPr>
                <w:bCs/>
              </w:rPr>
              <w:t>16 val.</w:t>
            </w:r>
          </w:p>
        </w:tc>
        <w:tc>
          <w:tcPr>
            <w:tcW w:w="2118" w:type="dxa"/>
          </w:tcPr>
          <w:p w:rsidR="0099385A" w:rsidRPr="00AE1A8E" w:rsidRDefault="0099385A" w:rsidP="00537A9C">
            <w:pPr>
              <w:tabs>
                <w:tab w:val="left" w:pos="720"/>
              </w:tabs>
              <w:jc w:val="center"/>
              <w:rPr>
                <w:bCs/>
              </w:rPr>
            </w:pPr>
            <w:r w:rsidRPr="00AE1A8E">
              <w:rPr>
                <w:bCs/>
              </w:rPr>
              <w:t>18 val.</w:t>
            </w:r>
          </w:p>
        </w:tc>
      </w:tr>
    </w:tbl>
    <w:p w:rsidR="0099385A" w:rsidRPr="00AE1A8E" w:rsidRDefault="0099385A" w:rsidP="00537A9C">
      <w:pPr>
        <w:jc w:val="both"/>
      </w:pPr>
      <w:r w:rsidRPr="008B78BF">
        <w:t xml:space="preserve">Dėl </w:t>
      </w:r>
      <w:r>
        <w:t xml:space="preserve">mokinio </w:t>
      </w:r>
      <w:r w:rsidRPr="008B78BF">
        <w:t>krepšelio lėšų trūkumo neišnaudojamos pagal ugdymo pl</w:t>
      </w:r>
      <w:r>
        <w:t>aną priklausančios neformaliojo ugdymo valandos. 2016/2017</w:t>
      </w:r>
      <w:r w:rsidRPr="008B78BF">
        <w:t xml:space="preserve"> m. m. pagal ugdymo planą leistinas neformaliojo ugdymo valandų skaičius pagal turimus klasių komplektus</w:t>
      </w:r>
      <w:r w:rsidRPr="00C925F8">
        <w:t xml:space="preserve"> 21</w:t>
      </w:r>
      <w:r w:rsidRPr="00C05446">
        <w:rPr>
          <w:color w:val="FF0000"/>
        </w:rPr>
        <w:t xml:space="preserve"> </w:t>
      </w:r>
      <w:r>
        <w:t>valanda</w:t>
      </w:r>
      <w:r w:rsidRPr="008B78BF">
        <w:t xml:space="preserve">, o </w:t>
      </w:r>
      <w:r w:rsidRPr="00AE1A8E">
        <w:t xml:space="preserve">išnaudota 18 valandų.  </w:t>
      </w:r>
    </w:p>
    <w:p w:rsidR="0099385A" w:rsidRDefault="0099385A" w:rsidP="00537A9C">
      <w:pPr>
        <w:jc w:val="both"/>
      </w:pPr>
      <w:r>
        <w:t>7. 2. Šilgalių mokykla-daugiafunkcis centras: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gridCol w:w="1980"/>
        <w:gridCol w:w="1980"/>
      </w:tblGrid>
      <w:tr w:rsidR="0099385A" w:rsidRPr="00526BD3">
        <w:tc>
          <w:tcPr>
            <w:tcW w:w="5868" w:type="dxa"/>
            <w:vMerge w:val="restart"/>
            <w:vAlign w:val="center"/>
          </w:tcPr>
          <w:p w:rsidR="0099385A" w:rsidRPr="00526BD3" w:rsidRDefault="0099385A" w:rsidP="00537A9C">
            <w:pPr>
              <w:jc w:val="center"/>
            </w:pPr>
            <w:r w:rsidRPr="00526BD3">
              <w:t>Būrelio pavadinimas</w:t>
            </w:r>
          </w:p>
        </w:tc>
        <w:tc>
          <w:tcPr>
            <w:tcW w:w="3960" w:type="dxa"/>
            <w:gridSpan w:val="2"/>
          </w:tcPr>
          <w:p w:rsidR="0099385A" w:rsidRPr="00526BD3" w:rsidRDefault="0099385A" w:rsidP="00537A9C">
            <w:pPr>
              <w:jc w:val="center"/>
            </w:pPr>
            <w:r w:rsidRPr="00526BD3">
              <w:t>Valandų skaičius</w:t>
            </w:r>
          </w:p>
        </w:tc>
      </w:tr>
      <w:tr w:rsidR="0099385A" w:rsidRPr="00526BD3">
        <w:tc>
          <w:tcPr>
            <w:tcW w:w="5868" w:type="dxa"/>
            <w:vMerge/>
            <w:vAlign w:val="center"/>
          </w:tcPr>
          <w:p w:rsidR="0099385A" w:rsidRPr="00526BD3" w:rsidRDefault="0099385A" w:rsidP="00537A9C"/>
        </w:tc>
        <w:tc>
          <w:tcPr>
            <w:tcW w:w="1980" w:type="dxa"/>
          </w:tcPr>
          <w:p w:rsidR="0099385A" w:rsidRPr="00526BD3" w:rsidRDefault="0099385A" w:rsidP="00537A9C">
            <w:pPr>
              <w:jc w:val="center"/>
            </w:pPr>
            <w:r>
              <w:t>2015-2016 m. m.</w:t>
            </w:r>
          </w:p>
        </w:tc>
        <w:tc>
          <w:tcPr>
            <w:tcW w:w="1980" w:type="dxa"/>
          </w:tcPr>
          <w:p w:rsidR="0099385A" w:rsidRPr="00526BD3" w:rsidRDefault="0099385A" w:rsidP="00537A9C">
            <w:pPr>
              <w:jc w:val="center"/>
            </w:pPr>
            <w:r>
              <w:t>2016-2017 m. m.</w:t>
            </w:r>
          </w:p>
        </w:tc>
      </w:tr>
      <w:tr w:rsidR="0099385A" w:rsidRPr="00254EAA">
        <w:tc>
          <w:tcPr>
            <w:tcW w:w="5868" w:type="dxa"/>
          </w:tcPr>
          <w:p w:rsidR="0099385A" w:rsidRPr="00254EAA" w:rsidRDefault="0099385A" w:rsidP="00537A9C">
            <w:r>
              <w:rPr>
                <w:bCs/>
              </w:rPr>
              <w:t>S</w:t>
            </w:r>
            <w:r w:rsidRPr="00C4203B">
              <w:rPr>
                <w:bCs/>
              </w:rPr>
              <w:t xml:space="preserve">ocialinių – emocinių įgūdžių būrelis </w:t>
            </w:r>
            <w:r>
              <w:rPr>
                <w:bCs/>
              </w:rPr>
              <w:t>„</w:t>
            </w:r>
            <w:r w:rsidRPr="00C4203B">
              <w:rPr>
                <w:bCs/>
              </w:rPr>
              <w:t>Antras žingsnis</w:t>
            </w:r>
            <w:r>
              <w:rPr>
                <w:bCs/>
              </w:rPr>
              <w:t>“</w:t>
            </w:r>
          </w:p>
        </w:tc>
        <w:tc>
          <w:tcPr>
            <w:tcW w:w="1980" w:type="dxa"/>
          </w:tcPr>
          <w:p w:rsidR="0099385A" w:rsidRPr="00254EAA" w:rsidRDefault="0099385A" w:rsidP="00537A9C">
            <w:pPr>
              <w:jc w:val="center"/>
            </w:pPr>
            <w:r>
              <w:t>1</w:t>
            </w:r>
          </w:p>
        </w:tc>
        <w:tc>
          <w:tcPr>
            <w:tcW w:w="1980" w:type="dxa"/>
          </w:tcPr>
          <w:p w:rsidR="0099385A" w:rsidRPr="00254EAA" w:rsidRDefault="0099385A" w:rsidP="00537A9C">
            <w:pPr>
              <w:jc w:val="center"/>
            </w:pPr>
            <w:r>
              <w:t>1</w:t>
            </w:r>
          </w:p>
        </w:tc>
      </w:tr>
      <w:tr w:rsidR="0099385A" w:rsidRPr="00254EAA">
        <w:tc>
          <w:tcPr>
            <w:tcW w:w="5868" w:type="dxa"/>
          </w:tcPr>
          <w:p w:rsidR="0099385A" w:rsidRDefault="0099385A" w:rsidP="00537A9C">
            <w:r>
              <w:t>Instrumentininkų būrelis</w:t>
            </w:r>
          </w:p>
        </w:tc>
        <w:tc>
          <w:tcPr>
            <w:tcW w:w="1980" w:type="dxa"/>
          </w:tcPr>
          <w:p w:rsidR="0099385A" w:rsidRDefault="0099385A" w:rsidP="00537A9C">
            <w:pPr>
              <w:jc w:val="center"/>
            </w:pPr>
            <w:r>
              <w:t>1</w:t>
            </w:r>
          </w:p>
        </w:tc>
        <w:tc>
          <w:tcPr>
            <w:tcW w:w="1980" w:type="dxa"/>
          </w:tcPr>
          <w:p w:rsidR="0099385A" w:rsidRDefault="0099385A" w:rsidP="00537A9C">
            <w:pPr>
              <w:jc w:val="center"/>
            </w:pPr>
          </w:p>
        </w:tc>
      </w:tr>
      <w:tr w:rsidR="0099385A" w:rsidRPr="00254EAA">
        <w:tc>
          <w:tcPr>
            <w:tcW w:w="5868" w:type="dxa"/>
          </w:tcPr>
          <w:p w:rsidR="0099385A" w:rsidRPr="00254EAA" w:rsidRDefault="0099385A" w:rsidP="00537A9C">
            <w:pPr>
              <w:rPr>
                <w:b/>
              </w:rPr>
            </w:pPr>
            <w:r>
              <w:rPr>
                <w:b/>
              </w:rPr>
              <w:t xml:space="preserve">                                              </w:t>
            </w:r>
            <w:r w:rsidRPr="00254EAA">
              <w:rPr>
                <w:b/>
              </w:rPr>
              <w:t xml:space="preserve"> Iš viso</w:t>
            </w:r>
            <w:r>
              <w:rPr>
                <w:b/>
              </w:rPr>
              <w:t>:</w:t>
            </w:r>
          </w:p>
        </w:tc>
        <w:tc>
          <w:tcPr>
            <w:tcW w:w="1980" w:type="dxa"/>
          </w:tcPr>
          <w:p w:rsidR="0099385A" w:rsidRPr="00B224B8" w:rsidRDefault="0099385A" w:rsidP="00537A9C">
            <w:pPr>
              <w:jc w:val="center"/>
            </w:pPr>
            <w:r>
              <w:t>2</w:t>
            </w:r>
            <w:r w:rsidRPr="00B224B8">
              <w:t xml:space="preserve"> val.</w:t>
            </w:r>
          </w:p>
        </w:tc>
        <w:tc>
          <w:tcPr>
            <w:tcW w:w="1980" w:type="dxa"/>
          </w:tcPr>
          <w:p w:rsidR="0099385A" w:rsidRPr="00B224B8" w:rsidRDefault="0099385A" w:rsidP="00537A9C">
            <w:pPr>
              <w:jc w:val="center"/>
            </w:pPr>
            <w:r>
              <w:t>1 val.</w:t>
            </w:r>
          </w:p>
        </w:tc>
      </w:tr>
    </w:tbl>
    <w:p w:rsidR="0099385A" w:rsidRPr="00AE1A8E" w:rsidRDefault="0099385A" w:rsidP="00537A9C">
      <w:pPr>
        <w:jc w:val="both"/>
      </w:pPr>
      <w:r w:rsidRPr="00AE1A8E">
        <w:t>8. Mokinių pasiekimai 2016 m. respublikinėse olimpiadose ir konkursuose.</w:t>
      </w:r>
    </w:p>
    <w:p w:rsidR="0099385A" w:rsidRDefault="0099385A" w:rsidP="00721939">
      <w:pPr>
        <w:jc w:val="both"/>
        <w:rPr>
          <w:rFonts w:eastAsia="Times New Roman"/>
          <w:lang w:eastAsia="lt-LT"/>
        </w:rPr>
      </w:pPr>
      <w:r w:rsidRPr="00AE1A8E">
        <w:rPr>
          <w:rFonts w:eastAsia="Times New Roman"/>
          <w:lang w:eastAsia="lt-LT"/>
        </w:rPr>
        <w:t>2016 m. respublikinėse olimpiadose  mokiniai nedalyvavo.</w:t>
      </w:r>
    </w:p>
    <w:p w:rsidR="0099385A" w:rsidRPr="00961034" w:rsidRDefault="0099385A" w:rsidP="00961034">
      <w:pPr>
        <w:jc w:val="both"/>
        <w:rPr>
          <w:rFonts w:eastAsia="Times New Roman"/>
          <w:color w:val="FF0000"/>
          <w:lang w:eastAsia="lt-LT"/>
        </w:rPr>
      </w:pPr>
      <w:r w:rsidRPr="00FC7C4F">
        <w:t>9. V</w:t>
      </w:r>
      <w:r>
        <w:t>adybiniai veiksmai 2016</w:t>
      </w:r>
      <w:r w:rsidRPr="00FC7C4F">
        <w:t xml:space="preserve"> metais lėmę teigiamų pokyčių veiklos srityse.</w:t>
      </w:r>
      <w:r>
        <w:t xml:space="preserve"> </w:t>
      </w:r>
    </w:p>
    <w:p w:rsidR="0099385A" w:rsidRPr="00FC7C4F" w:rsidRDefault="0099385A" w:rsidP="00537A9C">
      <w:pPr>
        <w:autoSpaceDE w:val="0"/>
        <w:autoSpaceDN w:val="0"/>
        <w:adjustRightInd w:val="0"/>
        <w:jc w:val="both"/>
      </w:pPr>
      <w:r w:rsidRPr="00FC7C4F">
        <w:t xml:space="preserve">9.1. Mokyklos kultūra. </w:t>
      </w:r>
    </w:p>
    <w:p w:rsidR="0099385A" w:rsidRPr="00721939" w:rsidRDefault="0099385A" w:rsidP="00721939">
      <w:pPr>
        <w:jc w:val="both"/>
        <w:rPr>
          <w:rFonts w:eastAsia="Times New Roman"/>
          <w:color w:val="FF0000"/>
          <w:lang w:eastAsia="lt-LT"/>
        </w:rPr>
      </w:pPr>
      <w:r>
        <w:t>2016</w:t>
      </w:r>
      <w:r w:rsidRPr="00A036CD">
        <w:t xml:space="preserve"> m. </w:t>
      </w:r>
      <w:r w:rsidRPr="005B0F58">
        <w:rPr>
          <w:rFonts w:eastAsia="Times New Roman"/>
          <w:lang w:eastAsia="lt-LT"/>
        </w:rPr>
        <w:t>nuolat skatinau kūrybines, pilietines mokinių, mokytojų, tėvų iniciatyvas, sudariau sąlygas jų įgyvendinimui.</w:t>
      </w:r>
      <w:r>
        <w:rPr>
          <w:rFonts w:eastAsia="Times New Roman"/>
          <w:color w:val="FF0000"/>
          <w:lang w:eastAsia="lt-LT"/>
        </w:rPr>
        <w:t xml:space="preserve"> </w:t>
      </w:r>
      <w:r>
        <w:t>M</w:t>
      </w:r>
      <w:r w:rsidRPr="00A036CD">
        <w:t xml:space="preserve">okyklos bendruomenė aktyviai dalyvavo minint valstybines šventes ir tradicines mokyklines </w:t>
      </w:r>
      <w:r w:rsidRPr="00B224B8">
        <w:t>šventes.</w:t>
      </w:r>
      <w:r w:rsidRPr="00A036CD">
        <w:t xml:space="preserve"> </w:t>
      </w:r>
      <w:r>
        <w:t>Organizavo viktorinas, debatus, aktyviai dalyvavo Konstitucijos egzamine (</w:t>
      </w:r>
      <w:r w:rsidRPr="00B10E29">
        <w:t xml:space="preserve">44 </w:t>
      </w:r>
      <w:r>
        <w:t>mokiniai).</w:t>
      </w:r>
      <w:r w:rsidRPr="00DF3464">
        <w:t xml:space="preserve"> </w:t>
      </w:r>
      <w:r>
        <w:t xml:space="preserve">Mokyklos pradinių klasių mokiniai dalyvauja smurto prevencinėje programoje „Antras žingsnis“. Stoniškių pagrindinės mokyklos ir Šilgalių mokyklos – daugiafunkcio centro mokinukai  dalyvavo dailės plenere „Bitutės šokis“, kurį organizavo dailės ir technologijų mokytoja L. Bungardienė kartu su Stoniškių kaimo bendruomene. Šilgalių mokyklos–daugiafunkcio centro pradinių klasių mokiniai (mokytoja M. Mišeikienė) adventui </w:t>
      </w:r>
      <w:r w:rsidRPr="00FD4CC2">
        <w:t>skirtą programą</w:t>
      </w:r>
      <w:r>
        <w:t xml:space="preserve"> „Tikėk stebuklu</w:t>
      </w:r>
      <w:r w:rsidRPr="00FD4CC2">
        <w:t xml:space="preserve">“ pristatė Rukų šv. Antano Paduviečio parapijos tikintiesiems. </w:t>
      </w:r>
      <w:r>
        <w:t>Mokyklos bendruomenės nariai aktyviai dalyvauja Stoniškių ir Šilgalių kaimo bendruomenių organizuojamuose renginiuose (Mindaugo karūnavimo diena) ir šventėse (tradicinės Stoniškių ir Šilgalių kaimų vasaros šventės, Užgavėnės), savivaldybės mokinių konkursuose, viktorinose.</w:t>
      </w:r>
      <w:r w:rsidRPr="003A5EDA">
        <w:t xml:space="preserve"> </w:t>
      </w:r>
    </w:p>
    <w:p w:rsidR="0099385A" w:rsidRPr="003A5EDA" w:rsidRDefault="0099385A" w:rsidP="00537A9C">
      <w:pPr>
        <w:autoSpaceDE w:val="0"/>
        <w:autoSpaceDN w:val="0"/>
        <w:adjustRightInd w:val="0"/>
        <w:jc w:val="both"/>
        <w:rPr>
          <w:color w:val="FF0000"/>
        </w:rPr>
      </w:pPr>
      <w:r w:rsidRPr="005B0F58">
        <w:t>Skatinau</w:t>
      </w:r>
      <w:r>
        <w:t xml:space="preserve"> mokyklos bendruomenę prisijungti prie Lietuvos Respublikos Prezidentės Dalios Grybauskaitės inicijuojamos akcijos „Vasario 16-ąją švęsk išradingai“ ir kūrybingai bei sumaniai paminėti Valstybės atkūrimo dieną.</w:t>
      </w:r>
    </w:p>
    <w:p w:rsidR="0099385A" w:rsidRDefault="0099385A" w:rsidP="00537A9C">
      <w:pPr>
        <w:jc w:val="both"/>
        <w:rPr>
          <w:color w:val="FF0000"/>
        </w:rPr>
      </w:pPr>
      <w:r>
        <w:t>Mokykloje vykusiame Kalėdinių renginių projekte „Tikėk stebuklu“ aktyviai dalyvavo visa mokyklos bendruomenė.</w:t>
      </w:r>
      <w:r w:rsidRPr="00F75443">
        <w:rPr>
          <w:color w:val="FF0000"/>
        </w:rPr>
        <w:t xml:space="preserve"> </w:t>
      </w:r>
    </w:p>
    <w:p w:rsidR="0099385A" w:rsidRPr="005F48C5" w:rsidRDefault="0099385A" w:rsidP="00537A9C">
      <w:pPr>
        <w:autoSpaceDE w:val="0"/>
        <w:autoSpaceDN w:val="0"/>
        <w:adjustRightInd w:val="0"/>
        <w:jc w:val="both"/>
      </w:pPr>
      <w:r w:rsidRPr="005F48C5">
        <w:t xml:space="preserve">9.2. Ugdymas ir mokymasis. </w:t>
      </w:r>
    </w:p>
    <w:p w:rsidR="0099385A" w:rsidRDefault="0099385A" w:rsidP="00537A9C">
      <w:pPr>
        <w:jc w:val="both"/>
        <w:rPr>
          <w:color w:val="FF0000"/>
        </w:rPr>
      </w:pPr>
      <w:r>
        <w:t>2016-2017</w:t>
      </w:r>
      <w:r w:rsidRPr="0085157E">
        <w:t xml:space="preserve"> m. m.  ugdymo planas sudarytas vadovaujantis mokyklos bendruomenės pasiūlymais ir orientuotas į mokinių gebėjimus ir polinkius, į veiklos įsivertinimo rezultatus.</w:t>
      </w:r>
      <w:r w:rsidRPr="00C05446">
        <w:rPr>
          <w:color w:val="FF0000"/>
        </w:rPr>
        <w:t xml:space="preserve"> </w:t>
      </w:r>
    </w:p>
    <w:p w:rsidR="0099385A" w:rsidRDefault="0099385A" w:rsidP="00537A9C">
      <w:pPr>
        <w:jc w:val="both"/>
        <w:rPr>
          <w:color w:val="FF0000"/>
        </w:rPr>
      </w:pPr>
      <w:r w:rsidRPr="00825964">
        <w:t>2016 m. pradžioje</w:t>
      </w:r>
      <w:r w:rsidRPr="005B0F58">
        <w:t xml:space="preserve"> inicijavau</w:t>
      </w:r>
      <w:r w:rsidRPr="00825964">
        <w:t xml:space="preserve"> elektroninio dienyno įvedimą mokykloje, kuris pradėjo funkcionuoti nuo 2016 m. rugsėjo 1 d.</w:t>
      </w:r>
      <w:r>
        <w:rPr>
          <w:color w:val="FF0000"/>
        </w:rPr>
        <w:t xml:space="preserve"> </w:t>
      </w:r>
    </w:p>
    <w:p w:rsidR="0099385A" w:rsidRDefault="0099385A" w:rsidP="00CA69E6">
      <w:pPr>
        <w:pStyle w:val="Default"/>
        <w:jc w:val="both"/>
      </w:pPr>
      <w:r w:rsidRPr="009A2AC4">
        <w:t>Ugdymo procese tikslingai taikytos IKT, m</w:t>
      </w:r>
      <w:r>
        <w:t xml:space="preserve">okiniai įtraukti </w:t>
      </w:r>
      <w:r w:rsidRPr="009A2AC4">
        <w:t xml:space="preserve">į aktyvų, sąmoningą mokymąsi, padėjusį įgyti </w:t>
      </w:r>
      <w:r w:rsidRPr="00414E02">
        <w:t>bendrųjų ir esminių dalykinių kompetencijų.</w:t>
      </w:r>
      <w:r>
        <w:t xml:space="preserve"> </w:t>
      </w:r>
    </w:p>
    <w:p w:rsidR="0099385A" w:rsidRPr="00CA69E6" w:rsidRDefault="0099385A" w:rsidP="00CA69E6">
      <w:pPr>
        <w:pStyle w:val="Default"/>
        <w:jc w:val="both"/>
        <w:rPr>
          <w:bCs/>
          <w:iCs/>
          <w:color w:val="FF0000"/>
        </w:rPr>
      </w:pPr>
      <w:r>
        <w:t xml:space="preserve">Mokyklos </w:t>
      </w:r>
      <w:r w:rsidRPr="00961034">
        <w:t>mokytojų kvalifikacijos kė</w:t>
      </w:r>
      <w:r>
        <w:t>limui tobulinti patvirtinta 2016</w:t>
      </w:r>
      <w:r w:rsidRPr="00961034">
        <w:t xml:space="preserve"> m. pedagogų kvalifikacijos tobul</w:t>
      </w:r>
      <w:r>
        <w:t>inimo programa, kurioje numatytos</w:t>
      </w:r>
      <w:r w:rsidRPr="00961034">
        <w:t xml:space="preserve"> mokytojų kvalifikacijos to</w:t>
      </w:r>
      <w:r>
        <w:t>bulinimo prioritetinės sritys,</w:t>
      </w:r>
      <w:r w:rsidRPr="00961034">
        <w:t xml:space="preserve"> </w:t>
      </w:r>
      <w:r>
        <w:t>uždaviniai</w:t>
      </w:r>
      <w:r w:rsidRPr="00961034">
        <w:t xml:space="preserve">. Didžiausias dėmesys </w:t>
      </w:r>
      <w:r w:rsidRPr="005B0F58">
        <w:t xml:space="preserve">skirtas </w:t>
      </w:r>
      <w:r w:rsidRPr="005B0F58">
        <w:rPr>
          <w:bCs/>
          <w:iCs/>
        </w:rPr>
        <w:t xml:space="preserve">inovatyvių mokymo(si) metodų taikymui pamokose, </w:t>
      </w:r>
      <w:r w:rsidRPr="005B0F58">
        <w:t>mokymosi pagalbos teikimo kompetencijų įgijimui.</w:t>
      </w:r>
      <w:r w:rsidRPr="00961034">
        <w:t xml:space="preserve"> </w:t>
      </w:r>
    </w:p>
    <w:p w:rsidR="0099385A" w:rsidRPr="00F87F41" w:rsidRDefault="0099385A" w:rsidP="00CA69E6">
      <w:pPr>
        <w:jc w:val="both"/>
        <w:rPr>
          <w:color w:val="FF0000"/>
        </w:rPr>
      </w:pPr>
      <w:r w:rsidRPr="00B41ADE">
        <w:t xml:space="preserve">Dėl padidėjusios seminarų, kursų kainos, darbuotojai skatinami dalyvauti </w:t>
      </w:r>
      <w:r>
        <w:t xml:space="preserve">nemokamuose, </w:t>
      </w:r>
      <w:r w:rsidRPr="00B41ADE">
        <w:t>Europos sąjungos finansuojamuose projektuose, seminaruose.</w:t>
      </w:r>
    </w:p>
    <w:p w:rsidR="0099385A" w:rsidRDefault="0099385A" w:rsidP="00EC6F7C">
      <w:pPr>
        <w:pStyle w:val="Default"/>
        <w:jc w:val="both"/>
        <w:rPr>
          <w:bCs/>
          <w:iCs/>
        </w:rPr>
      </w:pPr>
      <w:r w:rsidRPr="00FA56AC">
        <w:t xml:space="preserve">Mokytojai kėlė kvalifikaciją seminaruose, mokymuose. </w:t>
      </w:r>
      <w:r w:rsidRPr="00CD3355">
        <w:t xml:space="preserve">23 </w:t>
      </w:r>
      <w:r>
        <w:t xml:space="preserve">mokytojai </w:t>
      </w:r>
      <w:r w:rsidRPr="00CD3355">
        <w:t>566 val</w:t>
      </w:r>
      <w:r w:rsidRPr="005F48C5">
        <w:t>.</w:t>
      </w:r>
      <w:r w:rsidRPr="00FA56AC">
        <w:t xml:space="preserve"> dalyvavo kvalifikacijos tobulinimo  seminaruose</w:t>
      </w:r>
      <w:r>
        <w:t xml:space="preserve"> (1 mokytojui tenka  24,60 val.)</w:t>
      </w:r>
      <w:r w:rsidRPr="00FA56AC">
        <w:t>.</w:t>
      </w:r>
      <w:r w:rsidRPr="00FA56AC">
        <w:rPr>
          <w:bCs/>
          <w:iCs/>
        </w:rPr>
        <w:t xml:space="preserve"> </w:t>
      </w:r>
      <w:r>
        <w:t>1 vadovas</w:t>
      </w:r>
      <w:r w:rsidRPr="00F01162">
        <w:t xml:space="preserve"> įgijo I</w:t>
      </w:r>
      <w:r>
        <w:t>II</w:t>
      </w:r>
      <w:r w:rsidRPr="00F01162">
        <w:t xml:space="preserve"> vadybinę kvalifikacinę kategoriją</w:t>
      </w:r>
      <w:r>
        <w:t>.</w:t>
      </w:r>
    </w:p>
    <w:p w:rsidR="0099385A" w:rsidRPr="00BF398D" w:rsidRDefault="0099385A" w:rsidP="007D5100">
      <w:pPr>
        <w:jc w:val="both"/>
        <w:rPr>
          <w:bCs/>
        </w:rPr>
      </w:pPr>
      <w:r>
        <w:rPr>
          <w:bCs/>
          <w:iCs/>
        </w:rPr>
        <w:t>Mokytoja V. Gečienė</w:t>
      </w:r>
      <w:r>
        <w:rPr>
          <w:bCs/>
          <w:iCs/>
          <w:color w:val="00B050"/>
        </w:rPr>
        <w:t xml:space="preserve"> </w:t>
      </w:r>
      <w:r>
        <w:rPr>
          <w:bCs/>
          <w:iCs/>
        </w:rPr>
        <w:t xml:space="preserve">ir </w:t>
      </w:r>
      <w:r w:rsidRPr="00AF6608">
        <w:rPr>
          <w:bCs/>
          <w:iCs/>
        </w:rPr>
        <w:t xml:space="preserve">7 klasės </w:t>
      </w:r>
      <w:r>
        <w:rPr>
          <w:bCs/>
          <w:iCs/>
        </w:rPr>
        <w:t>mokinys</w:t>
      </w:r>
      <w:r w:rsidRPr="00AF6608">
        <w:rPr>
          <w:bCs/>
          <w:iCs/>
        </w:rPr>
        <w:t xml:space="preserve"> A. Reikertas</w:t>
      </w:r>
      <w:r>
        <w:rPr>
          <w:bCs/>
          <w:iCs/>
        </w:rPr>
        <w:t xml:space="preserve"> dalyvavo ir skaitė pranešimus respublikinėse konferencijose </w:t>
      </w:r>
      <w:r w:rsidRPr="00E46540">
        <w:rPr>
          <w:bCs/>
          <w:iCs/>
        </w:rPr>
        <w:t>(</w:t>
      </w:r>
      <w:r>
        <w:t xml:space="preserve">mokslinė mokinių konferencija </w:t>
      </w:r>
      <w:r w:rsidRPr="00E46540">
        <w:rPr>
          <w:rStyle w:val="Strong"/>
          <w:b w:val="0"/>
          <w:bCs/>
        </w:rPr>
        <w:t>„Tolerantiška mokykla</w:t>
      </w:r>
      <w:r>
        <w:rPr>
          <w:rStyle w:val="Strong"/>
          <w:b w:val="0"/>
          <w:bCs/>
        </w:rPr>
        <w:t xml:space="preserve"> –</w:t>
      </w:r>
      <w:r w:rsidRPr="00E46540">
        <w:rPr>
          <w:rStyle w:val="Strong"/>
          <w:b w:val="0"/>
          <w:bCs/>
        </w:rPr>
        <w:t xml:space="preserve"> saugi visuomenė“</w:t>
      </w:r>
      <w:r>
        <w:rPr>
          <w:rStyle w:val="Strong"/>
          <w:b w:val="0"/>
          <w:bCs/>
        </w:rPr>
        <w:t xml:space="preserve"> Klaipėdos universitete (7 </w:t>
      </w:r>
      <w:r w:rsidRPr="00AF6608">
        <w:rPr>
          <w:rStyle w:val="Strong"/>
          <w:b w:val="0"/>
          <w:bCs/>
        </w:rPr>
        <w:t>klasė,</w:t>
      </w:r>
      <w:r>
        <w:rPr>
          <w:rStyle w:val="Strong"/>
          <w:b w:val="0"/>
          <w:bCs/>
        </w:rPr>
        <w:t xml:space="preserve"> mokinys A. Reikertas), </w:t>
      </w:r>
      <w:r w:rsidRPr="00E46540">
        <w:t>„Etnokultūra mokykloje“</w:t>
      </w:r>
      <w:r>
        <w:t>(mokytoja V. Gečienė)</w:t>
      </w:r>
      <w:r>
        <w:rPr>
          <w:rStyle w:val="Strong"/>
          <w:b w:val="0"/>
          <w:bCs/>
        </w:rPr>
        <w:t>).</w:t>
      </w:r>
    </w:p>
    <w:p w:rsidR="0099385A" w:rsidRDefault="0099385A" w:rsidP="007D5100">
      <w:pPr>
        <w:jc w:val="both"/>
        <w:rPr>
          <w:color w:val="800080"/>
        </w:rPr>
      </w:pPr>
      <w:r w:rsidRPr="00FA56AC">
        <w:t>Vyko</w:t>
      </w:r>
      <w:r w:rsidRPr="001308BD">
        <w:t xml:space="preserve"> </w:t>
      </w:r>
      <w:r>
        <w:t xml:space="preserve">5 </w:t>
      </w:r>
      <w:r w:rsidRPr="00FA56AC">
        <w:t>integruotos</w:t>
      </w:r>
      <w:r>
        <w:t xml:space="preserve"> pamokos </w:t>
      </w:r>
      <w:r w:rsidRPr="00E46540">
        <w:t>(„Antrokų sukurtų knygelių pristatymas</w:t>
      </w:r>
      <w:r w:rsidRPr="001308BD">
        <w:t>“, „Amatai ir tautodailė“,</w:t>
      </w:r>
      <w:r>
        <w:t xml:space="preserve"> </w:t>
      </w:r>
      <w:r w:rsidRPr="001308BD">
        <w:t>“Lietuviškos sakmės skamba angliškai“</w:t>
      </w:r>
      <w:r>
        <w:t xml:space="preserve">, </w:t>
      </w:r>
      <w:r w:rsidRPr="00D71701">
        <w:t xml:space="preserve"> „Metimų pataikymas apskaičiuojant procentais“, „Žygio ir  dainos konkursas“),</w:t>
      </w:r>
      <w:r w:rsidRPr="001308BD">
        <w:t xml:space="preserve"> 3 pamokos</w:t>
      </w:r>
      <w:r w:rsidRPr="00FA56AC">
        <w:t xml:space="preserve"> pravestos netradicinėje ugd</w:t>
      </w:r>
      <w:r>
        <w:t>ymo aplinkoje (lietuvių k.</w:t>
      </w:r>
      <w:r>
        <w:rPr>
          <w:b/>
        </w:rPr>
        <w:t xml:space="preserve"> </w:t>
      </w:r>
      <w:r w:rsidRPr="001308BD">
        <w:t>,,Trys pasakojimai apie Skaudą“ ant Rambyno kalno</w:t>
      </w:r>
      <w:r>
        <w:t>, i</w:t>
      </w:r>
      <w:r w:rsidRPr="001308BD">
        <w:t>švažiuojamoji integruota lietuvių kalbos, istorijos ir neformaliojo ugdymo būrelio ,,Jaunieji bibliotekininkai“ pamoka ,,Knygos istorija“ vyko Martyno Jankaus muziejuje</w:t>
      </w:r>
      <w:r>
        <w:t>,</w:t>
      </w:r>
      <w:r w:rsidRPr="001308BD">
        <w:rPr>
          <w:color w:val="FF0000"/>
        </w:rPr>
        <w:t xml:space="preserve"> </w:t>
      </w:r>
      <w:r w:rsidRPr="001308BD">
        <w:t>„Bitutės šokis“ – L. ir P. Bungardų sodyboje</w:t>
      </w:r>
      <w:r>
        <w:t xml:space="preserve">). 2016 m.  vykdyti  </w:t>
      </w:r>
      <w:r w:rsidRPr="002C30B9">
        <w:t>4</w:t>
      </w:r>
      <w:r>
        <w:t xml:space="preserve"> projektai </w:t>
      </w:r>
      <w:r w:rsidRPr="002C30B9">
        <w:t>(Visuomeninės organizacijos „Gelbėkit vaikus“ Solidarumo bėgimas</w:t>
      </w:r>
      <w:r>
        <w:t xml:space="preserve"> – </w:t>
      </w:r>
      <w:r w:rsidRPr="002C30B9">
        <w:t xml:space="preserve">2016, Vasario 16 oji- Valstybės atkūrimo diena, </w:t>
      </w:r>
      <w:r w:rsidRPr="002C30B9">
        <w:rPr>
          <w:bCs/>
          <w:iCs/>
        </w:rPr>
        <w:t>„</w:t>
      </w:r>
      <w:r w:rsidRPr="002C30B9">
        <w:t>Pamilk gamtą, ją pažindamas</w:t>
      </w:r>
      <w:r w:rsidRPr="002C30B9">
        <w:rPr>
          <w:bCs/>
          <w:iCs/>
        </w:rPr>
        <w:t xml:space="preserve">“, </w:t>
      </w:r>
      <w:r w:rsidRPr="002C30B9">
        <w:t xml:space="preserve"> Kalėdinių renginių projektas „Tikėk stebuklu“)</w:t>
      </w:r>
      <w:r>
        <w:t>, partnerio teisėmis dalyvavome</w:t>
      </w:r>
      <w:r w:rsidRPr="00FF1C08">
        <w:t xml:space="preserve"> </w:t>
      </w:r>
      <w:r>
        <w:t xml:space="preserve">Pagėgių </w:t>
      </w:r>
      <w:r w:rsidRPr="002C30B9">
        <w:t>savivaldybės Martyno Jankaus muziejaus rengiamo projekto „Knygrišystės amato paslaptys ir šių dienų galimybės“ veiklose.</w:t>
      </w:r>
      <w:r>
        <w:rPr>
          <w:color w:val="800080"/>
        </w:rPr>
        <w:t xml:space="preserve"> </w:t>
      </w:r>
    </w:p>
    <w:p w:rsidR="0099385A" w:rsidRPr="00DE4E93" w:rsidRDefault="0099385A" w:rsidP="007D5100">
      <w:pPr>
        <w:jc w:val="both"/>
      </w:pPr>
      <w:r w:rsidRPr="00FA56AC">
        <w:rPr>
          <w:bCs/>
          <w:iCs/>
        </w:rPr>
        <w:t>Mo</w:t>
      </w:r>
      <w:r>
        <w:rPr>
          <w:bCs/>
          <w:iCs/>
        </w:rPr>
        <w:t xml:space="preserve">kyklos administracija, </w:t>
      </w:r>
      <w:r w:rsidRPr="00FA56AC">
        <w:rPr>
          <w:bCs/>
          <w:iCs/>
        </w:rPr>
        <w:t>mokytojai pa</w:t>
      </w:r>
      <w:r>
        <w:rPr>
          <w:bCs/>
          <w:iCs/>
        </w:rPr>
        <w:t xml:space="preserve">rengė ir </w:t>
      </w:r>
      <w:r w:rsidRPr="005B0F58">
        <w:rPr>
          <w:bCs/>
          <w:iCs/>
          <w:color w:val="000000"/>
        </w:rPr>
        <w:t>pristatė mokytojų tarybos, metodinių grupių posėdžiuose 6 pranešimus (</w:t>
      </w:r>
      <w:r w:rsidRPr="005B0F58">
        <w:rPr>
          <w:rStyle w:val="newstitletext"/>
          <w:color w:val="000000"/>
        </w:rPr>
        <w:t>„Inovatyvūs mokymo(si) metodai</w:t>
      </w:r>
      <w:r w:rsidRPr="00B30148">
        <w:rPr>
          <w:rStyle w:val="newstitletext"/>
        </w:rPr>
        <w:t>”,</w:t>
      </w:r>
      <w:r w:rsidRPr="00B30148">
        <w:rPr>
          <w:rStyle w:val="newstitletext"/>
          <w:b/>
        </w:rPr>
        <w:t xml:space="preserve"> </w:t>
      </w:r>
      <w:r>
        <w:rPr>
          <w:rStyle w:val="newstitletext"/>
          <w:b/>
        </w:rPr>
        <w:t>„</w:t>
      </w:r>
      <w:r w:rsidRPr="00BB2C9B">
        <w:t>Naujų (inovatyvių) mokymo(si) metodų naudojimo efektyvumas</w:t>
      </w:r>
      <w:r>
        <w:t>“, „PUG vaikų, pirmokų, penktokų adaptacija – sėkmės ir nesėkmės“,</w:t>
      </w:r>
      <w:r w:rsidRPr="00B30148">
        <w:t xml:space="preserve"> </w:t>
      </w:r>
      <w:r>
        <w:t>„</w:t>
      </w:r>
      <w:r w:rsidRPr="006F4499">
        <w:t>Šeima ir mokykla,</w:t>
      </w:r>
      <w:r>
        <w:t xml:space="preserve"> </w:t>
      </w:r>
      <w:r w:rsidRPr="006F4499">
        <w:t>kaip moksleivio mokymosi moty</w:t>
      </w:r>
      <w:r>
        <w:t>vaciją, formuojanti mikroaplinka“, „</w:t>
      </w:r>
      <w:r w:rsidRPr="00783A6D">
        <w:t>Gabiųjų ir specialiųjų poreikių mokinių integravimas į ugdymo procesą</w:t>
      </w:r>
      <w:r>
        <w:t>“,</w:t>
      </w:r>
      <w:r w:rsidRPr="007D5100">
        <w:rPr>
          <w:sz w:val="22"/>
          <w:szCs w:val="22"/>
        </w:rPr>
        <w:t xml:space="preserve"> </w:t>
      </w:r>
      <w:r w:rsidRPr="00DE4E93">
        <w:t>„Pagalba mokiniui pamokoje:</w:t>
      </w:r>
      <w:r w:rsidRPr="00DE4E93">
        <w:rPr>
          <w:color w:val="FF0000"/>
        </w:rPr>
        <w:t xml:space="preserve"> </w:t>
      </w:r>
      <w:r w:rsidRPr="00DE4E93">
        <w:t>mokinių kūrybiškumo ugdymas – svarbus sėkmingų pamokų veiksnys“).</w:t>
      </w:r>
    </w:p>
    <w:p w:rsidR="0099385A" w:rsidRDefault="0099385A" w:rsidP="001308BD">
      <w:pPr>
        <w:jc w:val="both"/>
        <w:rPr>
          <w:bCs/>
        </w:rPr>
      </w:pPr>
      <w:r>
        <w:t xml:space="preserve"> </w:t>
      </w:r>
      <w:r w:rsidRPr="001C6C93">
        <w:t>Mokyklos mokiniai galėjo rinktis neformaliojo ugdymo programas: meninio ugdymo (</w:t>
      </w:r>
      <w:r>
        <w:rPr>
          <w:bCs/>
        </w:rPr>
        <w:t>J</w:t>
      </w:r>
      <w:r w:rsidRPr="001C6C93">
        <w:rPr>
          <w:bCs/>
        </w:rPr>
        <w:t>a</w:t>
      </w:r>
      <w:r>
        <w:rPr>
          <w:bCs/>
        </w:rPr>
        <w:t>unieji dainininkai</w:t>
      </w:r>
      <w:r w:rsidRPr="001C6C93">
        <w:rPr>
          <w:bCs/>
        </w:rPr>
        <w:t>, retosios technologijos „Taikomoji dailė“</w:t>
      </w:r>
      <w:r w:rsidRPr="001C6C93">
        <w:t>), sportinio ugdymo (</w:t>
      </w:r>
      <w:r w:rsidRPr="001C6C93">
        <w:rPr>
          <w:bCs/>
        </w:rPr>
        <w:t xml:space="preserve"> „Sportiniai žaidimai“</w:t>
      </w:r>
      <w:r w:rsidRPr="001C6C93">
        <w:t>), etnokultūros būrelį „Mano kraštas”,</w:t>
      </w:r>
      <w:r w:rsidRPr="001C6C93">
        <w:rPr>
          <w:bCs/>
        </w:rPr>
        <w:t xml:space="preserve"> socia</w:t>
      </w:r>
      <w:r>
        <w:rPr>
          <w:bCs/>
        </w:rPr>
        <w:t>linių – emocinių įgūdžių būrelius</w:t>
      </w:r>
      <w:r w:rsidRPr="001C6C93">
        <w:rPr>
          <w:bCs/>
        </w:rPr>
        <w:t xml:space="preserve"> „Antras žingsnis“, „Einame per tiltus“</w:t>
      </w:r>
      <w:r>
        <w:rPr>
          <w:bCs/>
        </w:rPr>
        <w:t>,</w:t>
      </w:r>
      <w:r w:rsidRPr="00F0528F">
        <w:rPr>
          <w:bCs/>
        </w:rPr>
        <w:t xml:space="preserve"> </w:t>
      </w:r>
      <w:r w:rsidRPr="00255BE1">
        <w:rPr>
          <w:bCs/>
        </w:rPr>
        <w:t xml:space="preserve">„ </w:t>
      </w:r>
      <w:r>
        <w:rPr>
          <w:bCs/>
        </w:rPr>
        <w:t>S</w:t>
      </w:r>
      <w:r w:rsidRPr="00255BE1">
        <w:rPr>
          <w:bCs/>
        </w:rPr>
        <w:t>augūs vaikai“</w:t>
      </w:r>
      <w:r w:rsidRPr="001C6C93">
        <w:rPr>
          <w:bCs/>
        </w:rPr>
        <w:t>.</w:t>
      </w:r>
      <w:r w:rsidRPr="00C4203B">
        <w:rPr>
          <w:bCs/>
        </w:rPr>
        <w:t xml:space="preserve">  </w:t>
      </w:r>
    </w:p>
    <w:p w:rsidR="0099385A" w:rsidRPr="004C1790" w:rsidRDefault="0099385A" w:rsidP="00502EEB">
      <w:pPr>
        <w:ind w:hanging="540"/>
        <w:jc w:val="both"/>
        <w:rPr>
          <w:szCs w:val="20"/>
        </w:rPr>
      </w:pPr>
      <w:r>
        <w:rPr>
          <w:b/>
        </w:rPr>
        <w:t xml:space="preserve">        </w:t>
      </w:r>
      <w:r w:rsidRPr="00502EEB">
        <w:t xml:space="preserve"> 5-6 klasių mokiniai dalyvavo Lietuvos mokinių neformaliojo švietimo centro organizuotame  Ekologiniame </w:t>
      </w:r>
      <w:r>
        <w:t>konkurse „Mano žalioji palangė“, kurio</w:t>
      </w:r>
      <w:r w:rsidRPr="004C1790">
        <w:t xml:space="preserve"> metu buvo siekiama skatinti vaikų kūrybiškumą, atsakingumą, domėjimąsi augalais stebint ir pažįstant pagrindines augalų augimo ir vystymosi sąlygas, ugdyti moksleivių jautrumą gamtos grožiui bei norą ir gebėjimus pažinti aplinką.</w:t>
      </w:r>
    </w:p>
    <w:p w:rsidR="0099385A" w:rsidRPr="005B0F58" w:rsidRDefault="0099385A" w:rsidP="00EC6F7C">
      <w:r w:rsidRPr="000A6F20">
        <w:t>Mokytojų tarybos posėdžiuose  aptariami mokinių mokymosi ir lankomumo rezultatai, analizuojami 10 klasės mokinių PUPP r</w:t>
      </w:r>
      <w:r>
        <w:t xml:space="preserve">ezultatai bei jų tolesnė veikla, </w:t>
      </w:r>
      <w:r w:rsidRPr="00370540">
        <w:t xml:space="preserve">analizuojami penktokų ir naujai atvykusių į </w:t>
      </w:r>
      <w:r w:rsidRPr="005B0F58">
        <w:t xml:space="preserve">mokyklą mokinių adaptacijos ypatumai ir problemos. </w:t>
      </w:r>
    </w:p>
    <w:p w:rsidR="0099385A" w:rsidRPr="00117D12" w:rsidRDefault="0099385A" w:rsidP="00EC6F7C">
      <w:pPr>
        <w:jc w:val="both"/>
        <w:rPr>
          <w:rFonts w:eastAsia="Times New Roman"/>
          <w:lang w:eastAsia="lt-LT"/>
        </w:rPr>
      </w:pPr>
      <w:r w:rsidRPr="005B0F58">
        <w:t>Išsiaiškinti veiksniai, lemiantys PUPP rezultatus, padės siekti geresnio ugdymo proceso ruošiant mokinius PUPP bei glaud</w:t>
      </w:r>
      <w:r>
        <w:t>esnio bendradarbiavimo su klasės</w:t>
      </w:r>
      <w:r w:rsidRPr="005B0F58">
        <w:t xml:space="preserve"> vadovu bei mokinių tėvais. </w:t>
      </w:r>
      <w:r w:rsidRPr="005B0F58">
        <w:rPr>
          <w:rFonts w:eastAsia="Times New Roman"/>
          <w:lang w:eastAsia="lt-LT"/>
        </w:rPr>
        <w:t>Remiantis</w:t>
      </w:r>
      <w:r>
        <w:rPr>
          <w:rFonts w:eastAsia="Times New Roman"/>
          <w:lang w:eastAsia="lt-LT"/>
        </w:rPr>
        <w:t xml:space="preserve"> 5 klasėje</w:t>
      </w:r>
      <w:r w:rsidRPr="005B0F58">
        <w:rPr>
          <w:rFonts w:eastAsia="Times New Roman"/>
          <w:lang w:eastAsia="lt-LT"/>
        </w:rPr>
        <w:t xml:space="preserve"> </w:t>
      </w:r>
      <w:r>
        <w:rPr>
          <w:rFonts w:eastAsia="Times New Roman"/>
          <w:lang w:eastAsia="lt-LT"/>
        </w:rPr>
        <w:t xml:space="preserve">atliktos apklausos </w:t>
      </w:r>
      <w:r w:rsidRPr="005B0F58">
        <w:rPr>
          <w:rFonts w:eastAsia="Times New Roman"/>
          <w:lang w:eastAsia="lt-LT"/>
        </w:rPr>
        <w:t xml:space="preserve"> rezultatais galima tvirtinti, kad perėjus mokytis į dalykinę ugdymo(si) sistemą, dauguma penktokų nepatyrė adaptacijos sukeltų problemų</w:t>
      </w:r>
      <w:r>
        <w:rPr>
          <w:rFonts w:eastAsia="Times New Roman"/>
          <w:lang w:eastAsia="lt-LT"/>
        </w:rPr>
        <w:t xml:space="preserve"> </w:t>
      </w:r>
      <w:r w:rsidRPr="005B0F58">
        <w:rPr>
          <w:rFonts w:eastAsia="Times New Roman"/>
          <w:lang w:eastAsia="lt-LT"/>
        </w:rPr>
        <w:t>–</w:t>
      </w:r>
      <w:r>
        <w:rPr>
          <w:rFonts w:eastAsia="Times New Roman"/>
          <w:lang w:eastAsia="lt-LT"/>
        </w:rPr>
        <w:t xml:space="preserve"> </w:t>
      </w:r>
      <w:r w:rsidRPr="005B0F58">
        <w:rPr>
          <w:rFonts w:eastAsia="Times New Roman"/>
          <w:lang w:eastAsia="lt-LT"/>
        </w:rPr>
        <w:t>daugumos jų adaptacija praėjo sėkmingai.</w:t>
      </w:r>
    </w:p>
    <w:p w:rsidR="0099385A" w:rsidRDefault="0099385A" w:rsidP="00BC2FE7">
      <w:pPr>
        <w:autoSpaceDE w:val="0"/>
        <w:autoSpaceDN w:val="0"/>
        <w:adjustRightInd w:val="0"/>
        <w:jc w:val="both"/>
      </w:pPr>
      <w:r w:rsidRPr="000A6F20">
        <w:t>Mokomųjų dalykų ilgalaikiai planai, klasės vadovo, neformaliojo ugdymo, dalyko modulio planai parengti, orientuojantis į mokinių turimas žinias, įgūdžius, gebėjimus ir motyvaciją. Mokinių mokymosi motyvacija aptariam</w:t>
      </w:r>
      <w:r>
        <w:t xml:space="preserve">a klasių ir bendruose mokyklos mokinių  tėvų susirinkimuose. </w:t>
      </w:r>
    </w:p>
    <w:p w:rsidR="0099385A" w:rsidRPr="001E6533" w:rsidRDefault="0099385A" w:rsidP="001E6533">
      <w:pPr>
        <w:jc w:val="both"/>
        <w:rPr>
          <w:rFonts w:eastAsia="Times New Roman"/>
          <w:lang w:eastAsia="lt-LT"/>
        </w:rPr>
      </w:pPr>
      <w:r w:rsidRPr="004B31AA">
        <w:rPr>
          <w:lang w:eastAsia="lt-LT"/>
        </w:rPr>
        <w:t xml:space="preserve">Vaiko asmenybės pagrindai susiformuoja pirmame, didžiausią įtaką jam turinčiame institute – šeimoje. Kai trūksta žinių apie vaiko raidos ypatumus, daromos klaidos, kurios atsiliepia tiek vaikui, tiek visos šeimos gerovei, o vėliau ir visuomenės gerovei. </w:t>
      </w:r>
      <w:r w:rsidRPr="004B31AA">
        <w:t xml:space="preserve">Į visuotinį tėvų susirinkimą pakviečiau Šilalės specializuoto centro psichologę R. Danelienę, kuri skaitė paskaitą </w:t>
      </w:r>
      <w:r w:rsidRPr="004B31AA">
        <w:rPr>
          <w:iCs/>
        </w:rPr>
        <w:t>“</w:t>
      </w:r>
      <w:r w:rsidRPr="004B31AA">
        <w:t xml:space="preserve">Pareigos bei atsakomybės jausmas vaikystėje ir paauglystėje“. </w:t>
      </w:r>
      <w:r w:rsidRPr="00BC2FE7">
        <w:rPr>
          <w:lang w:eastAsia="lt-LT"/>
        </w:rPr>
        <w:t xml:space="preserve">Tėvai </w:t>
      </w:r>
      <w:r>
        <w:rPr>
          <w:lang w:eastAsia="lt-LT"/>
        </w:rPr>
        <w:t xml:space="preserve">įgijo žinių </w:t>
      </w:r>
      <w:r w:rsidRPr="00BC2FE7">
        <w:rPr>
          <w:lang w:eastAsia="lt-LT"/>
        </w:rPr>
        <w:t>apie vaikų raidos ypatumus</w:t>
      </w:r>
      <w:r>
        <w:rPr>
          <w:lang w:eastAsia="lt-LT"/>
        </w:rPr>
        <w:t xml:space="preserve">, </w:t>
      </w:r>
      <w:r w:rsidRPr="00BC2FE7">
        <w:rPr>
          <w:lang w:eastAsia="lt-LT"/>
        </w:rPr>
        <w:t>apie tai, kaip suprasti jų elgesį ir tinkamai į jį reaguoti.</w:t>
      </w:r>
    </w:p>
    <w:p w:rsidR="0099385A" w:rsidRDefault="0099385A" w:rsidP="00537A9C">
      <w:pPr>
        <w:autoSpaceDE w:val="0"/>
        <w:autoSpaceDN w:val="0"/>
        <w:adjustRightInd w:val="0"/>
        <w:jc w:val="both"/>
      </w:pPr>
      <w:r w:rsidRPr="009479B9">
        <w:t>Siekiant įtraukti tėvus (globėjus) aktyviau dalyvauti mokyklos veikloje, inicijavau</w:t>
      </w:r>
      <w:r>
        <w:t xml:space="preserve"> mokytojų, tėvų (globėjų) ir mokinių diskusiją „Ar mokykla mano antrieji namai?“(</w:t>
      </w:r>
      <w:r w:rsidRPr="0033501D">
        <w:t xml:space="preserve"> </w:t>
      </w:r>
      <w:r>
        <w:t xml:space="preserve">dalyvavo tik 2 mokinių tėvai), edukacinį mokinių tėvų užsiėmimą </w:t>
      </w:r>
      <w:r w:rsidRPr="00AB10A2">
        <w:t xml:space="preserve">„Advento vainiko </w:t>
      </w:r>
      <w:r w:rsidRPr="00AB10A2">
        <w:rPr>
          <w:lang w:eastAsia="lt-LT"/>
        </w:rPr>
        <w:t>Kalėdinės dirbtuvėlės“</w:t>
      </w:r>
      <w:r>
        <w:t xml:space="preserve">(užsiėmime dalyvavo 15 mokinių tėvai (globėjai)). Tėvų (globėjų) sukurtas kūrybinis darbas papuošė vieną mokyklos erdvę. </w:t>
      </w:r>
    </w:p>
    <w:p w:rsidR="0099385A" w:rsidRPr="004C1790" w:rsidRDefault="0099385A" w:rsidP="004C1790">
      <w:pPr>
        <w:jc w:val="both"/>
        <w:rPr>
          <w:rFonts w:ascii="Arial" w:hAnsi="Arial" w:cs="Arial"/>
          <w:sz w:val="11"/>
          <w:szCs w:val="11"/>
          <w:lang w:eastAsia="lt-LT"/>
        </w:rPr>
      </w:pPr>
      <w:r>
        <w:t>M</w:t>
      </w:r>
      <w:r w:rsidRPr="000A6F20">
        <w:t>okytojai ir klasių auklėtojai kalbasi su tėvais  individualiai apie vaikų mokymosi, lankomumo problemas</w:t>
      </w:r>
      <w:r w:rsidRPr="000E0BD1">
        <w:t xml:space="preserve">. </w:t>
      </w:r>
      <w:r w:rsidRPr="000A7C6E">
        <w:rPr>
          <w:rFonts w:eastAsia="Times New Roman"/>
          <w:lang w:eastAsia="lt-LT"/>
        </w:rPr>
        <w:t>Abipusis bendravimas suteikia tėvams informacijos apie vaikų pažangą ir įtraukia tėvus į mokinių mokymo ir mokymosi procesus.</w:t>
      </w:r>
      <w:r>
        <w:rPr>
          <w:rFonts w:eastAsia="Times New Roman"/>
          <w:lang w:eastAsia="lt-LT"/>
        </w:rPr>
        <w:t xml:space="preserve"> </w:t>
      </w:r>
      <w:r w:rsidRPr="000A7C6E">
        <w:rPr>
          <w:rFonts w:eastAsia="Times New Roman"/>
          <w:lang w:eastAsia="lt-LT"/>
        </w:rPr>
        <w:t>Tėvai, įsitraukdami į vaiko mokymosi procesą, daugiau sužino apie tai, ko jų vaikai mokosi ir kaip mokosi, ką jie geba ir ko negeba.</w:t>
      </w:r>
      <w:r>
        <w:rPr>
          <w:rFonts w:eastAsia="Times New Roman"/>
          <w:lang w:eastAsia="lt-LT"/>
        </w:rPr>
        <w:t xml:space="preserve"> </w:t>
      </w:r>
      <w:r w:rsidRPr="000A7C6E">
        <w:rPr>
          <w:rFonts w:eastAsia="Times New Roman"/>
          <w:lang w:eastAsia="lt-LT"/>
        </w:rPr>
        <w:t xml:space="preserve">Gerėja </w:t>
      </w:r>
      <w:r>
        <w:rPr>
          <w:rFonts w:eastAsia="Times New Roman"/>
          <w:lang w:eastAsia="lt-LT"/>
        </w:rPr>
        <w:t xml:space="preserve">mokinių </w:t>
      </w:r>
      <w:r w:rsidRPr="000A7C6E">
        <w:rPr>
          <w:rFonts w:eastAsia="Times New Roman"/>
          <w:lang w:eastAsia="lt-LT"/>
        </w:rPr>
        <w:t xml:space="preserve">elgesys, mažėja elgesio ir lankomumo problemų mokykloje. </w:t>
      </w:r>
    </w:p>
    <w:p w:rsidR="0099385A" w:rsidRPr="00347999" w:rsidRDefault="0099385A" w:rsidP="00537A9C">
      <w:pPr>
        <w:autoSpaceDE w:val="0"/>
        <w:autoSpaceDN w:val="0"/>
        <w:adjustRightInd w:val="0"/>
        <w:jc w:val="both"/>
        <w:rPr>
          <w:bCs/>
          <w:iCs/>
          <w:color w:val="00B050"/>
        </w:rPr>
      </w:pPr>
      <w:r w:rsidRPr="000A6F20">
        <w:t>Išsamiai mokinių mokymosi ir lankomumo rezultatai aptariami Vaiko gerovės komisijos (VGK) pasitarimuose, mokytojų tarybos posėdžiuose, kuriuose numatomos ir mokinių skatinimo priemonės: rašomos direktoriaus ir klasės auklėtojų padėkos.</w:t>
      </w:r>
      <w:r>
        <w:rPr>
          <w:color w:val="FF0000"/>
        </w:rPr>
        <w:t xml:space="preserve"> </w:t>
      </w:r>
      <w:r w:rsidRPr="000A6F20">
        <w:t>Mokiniai</w:t>
      </w:r>
      <w:r w:rsidRPr="00FF1B0A">
        <w:rPr>
          <w:bCs/>
          <w:iCs/>
        </w:rPr>
        <w:t xml:space="preserve"> </w:t>
      </w:r>
      <w:r w:rsidRPr="00FA56AC">
        <w:rPr>
          <w:bCs/>
          <w:iCs/>
        </w:rPr>
        <w:t>skatinami žodinėmis padėkomis, įrašais</w:t>
      </w:r>
      <w:r>
        <w:rPr>
          <w:bCs/>
          <w:iCs/>
        </w:rPr>
        <w:t xml:space="preserve"> elektroniniame dienyne</w:t>
      </w:r>
      <w:r w:rsidRPr="00FA56AC">
        <w:rPr>
          <w:bCs/>
          <w:iCs/>
        </w:rPr>
        <w:t>, padėkos raštais už labai gerą mokymąsi, aktyvią visuomeninę, sportinę veiklą, gerą pamokų lankomumą, diplomais už dalyvavimą sportinėse varžybos</w:t>
      </w:r>
      <w:r w:rsidRPr="004C1790">
        <w:rPr>
          <w:bCs/>
          <w:iCs/>
        </w:rPr>
        <w:t>e.</w:t>
      </w:r>
    </w:p>
    <w:p w:rsidR="0099385A" w:rsidRDefault="0099385A" w:rsidP="00537A9C">
      <w:pPr>
        <w:autoSpaceDE w:val="0"/>
        <w:autoSpaceDN w:val="0"/>
        <w:adjustRightInd w:val="0"/>
        <w:jc w:val="both"/>
      </w:pPr>
      <w:r w:rsidRPr="009479B9">
        <w:t xml:space="preserve">Inicijavau </w:t>
      </w:r>
      <w:r w:rsidRPr="00AF0468">
        <w:t>mokyklos mokytojų dalyvavimą Ugdymo plėtotės centro įgyvendina</w:t>
      </w:r>
      <w:r>
        <w:t>ma</w:t>
      </w:r>
      <w:r w:rsidRPr="00AF0468">
        <w:t>me tarptautiniame Europos tyrimų projekte „Technologijomis grįstos pedagogikos stiprinimas“ (MENTEP), kuriame nagrinėjamas mokymo internetu poveikis mokytojų naudojimosi IKT (informacinėmis ir komunikacinėmis technologijomis) įgūdžiams.</w:t>
      </w:r>
      <w:r w:rsidRPr="000C14DB">
        <w:t xml:space="preserve"> </w:t>
      </w:r>
      <w:r>
        <w:t>Tyrime dalyvauja 11 Europos sąjungos šalių, Lietuvoje dalyvauja 50 mokyklų/gimnazijų.</w:t>
      </w:r>
    </w:p>
    <w:p w:rsidR="0099385A" w:rsidRPr="00FF1B0A" w:rsidRDefault="0099385A" w:rsidP="00537A9C">
      <w:pPr>
        <w:autoSpaceDE w:val="0"/>
        <w:autoSpaceDN w:val="0"/>
        <w:adjustRightInd w:val="0"/>
        <w:jc w:val="both"/>
        <w:rPr>
          <w:bCs/>
          <w:iCs/>
        </w:rPr>
      </w:pPr>
      <w:r w:rsidRPr="000C14DB">
        <w:t xml:space="preserve">Veiklos kokybės įsivertinimo grupė atliko įsivertinimą </w:t>
      </w:r>
      <w:r w:rsidRPr="00521579">
        <w:t>mokyklos kultūros srityje,</w:t>
      </w:r>
      <w:r w:rsidRPr="000C14DB">
        <w:t xml:space="preserve"> nustatytos problemos, į kurias buvo atsižvelgta sudarant ugdymo ir veiklos programas, prognozuojant ir formuluojant </w:t>
      </w:r>
      <w:r>
        <w:t xml:space="preserve">mokyklos </w:t>
      </w:r>
      <w:r w:rsidRPr="000C14DB">
        <w:t xml:space="preserve">veiklos prioritetus, tikslus ir uždavinius. </w:t>
      </w:r>
    </w:p>
    <w:p w:rsidR="0099385A" w:rsidRDefault="0099385A" w:rsidP="00502EEB">
      <w:pPr>
        <w:autoSpaceDE w:val="0"/>
        <w:autoSpaceDN w:val="0"/>
        <w:adjustRightInd w:val="0"/>
        <w:jc w:val="both"/>
      </w:pPr>
      <w:r w:rsidRPr="000B0626">
        <w:t>Siekiant  labiau pritaikyti mokyklos aplinką bendruomenės</w:t>
      </w:r>
      <w:r w:rsidRPr="00036F28">
        <w:t xml:space="preserve"> poreikiams  mokytis,  bendrauti ar ilsėtis ji nuolat atnaujinama.</w:t>
      </w:r>
      <w:r w:rsidRPr="00B70C83">
        <w:rPr>
          <w:b/>
        </w:rPr>
        <w:t xml:space="preserve"> </w:t>
      </w:r>
      <w:r w:rsidRPr="009479B9">
        <w:t xml:space="preserve">Inicijavau </w:t>
      </w:r>
      <w:r w:rsidRPr="00B10E29">
        <w:t>naujų suoliukų gaminimą</w:t>
      </w:r>
      <w:r w:rsidRPr="00A82A74">
        <w:rPr>
          <w:b/>
        </w:rPr>
        <w:t>,</w:t>
      </w:r>
      <w:r>
        <w:rPr>
          <w:b/>
        </w:rPr>
        <w:t xml:space="preserve"> </w:t>
      </w:r>
      <w:r>
        <w:t>kurie pastatyti mokyklos koridoriuose</w:t>
      </w:r>
      <w:r w:rsidRPr="00036F28">
        <w:t xml:space="preserve">. </w:t>
      </w:r>
    </w:p>
    <w:p w:rsidR="0099385A" w:rsidRPr="0080784E" w:rsidRDefault="0099385A" w:rsidP="00502EEB">
      <w:pPr>
        <w:autoSpaceDE w:val="0"/>
        <w:autoSpaceDN w:val="0"/>
        <w:adjustRightInd w:val="0"/>
        <w:jc w:val="both"/>
        <w:rPr>
          <w:b/>
        </w:rPr>
      </w:pPr>
      <w:r w:rsidRPr="0080784E">
        <w:t xml:space="preserve">Nuolat skatinu mokytojus pateikti informaciją apie mokyklos veiklą savivaldybės ir mokyklos internetinėse svetainėse, rajoniniuose laikraščiuose, stenduose. </w:t>
      </w:r>
    </w:p>
    <w:p w:rsidR="0099385A" w:rsidRPr="005F48C5" w:rsidRDefault="0099385A" w:rsidP="00502EEB">
      <w:pPr>
        <w:jc w:val="both"/>
      </w:pPr>
      <w:r w:rsidRPr="005F48C5">
        <w:t xml:space="preserve">9.3. Pasiekimai. </w:t>
      </w:r>
    </w:p>
    <w:p w:rsidR="0099385A" w:rsidRDefault="0099385A" w:rsidP="00502EEB">
      <w:pPr>
        <w:jc w:val="both"/>
      </w:pPr>
      <w:r w:rsidRPr="00C925F8">
        <w:t xml:space="preserve">- šalies mokinių etnokultūros projekto „Atverk tautos lobynų gelmes“ zoninėse varžytuvėse (1, 2 vieta) </w:t>
      </w:r>
      <w:r w:rsidRPr="00502EEB">
        <w:t>ir  respublikinėse varžytuvėse (2 vieta</w:t>
      </w:r>
      <w:r w:rsidRPr="00C925F8">
        <w:t>) (mokytoja  V. Gečienė);</w:t>
      </w:r>
    </w:p>
    <w:p w:rsidR="0099385A" w:rsidRDefault="0099385A" w:rsidP="00537A9C">
      <w:pPr>
        <w:jc w:val="both"/>
      </w:pPr>
      <w:r w:rsidRPr="00502EEB">
        <w:t>-</w:t>
      </w:r>
      <w:r>
        <w:t xml:space="preserve"> Lietuvos kultūros ir Mokslo ir švietimo ministerijų organizuotame</w:t>
      </w:r>
      <w:r w:rsidRPr="00502EEB">
        <w:t xml:space="preserve"> rašinių konkurse ,,Kaip supranti žodžius ,,Taika per Kultūrą?“, skirtą Pasaulio kultūros dienos 10-mečiui paminėti</w:t>
      </w:r>
      <w:r>
        <w:t>, mokinys tapo vienu iš  laureatų</w:t>
      </w:r>
      <w:r w:rsidRPr="00502EEB">
        <w:t xml:space="preserve"> </w:t>
      </w:r>
      <w:r>
        <w:t>(mokytoja R. Klymantienė);</w:t>
      </w:r>
    </w:p>
    <w:p w:rsidR="0099385A" w:rsidRPr="00C925F8" w:rsidRDefault="0099385A" w:rsidP="00537A9C">
      <w:pPr>
        <w:jc w:val="both"/>
      </w:pPr>
      <w:r w:rsidRPr="00C2041A">
        <w:t>- respublikiniame mokinių kūrybinių darbų konkurse-parodoje „Keliu Velykė veža ratus margų margučių“ (3 vieta, mokytoja V. Gečienė)</w:t>
      </w:r>
      <w:r>
        <w:t>;</w:t>
      </w:r>
    </w:p>
    <w:p w:rsidR="0099385A" w:rsidRDefault="0099385A" w:rsidP="00537A9C">
      <w:pPr>
        <w:jc w:val="both"/>
      </w:pPr>
      <w:r>
        <w:t>- tarptautiniame</w:t>
      </w:r>
      <w:r w:rsidRPr="00883511">
        <w:t xml:space="preserve"> matematikos</w:t>
      </w:r>
      <w:r>
        <w:t xml:space="preserve"> konkurse „</w:t>
      </w:r>
      <w:r w:rsidRPr="00C925F8">
        <w:t>Kengūra</w:t>
      </w:r>
      <w:r>
        <w:t xml:space="preserve"> 2016</w:t>
      </w:r>
      <w:r w:rsidRPr="00C925F8">
        <w:t>“ (mokytoja A. Urbaitytė);</w:t>
      </w:r>
    </w:p>
    <w:p w:rsidR="0099385A" w:rsidRDefault="0099385A" w:rsidP="00537A9C">
      <w:pPr>
        <w:jc w:val="both"/>
      </w:pPr>
      <w:r>
        <w:t>-Vaikų kūrybinės iniciatyvos fondo organizuojamame kalbų konkurse „Kengūra 2016</w:t>
      </w:r>
      <w:r w:rsidRPr="00883511">
        <w:t>“</w:t>
      </w:r>
      <w:r>
        <w:t xml:space="preserve"> (N. Kazlauskas apdovanotas „Auksiniu Kengūros diplomu“</w:t>
      </w:r>
      <w:r w:rsidRPr="00601976">
        <w:t xml:space="preserve"> </w:t>
      </w:r>
      <w:r>
        <w:t>(mokytoja S. Pranckevičienė));</w:t>
      </w:r>
    </w:p>
    <w:p w:rsidR="0099385A" w:rsidRDefault="0099385A" w:rsidP="00537A9C">
      <w:pPr>
        <w:jc w:val="both"/>
      </w:pPr>
      <w:r>
        <w:t>- edukaciniuose konkursuose „Olympis 2016</w:t>
      </w:r>
      <w:r w:rsidRPr="00883511">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1105"/>
        <w:gridCol w:w="1260"/>
        <w:gridCol w:w="1620"/>
        <w:gridCol w:w="1466"/>
      </w:tblGrid>
      <w:tr w:rsidR="0099385A" w:rsidRPr="00F063DF">
        <w:tc>
          <w:tcPr>
            <w:tcW w:w="4403" w:type="dxa"/>
          </w:tcPr>
          <w:p w:rsidR="0099385A" w:rsidRPr="00AF0468" w:rsidRDefault="0099385A" w:rsidP="00537A9C">
            <w:pPr>
              <w:jc w:val="both"/>
              <w:rPr>
                <w:sz w:val="20"/>
                <w:szCs w:val="20"/>
              </w:rPr>
            </w:pPr>
          </w:p>
        </w:tc>
        <w:tc>
          <w:tcPr>
            <w:tcW w:w="1105" w:type="dxa"/>
          </w:tcPr>
          <w:p w:rsidR="0099385A" w:rsidRPr="00AF0468" w:rsidRDefault="0099385A" w:rsidP="00537A9C">
            <w:pPr>
              <w:jc w:val="center"/>
              <w:rPr>
                <w:sz w:val="20"/>
                <w:szCs w:val="20"/>
              </w:rPr>
            </w:pPr>
            <w:r w:rsidRPr="00AF0468">
              <w:rPr>
                <w:sz w:val="20"/>
                <w:szCs w:val="20"/>
              </w:rPr>
              <w:t>Nugalėtojų medaliai</w:t>
            </w:r>
          </w:p>
        </w:tc>
        <w:tc>
          <w:tcPr>
            <w:tcW w:w="1260" w:type="dxa"/>
          </w:tcPr>
          <w:p w:rsidR="0099385A" w:rsidRPr="00AF0468" w:rsidRDefault="0099385A" w:rsidP="00537A9C">
            <w:pPr>
              <w:jc w:val="center"/>
              <w:rPr>
                <w:sz w:val="20"/>
                <w:szCs w:val="20"/>
              </w:rPr>
            </w:pPr>
            <w:r w:rsidRPr="00AF0468">
              <w:rPr>
                <w:sz w:val="20"/>
                <w:szCs w:val="20"/>
              </w:rPr>
              <w:t>I laipsnio diplomas</w:t>
            </w:r>
          </w:p>
        </w:tc>
        <w:tc>
          <w:tcPr>
            <w:tcW w:w="1620" w:type="dxa"/>
          </w:tcPr>
          <w:p w:rsidR="0099385A" w:rsidRPr="00AF0468" w:rsidRDefault="0099385A" w:rsidP="00537A9C">
            <w:pPr>
              <w:jc w:val="center"/>
              <w:rPr>
                <w:sz w:val="20"/>
                <w:szCs w:val="20"/>
              </w:rPr>
            </w:pPr>
            <w:r w:rsidRPr="00AF0468">
              <w:rPr>
                <w:sz w:val="20"/>
                <w:szCs w:val="20"/>
              </w:rPr>
              <w:t>II laipsnio diplomas</w:t>
            </w:r>
          </w:p>
        </w:tc>
        <w:tc>
          <w:tcPr>
            <w:tcW w:w="1466" w:type="dxa"/>
          </w:tcPr>
          <w:p w:rsidR="0099385A" w:rsidRPr="00AF0468" w:rsidRDefault="0099385A" w:rsidP="00537A9C">
            <w:pPr>
              <w:jc w:val="center"/>
              <w:rPr>
                <w:sz w:val="20"/>
                <w:szCs w:val="20"/>
              </w:rPr>
            </w:pPr>
            <w:r w:rsidRPr="00AF0468">
              <w:rPr>
                <w:sz w:val="20"/>
                <w:szCs w:val="20"/>
              </w:rPr>
              <w:t>III laipsnio diplomas</w:t>
            </w:r>
          </w:p>
        </w:tc>
      </w:tr>
      <w:tr w:rsidR="0099385A" w:rsidRPr="00F063DF">
        <w:tc>
          <w:tcPr>
            <w:tcW w:w="4403" w:type="dxa"/>
          </w:tcPr>
          <w:p w:rsidR="0099385A" w:rsidRPr="00AF0468" w:rsidRDefault="0099385A" w:rsidP="00537A9C">
            <w:pPr>
              <w:rPr>
                <w:sz w:val="20"/>
                <w:szCs w:val="20"/>
              </w:rPr>
            </w:pPr>
            <w:r w:rsidRPr="00AF0468">
              <w:rPr>
                <w:sz w:val="20"/>
                <w:szCs w:val="20"/>
              </w:rPr>
              <w:t>Matematika (mokytoja A. Urbaitytė)</w:t>
            </w:r>
          </w:p>
        </w:tc>
        <w:tc>
          <w:tcPr>
            <w:tcW w:w="1105" w:type="dxa"/>
          </w:tcPr>
          <w:p w:rsidR="0099385A" w:rsidRPr="00AF0468" w:rsidRDefault="0099385A" w:rsidP="00537A9C">
            <w:pPr>
              <w:jc w:val="center"/>
              <w:rPr>
                <w:sz w:val="20"/>
                <w:szCs w:val="20"/>
              </w:rPr>
            </w:pPr>
          </w:p>
        </w:tc>
        <w:tc>
          <w:tcPr>
            <w:tcW w:w="1260" w:type="dxa"/>
          </w:tcPr>
          <w:p w:rsidR="0099385A" w:rsidRPr="00AF0468" w:rsidRDefault="0099385A" w:rsidP="00537A9C">
            <w:pPr>
              <w:jc w:val="center"/>
              <w:rPr>
                <w:sz w:val="20"/>
                <w:szCs w:val="20"/>
              </w:rPr>
            </w:pPr>
          </w:p>
        </w:tc>
        <w:tc>
          <w:tcPr>
            <w:tcW w:w="1620" w:type="dxa"/>
          </w:tcPr>
          <w:p w:rsidR="0099385A" w:rsidRPr="00AF0468" w:rsidRDefault="0099385A" w:rsidP="00537A9C">
            <w:pPr>
              <w:jc w:val="center"/>
              <w:rPr>
                <w:sz w:val="20"/>
                <w:szCs w:val="20"/>
              </w:rPr>
            </w:pPr>
            <w:r w:rsidRPr="00AF0468">
              <w:rPr>
                <w:sz w:val="20"/>
                <w:szCs w:val="20"/>
              </w:rPr>
              <w:t>1</w:t>
            </w:r>
          </w:p>
        </w:tc>
        <w:tc>
          <w:tcPr>
            <w:tcW w:w="1466" w:type="dxa"/>
          </w:tcPr>
          <w:p w:rsidR="0099385A" w:rsidRPr="00AF0468" w:rsidRDefault="0099385A" w:rsidP="00537A9C">
            <w:pPr>
              <w:jc w:val="center"/>
              <w:rPr>
                <w:sz w:val="20"/>
                <w:szCs w:val="20"/>
              </w:rPr>
            </w:pPr>
          </w:p>
        </w:tc>
      </w:tr>
      <w:tr w:rsidR="0099385A" w:rsidRPr="00F063DF">
        <w:tc>
          <w:tcPr>
            <w:tcW w:w="4403" w:type="dxa"/>
          </w:tcPr>
          <w:p w:rsidR="0099385A" w:rsidRPr="00AF0468" w:rsidRDefault="0099385A" w:rsidP="00537A9C">
            <w:pPr>
              <w:rPr>
                <w:sz w:val="20"/>
                <w:szCs w:val="20"/>
              </w:rPr>
            </w:pPr>
            <w:r w:rsidRPr="00AF0468">
              <w:rPr>
                <w:sz w:val="20"/>
                <w:szCs w:val="20"/>
              </w:rPr>
              <w:t>Anglų kalba (mokytoja S. Pranskevičienė)</w:t>
            </w:r>
          </w:p>
        </w:tc>
        <w:tc>
          <w:tcPr>
            <w:tcW w:w="1105" w:type="dxa"/>
          </w:tcPr>
          <w:p w:rsidR="0099385A" w:rsidRPr="00AF0468" w:rsidRDefault="0099385A" w:rsidP="00537A9C">
            <w:pPr>
              <w:jc w:val="center"/>
              <w:rPr>
                <w:sz w:val="20"/>
                <w:szCs w:val="20"/>
              </w:rPr>
            </w:pPr>
          </w:p>
        </w:tc>
        <w:tc>
          <w:tcPr>
            <w:tcW w:w="1260" w:type="dxa"/>
          </w:tcPr>
          <w:p w:rsidR="0099385A" w:rsidRPr="00AF0468" w:rsidRDefault="0099385A" w:rsidP="00537A9C">
            <w:pPr>
              <w:jc w:val="center"/>
              <w:rPr>
                <w:sz w:val="20"/>
                <w:szCs w:val="20"/>
              </w:rPr>
            </w:pPr>
            <w:r w:rsidRPr="00AF0468">
              <w:rPr>
                <w:sz w:val="20"/>
                <w:szCs w:val="20"/>
              </w:rPr>
              <w:t>3</w:t>
            </w:r>
          </w:p>
        </w:tc>
        <w:tc>
          <w:tcPr>
            <w:tcW w:w="1620" w:type="dxa"/>
          </w:tcPr>
          <w:p w:rsidR="0099385A" w:rsidRPr="00AF0468" w:rsidRDefault="0099385A" w:rsidP="00537A9C">
            <w:pPr>
              <w:jc w:val="center"/>
              <w:rPr>
                <w:sz w:val="20"/>
                <w:szCs w:val="20"/>
              </w:rPr>
            </w:pPr>
            <w:r w:rsidRPr="00AF0468">
              <w:rPr>
                <w:sz w:val="20"/>
                <w:szCs w:val="20"/>
              </w:rPr>
              <w:t>1</w:t>
            </w:r>
          </w:p>
        </w:tc>
        <w:tc>
          <w:tcPr>
            <w:tcW w:w="1466" w:type="dxa"/>
          </w:tcPr>
          <w:p w:rsidR="0099385A" w:rsidRPr="00AF0468" w:rsidRDefault="0099385A" w:rsidP="00537A9C">
            <w:pPr>
              <w:jc w:val="center"/>
              <w:rPr>
                <w:sz w:val="20"/>
                <w:szCs w:val="20"/>
              </w:rPr>
            </w:pPr>
            <w:r w:rsidRPr="00AF0468">
              <w:rPr>
                <w:sz w:val="20"/>
                <w:szCs w:val="20"/>
              </w:rPr>
              <w:t>1</w:t>
            </w:r>
          </w:p>
        </w:tc>
      </w:tr>
      <w:tr w:rsidR="0099385A" w:rsidRPr="00F063DF">
        <w:tc>
          <w:tcPr>
            <w:tcW w:w="4403" w:type="dxa"/>
          </w:tcPr>
          <w:p w:rsidR="0099385A" w:rsidRPr="00AF0468" w:rsidRDefault="0099385A" w:rsidP="00537A9C">
            <w:pPr>
              <w:rPr>
                <w:sz w:val="20"/>
                <w:szCs w:val="20"/>
              </w:rPr>
            </w:pPr>
            <w:r w:rsidRPr="00AF0468">
              <w:rPr>
                <w:sz w:val="20"/>
                <w:szCs w:val="20"/>
              </w:rPr>
              <w:t>Lietuvių kalba (mokytoja R. Klymantienė)</w:t>
            </w:r>
          </w:p>
        </w:tc>
        <w:tc>
          <w:tcPr>
            <w:tcW w:w="1105" w:type="dxa"/>
          </w:tcPr>
          <w:p w:rsidR="0099385A" w:rsidRPr="00AF0468" w:rsidRDefault="0099385A" w:rsidP="00537A9C">
            <w:pPr>
              <w:jc w:val="center"/>
              <w:rPr>
                <w:sz w:val="20"/>
                <w:szCs w:val="20"/>
              </w:rPr>
            </w:pPr>
          </w:p>
        </w:tc>
        <w:tc>
          <w:tcPr>
            <w:tcW w:w="1260" w:type="dxa"/>
          </w:tcPr>
          <w:p w:rsidR="0099385A" w:rsidRPr="00AF0468" w:rsidRDefault="0099385A" w:rsidP="00537A9C">
            <w:pPr>
              <w:jc w:val="center"/>
              <w:rPr>
                <w:sz w:val="20"/>
                <w:szCs w:val="20"/>
              </w:rPr>
            </w:pPr>
            <w:r w:rsidRPr="00AF0468">
              <w:rPr>
                <w:sz w:val="20"/>
                <w:szCs w:val="20"/>
              </w:rPr>
              <w:t>1</w:t>
            </w:r>
          </w:p>
        </w:tc>
        <w:tc>
          <w:tcPr>
            <w:tcW w:w="1620" w:type="dxa"/>
          </w:tcPr>
          <w:p w:rsidR="0099385A" w:rsidRPr="00AF0468" w:rsidRDefault="0099385A" w:rsidP="00537A9C">
            <w:pPr>
              <w:jc w:val="center"/>
              <w:rPr>
                <w:sz w:val="20"/>
                <w:szCs w:val="20"/>
              </w:rPr>
            </w:pPr>
          </w:p>
        </w:tc>
        <w:tc>
          <w:tcPr>
            <w:tcW w:w="1466" w:type="dxa"/>
          </w:tcPr>
          <w:p w:rsidR="0099385A" w:rsidRPr="00AF0468" w:rsidRDefault="0099385A" w:rsidP="00537A9C">
            <w:pPr>
              <w:jc w:val="center"/>
              <w:rPr>
                <w:sz w:val="20"/>
                <w:szCs w:val="20"/>
              </w:rPr>
            </w:pPr>
          </w:p>
        </w:tc>
      </w:tr>
      <w:tr w:rsidR="0099385A" w:rsidRPr="00F063DF">
        <w:tc>
          <w:tcPr>
            <w:tcW w:w="4403" w:type="dxa"/>
          </w:tcPr>
          <w:p w:rsidR="0099385A" w:rsidRPr="00AF0468" w:rsidRDefault="0099385A" w:rsidP="00537A9C">
            <w:pPr>
              <w:rPr>
                <w:sz w:val="20"/>
                <w:szCs w:val="20"/>
              </w:rPr>
            </w:pPr>
            <w:r w:rsidRPr="00AF0468">
              <w:rPr>
                <w:sz w:val="20"/>
                <w:szCs w:val="20"/>
              </w:rPr>
              <w:t>Informacinės technologijos (mokytojas V. Jurkutaitis)</w:t>
            </w:r>
          </w:p>
        </w:tc>
        <w:tc>
          <w:tcPr>
            <w:tcW w:w="1105" w:type="dxa"/>
          </w:tcPr>
          <w:p w:rsidR="0099385A" w:rsidRPr="00AF0468" w:rsidRDefault="0099385A" w:rsidP="00537A9C">
            <w:pPr>
              <w:jc w:val="center"/>
              <w:rPr>
                <w:sz w:val="20"/>
                <w:szCs w:val="20"/>
              </w:rPr>
            </w:pPr>
          </w:p>
        </w:tc>
        <w:tc>
          <w:tcPr>
            <w:tcW w:w="1260" w:type="dxa"/>
          </w:tcPr>
          <w:p w:rsidR="0099385A" w:rsidRPr="00AF0468" w:rsidRDefault="0099385A" w:rsidP="00537A9C">
            <w:pPr>
              <w:jc w:val="center"/>
              <w:rPr>
                <w:sz w:val="20"/>
                <w:szCs w:val="20"/>
              </w:rPr>
            </w:pPr>
          </w:p>
        </w:tc>
        <w:tc>
          <w:tcPr>
            <w:tcW w:w="1620" w:type="dxa"/>
          </w:tcPr>
          <w:p w:rsidR="0099385A" w:rsidRPr="00AF0468" w:rsidRDefault="0099385A" w:rsidP="00537A9C">
            <w:pPr>
              <w:jc w:val="center"/>
              <w:rPr>
                <w:sz w:val="20"/>
                <w:szCs w:val="20"/>
              </w:rPr>
            </w:pPr>
            <w:r w:rsidRPr="00AF0468">
              <w:rPr>
                <w:sz w:val="20"/>
                <w:szCs w:val="20"/>
              </w:rPr>
              <w:t>1</w:t>
            </w:r>
          </w:p>
        </w:tc>
        <w:tc>
          <w:tcPr>
            <w:tcW w:w="1466" w:type="dxa"/>
          </w:tcPr>
          <w:p w:rsidR="0099385A" w:rsidRPr="00AF0468" w:rsidRDefault="0099385A" w:rsidP="00537A9C">
            <w:pPr>
              <w:jc w:val="center"/>
              <w:rPr>
                <w:sz w:val="20"/>
                <w:szCs w:val="20"/>
              </w:rPr>
            </w:pPr>
            <w:r w:rsidRPr="00AF0468">
              <w:rPr>
                <w:sz w:val="20"/>
                <w:szCs w:val="20"/>
              </w:rPr>
              <w:t>1</w:t>
            </w:r>
          </w:p>
        </w:tc>
      </w:tr>
      <w:tr w:rsidR="0099385A" w:rsidRPr="00F063DF">
        <w:tc>
          <w:tcPr>
            <w:tcW w:w="4403" w:type="dxa"/>
          </w:tcPr>
          <w:p w:rsidR="0099385A" w:rsidRPr="00AF0468" w:rsidRDefault="0099385A" w:rsidP="00537A9C">
            <w:pPr>
              <w:rPr>
                <w:sz w:val="20"/>
                <w:szCs w:val="20"/>
              </w:rPr>
            </w:pPr>
            <w:r w:rsidRPr="00AF0468">
              <w:rPr>
                <w:sz w:val="20"/>
                <w:szCs w:val="20"/>
              </w:rPr>
              <w:t>Biologija (mokytoja S. Zabarskienė)</w:t>
            </w:r>
          </w:p>
        </w:tc>
        <w:tc>
          <w:tcPr>
            <w:tcW w:w="1105" w:type="dxa"/>
          </w:tcPr>
          <w:p w:rsidR="0099385A" w:rsidRPr="00AF0468" w:rsidRDefault="0099385A" w:rsidP="00537A9C">
            <w:pPr>
              <w:jc w:val="center"/>
              <w:rPr>
                <w:sz w:val="20"/>
                <w:szCs w:val="20"/>
              </w:rPr>
            </w:pPr>
          </w:p>
        </w:tc>
        <w:tc>
          <w:tcPr>
            <w:tcW w:w="1260" w:type="dxa"/>
          </w:tcPr>
          <w:p w:rsidR="0099385A" w:rsidRPr="00AF0468" w:rsidRDefault="0099385A" w:rsidP="00537A9C">
            <w:pPr>
              <w:jc w:val="center"/>
              <w:rPr>
                <w:sz w:val="20"/>
                <w:szCs w:val="20"/>
              </w:rPr>
            </w:pPr>
            <w:r w:rsidRPr="00AF0468">
              <w:rPr>
                <w:sz w:val="20"/>
                <w:szCs w:val="20"/>
              </w:rPr>
              <w:t>1</w:t>
            </w:r>
          </w:p>
        </w:tc>
        <w:tc>
          <w:tcPr>
            <w:tcW w:w="1620" w:type="dxa"/>
          </w:tcPr>
          <w:p w:rsidR="0099385A" w:rsidRPr="00AF0468" w:rsidRDefault="0099385A" w:rsidP="00537A9C">
            <w:pPr>
              <w:jc w:val="center"/>
              <w:rPr>
                <w:sz w:val="20"/>
                <w:szCs w:val="20"/>
              </w:rPr>
            </w:pPr>
          </w:p>
        </w:tc>
        <w:tc>
          <w:tcPr>
            <w:tcW w:w="1466" w:type="dxa"/>
          </w:tcPr>
          <w:p w:rsidR="0099385A" w:rsidRPr="00AF0468" w:rsidRDefault="0099385A" w:rsidP="00537A9C">
            <w:pPr>
              <w:jc w:val="center"/>
              <w:rPr>
                <w:sz w:val="20"/>
                <w:szCs w:val="20"/>
              </w:rPr>
            </w:pPr>
          </w:p>
        </w:tc>
      </w:tr>
      <w:tr w:rsidR="0099385A" w:rsidRPr="00F063DF">
        <w:tc>
          <w:tcPr>
            <w:tcW w:w="4403" w:type="dxa"/>
          </w:tcPr>
          <w:p w:rsidR="0099385A" w:rsidRPr="00AF0468" w:rsidRDefault="0099385A" w:rsidP="00537A9C">
            <w:pPr>
              <w:rPr>
                <w:sz w:val="20"/>
                <w:szCs w:val="20"/>
              </w:rPr>
            </w:pPr>
            <w:r w:rsidRPr="00AF0468">
              <w:rPr>
                <w:sz w:val="20"/>
                <w:szCs w:val="20"/>
              </w:rPr>
              <w:t>Istorija (mokytojas R. Vitkauskas)</w:t>
            </w:r>
          </w:p>
        </w:tc>
        <w:tc>
          <w:tcPr>
            <w:tcW w:w="1105" w:type="dxa"/>
          </w:tcPr>
          <w:p w:rsidR="0099385A" w:rsidRPr="00AF0468" w:rsidRDefault="0099385A" w:rsidP="00537A9C">
            <w:pPr>
              <w:jc w:val="center"/>
              <w:rPr>
                <w:sz w:val="20"/>
                <w:szCs w:val="20"/>
              </w:rPr>
            </w:pPr>
          </w:p>
        </w:tc>
        <w:tc>
          <w:tcPr>
            <w:tcW w:w="1260" w:type="dxa"/>
          </w:tcPr>
          <w:p w:rsidR="0099385A" w:rsidRPr="00AF0468" w:rsidRDefault="0099385A" w:rsidP="00537A9C">
            <w:pPr>
              <w:jc w:val="center"/>
              <w:rPr>
                <w:sz w:val="20"/>
                <w:szCs w:val="20"/>
              </w:rPr>
            </w:pPr>
          </w:p>
        </w:tc>
        <w:tc>
          <w:tcPr>
            <w:tcW w:w="1620" w:type="dxa"/>
          </w:tcPr>
          <w:p w:rsidR="0099385A" w:rsidRPr="00AF0468" w:rsidRDefault="0099385A" w:rsidP="00537A9C">
            <w:pPr>
              <w:jc w:val="center"/>
              <w:rPr>
                <w:sz w:val="20"/>
                <w:szCs w:val="20"/>
              </w:rPr>
            </w:pPr>
            <w:r w:rsidRPr="00AF0468">
              <w:rPr>
                <w:sz w:val="20"/>
                <w:szCs w:val="20"/>
              </w:rPr>
              <w:t>1</w:t>
            </w:r>
          </w:p>
        </w:tc>
        <w:tc>
          <w:tcPr>
            <w:tcW w:w="1466" w:type="dxa"/>
          </w:tcPr>
          <w:p w:rsidR="0099385A" w:rsidRPr="00AF0468" w:rsidRDefault="0099385A" w:rsidP="00537A9C">
            <w:pPr>
              <w:jc w:val="center"/>
              <w:rPr>
                <w:sz w:val="20"/>
                <w:szCs w:val="20"/>
              </w:rPr>
            </w:pPr>
          </w:p>
        </w:tc>
      </w:tr>
      <w:tr w:rsidR="0099385A" w:rsidRPr="00F063DF">
        <w:tc>
          <w:tcPr>
            <w:tcW w:w="4403" w:type="dxa"/>
          </w:tcPr>
          <w:p w:rsidR="0099385A" w:rsidRPr="00AF0468" w:rsidRDefault="0099385A" w:rsidP="00537A9C">
            <w:pPr>
              <w:rPr>
                <w:b/>
                <w:sz w:val="20"/>
                <w:szCs w:val="20"/>
              </w:rPr>
            </w:pPr>
            <w:r w:rsidRPr="00AF0468">
              <w:rPr>
                <w:b/>
                <w:sz w:val="20"/>
                <w:szCs w:val="20"/>
              </w:rPr>
              <w:t>VISO:</w:t>
            </w:r>
          </w:p>
        </w:tc>
        <w:tc>
          <w:tcPr>
            <w:tcW w:w="1105" w:type="dxa"/>
          </w:tcPr>
          <w:p w:rsidR="0099385A" w:rsidRPr="00AF0468" w:rsidRDefault="0099385A" w:rsidP="00537A9C">
            <w:pPr>
              <w:jc w:val="center"/>
              <w:rPr>
                <w:b/>
                <w:sz w:val="20"/>
                <w:szCs w:val="20"/>
              </w:rPr>
            </w:pPr>
            <w:r w:rsidRPr="00AF0468">
              <w:rPr>
                <w:b/>
                <w:sz w:val="20"/>
                <w:szCs w:val="20"/>
              </w:rPr>
              <w:t>0</w:t>
            </w:r>
          </w:p>
        </w:tc>
        <w:tc>
          <w:tcPr>
            <w:tcW w:w="1260" w:type="dxa"/>
          </w:tcPr>
          <w:p w:rsidR="0099385A" w:rsidRPr="00AF0468" w:rsidRDefault="0099385A" w:rsidP="00537A9C">
            <w:pPr>
              <w:jc w:val="center"/>
              <w:rPr>
                <w:b/>
                <w:sz w:val="20"/>
                <w:szCs w:val="20"/>
              </w:rPr>
            </w:pPr>
            <w:r w:rsidRPr="00AF0468">
              <w:rPr>
                <w:b/>
                <w:sz w:val="20"/>
                <w:szCs w:val="20"/>
              </w:rPr>
              <w:t>4</w:t>
            </w:r>
          </w:p>
        </w:tc>
        <w:tc>
          <w:tcPr>
            <w:tcW w:w="1620" w:type="dxa"/>
          </w:tcPr>
          <w:p w:rsidR="0099385A" w:rsidRPr="00AF0468" w:rsidRDefault="0099385A" w:rsidP="00537A9C">
            <w:pPr>
              <w:jc w:val="center"/>
              <w:rPr>
                <w:b/>
                <w:sz w:val="20"/>
                <w:szCs w:val="20"/>
              </w:rPr>
            </w:pPr>
            <w:r w:rsidRPr="00AF0468">
              <w:rPr>
                <w:b/>
                <w:sz w:val="20"/>
                <w:szCs w:val="20"/>
              </w:rPr>
              <w:t>4</w:t>
            </w:r>
          </w:p>
        </w:tc>
        <w:tc>
          <w:tcPr>
            <w:tcW w:w="1466" w:type="dxa"/>
          </w:tcPr>
          <w:p w:rsidR="0099385A" w:rsidRPr="00AF0468" w:rsidRDefault="0099385A" w:rsidP="00537A9C">
            <w:pPr>
              <w:jc w:val="center"/>
              <w:rPr>
                <w:b/>
                <w:sz w:val="20"/>
                <w:szCs w:val="20"/>
              </w:rPr>
            </w:pPr>
            <w:r w:rsidRPr="00AF0468">
              <w:rPr>
                <w:b/>
                <w:sz w:val="20"/>
                <w:szCs w:val="20"/>
              </w:rPr>
              <w:t>2</w:t>
            </w:r>
          </w:p>
        </w:tc>
      </w:tr>
    </w:tbl>
    <w:p w:rsidR="0099385A" w:rsidRDefault="0099385A" w:rsidP="00537A9C">
      <w:pPr>
        <w:jc w:val="both"/>
      </w:pPr>
      <w:r>
        <w:t>Kylant edukacinių konkursų Olympis ir Kengūra dalyvio mokesčių kainoms, vis mažiau mokinių gali juose dalyvauti.</w:t>
      </w:r>
    </w:p>
    <w:p w:rsidR="0099385A" w:rsidRDefault="0099385A" w:rsidP="00537A9C">
      <w:pPr>
        <w:jc w:val="both"/>
      </w:pPr>
      <w:r>
        <w:t xml:space="preserve">- </w:t>
      </w:r>
      <w:r w:rsidRPr="00883511">
        <w:t>visose savivaldybės administracijos švietimo skyriaus organizuotuose mo</w:t>
      </w:r>
      <w:r>
        <w:t>komųjų dalykų olimpiadų turuose (</w:t>
      </w:r>
      <w:r w:rsidRPr="00521579">
        <w:t>laimėtos 8</w:t>
      </w:r>
      <w:r w:rsidRPr="000209CC">
        <w:rPr>
          <w:color w:val="FF0000"/>
        </w:rPr>
        <w:t xml:space="preserve"> </w:t>
      </w:r>
      <w:r w:rsidRPr="00CE2526">
        <w:t>prizinės vietos)</w:t>
      </w:r>
      <w:r>
        <w:t>;</w:t>
      </w:r>
    </w:p>
    <w:p w:rsidR="0099385A" w:rsidRPr="00C2041A" w:rsidRDefault="0099385A" w:rsidP="00537A9C">
      <w:pPr>
        <w:jc w:val="both"/>
      </w:pPr>
      <w:r w:rsidRPr="00C2041A">
        <w:t xml:space="preserve">  - m</w:t>
      </w:r>
      <w:r>
        <w:t>eninio</w:t>
      </w:r>
      <w:r w:rsidRPr="00C2041A">
        <w:t xml:space="preserve"> skaitymo konkurso</w:t>
      </w:r>
      <w:r>
        <w:t xml:space="preserve"> II – ame etape</w:t>
      </w:r>
      <w:r w:rsidRPr="00C2041A">
        <w:t xml:space="preserve"> -1 vieta</w:t>
      </w:r>
      <w:r>
        <w:t xml:space="preserve"> (mokytoja R. Klymantienė);</w:t>
      </w:r>
    </w:p>
    <w:p w:rsidR="0099385A" w:rsidRDefault="0099385A" w:rsidP="00537A9C">
      <w:pPr>
        <w:jc w:val="both"/>
      </w:pPr>
      <w:r w:rsidRPr="00883511">
        <w:t>Mokyklos sportininkai sėkmingai dalyvavo</w:t>
      </w:r>
      <w:r>
        <w:t>:</w:t>
      </w:r>
    </w:p>
    <w:p w:rsidR="0099385A" w:rsidRPr="009E48B5" w:rsidRDefault="0099385A" w:rsidP="00537A9C">
      <w:pPr>
        <w:jc w:val="both"/>
      </w:pPr>
      <w:r w:rsidRPr="00883511">
        <w:t xml:space="preserve"> </w:t>
      </w:r>
      <w:r>
        <w:t xml:space="preserve">- </w:t>
      </w:r>
      <w:r>
        <w:rPr>
          <w:color w:val="000000"/>
        </w:rPr>
        <w:t>Lietuvos mokinių olimpinio festivalio</w:t>
      </w:r>
      <w:r w:rsidRPr="009E48B5">
        <w:rPr>
          <w:color w:val="000000"/>
        </w:rPr>
        <w:t xml:space="preserve"> </w:t>
      </w:r>
      <w:r w:rsidRPr="009E48B5">
        <w:t>zoninėse</w:t>
      </w:r>
      <w:r w:rsidRPr="00BB52EB">
        <w:rPr>
          <w:b/>
        </w:rPr>
        <w:t xml:space="preserve"> </w:t>
      </w:r>
      <w:r>
        <w:t xml:space="preserve">varžybose </w:t>
      </w:r>
      <w:r w:rsidRPr="009E48B5">
        <w:t xml:space="preserve">(krepšinis 3x3 </w:t>
      </w:r>
      <w:r>
        <w:t>–</w:t>
      </w:r>
      <w:r w:rsidRPr="009E48B5">
        <w:t xml:space="preserve"> 4 vieta, (mokytojas K. Bytautas));</w:t>
      </w:r>
    </w:p>
    <w:p w:rsidR="0099385A" w:rsidRPr="009E48B5" w:rsidRDefault="0099385A" w:rsidP="00537A9C">
      <w:pPr>
        <w:jc w:val="both"/>
        <w:outlineLvl w:val="1"/>
      </w:pPr>
      <w:r w:rsidRPr="009E48B5">
        <w:t xml:space="preserve"> - Pagėgių savivaldybės bendrojo ugdymo mokyklų sportinėse varžybose (krepšinis 3x3, tinklinio varžybos -2,3 vietos (mokytojas K. Bytautas)</w:t>
      </w:r>
      <w:r>
        <w:t>);</w:t>
      </w:r>
    </w:p>
    <w:p w:rsidR="0099385A" w:rsidRDefault="0099385A" w:rsidP="00537A9C">
      <w:pPr>
        <w:jc w:val="both"/>
      </w:pPr>
      <w:r>
        <w:t xml:space="preserve">- </w:t>
      </w:r>
      <w:r w:rsidRPr="00CE2526">
        <w:t xml:space="preserve">„Sveikuolių sveikuoliai“ </w:t>
      </w:r>
      <w:r>
        <w:t xml:space="preserve">konkurso I etape </w:t>
      </w:r>
      <w:r w:rsidRPr="0075409B">
        <w:t xml:space="preserve"> 7-8 klasių komanda laimėjo </w:t>
      </w:r>
      <w:r w:rsidRPr="00502EEB">
        <w:t>1</w:t>
      </w:r>
      <w:r w:rsidRPr="0075409B">
        <w:t xml:space="preserve"> vietą</w:t>
      </w:r>
      <w:r>
        <w:t xml:space="preserve"> (visuomenės sveikatos centro priežiūros specialistė R. Plačienė);</w:t>
      </w:r>
      <w:r w:rsidRPr="00BA0DB5">
        <w:t xml:space="preserve"> </w:t>
      </w:r>
    </w:p>
    <w:p w:rsidR="0099385A" w:rsidRPr="00502EEB" w:rsidRDefault="0099385A" w:rsidP="00537A9C">
      <w:pPr>
        <w:jc w:val="both"/>
      </w:pPr>
      <w:r w:rsidRPr="00502EEB">
        <w:t>- viktorinoje “Laivu-Nemunu po Mažosios Lietuvos istoriją“</w:t>
      </w:r>
      <w:r>
        <w:t xml:space="preserve"> (savivaldybėje </w:t>
      </w:r>
      <w:r w:rsidRPr="00502EEB">
        <w:t>1 vieta</w:t>
      </w:r>
      <w:r>
        <w:t>, mokytojai V. Gečiene, R.V</w:t>
      </w:r>
      <w:r w:rsidRPr="00502EEB">
        <w:t>itkauskas</w:t>
      </w:r>
      <w:r>
        <w:t>).</w:t>
      </w:r>
    </w:p>
    <w:p w:rsidR="0099385A" w:rsidRDefault="0099385A" w:rsidP="00537A9C">
      <w:pPr>
        <w:jc w:val="both"/>
        <w:outlineLvl w:val="1"/>
        <w:rPr>
          <w:bCs/>
        </w:rPr>
      </w:pPr>
      <w:r w:rsidRPr="00CE2526">
        <w:rPr>
          <w:bCs/>
        </w:rPr>
        <w:t>Kiekvienais metais Lietuvos televizija vykdo projektą „Lietuvos tūkstantmečio vaikai“. Jame gali dalyvauti  5 – 12 klasių mokiniai.</w:t>
      </w:r>
      <w:r>
        <w:rPr>
          <w:bCs/>
          <w:color w:val="FF0000"/>
        </w:rPr>
        <w:t xml:space="preserve"> </w:t>
      </w:r>
      <w:r>
        <w:rPr>
          <w:bCs/>
        </w:rPr>
        <w:t>2016</w:t>
      </w:r>
      <w:r w:rsidRPr="00CE2526">
        <w:rPr>
          <w:bCs/>
        </w:rPr>
        <w:t xml:space="preserve"> m</w:t>
      </w:r>
      <w:r w:rsidRPr="00BC2CF2">
        <w:rPr>
          <w:bCs/>
        </w:rPr>
        <w:t>.  rugsėjo 17 d.</w:t>
      </w:r>
      <w:r w:rsidRPr="00C05446">
        <w:rPr>
          <w:bCs/>
          <w:color w:val="FF0000"/>
        </w:rPr>
        <w:t xml:space="preserve"> </w:t>
      </w:r>
      <w:r>
        <w:rPr>
          <w:bCs/>
        </w:rPr>
        <w:t>į laidos filmavimą vyko 8</w:t>
      </w:r>
      <w:r w:rsidRPr="00CE2526">
        <w:rPr>
          <w:bCs/>
        </w:rPr>
        <w:t xml:space="preserve"> klasės mokinys Augustas Reikertas, berniuką į laidos filmavimą  lydėjo lietuvių kalbos mokytoja Rasa K</w:t>
      </w:r>
      <w:r>
        <w:rPr>
          <w:bCs/>
        </w:rPr>
        <w:t>l</w:t>
      </w:r>
      <w:r w:rsidRPr="00CE2526">
        <w:rPr>
          <w:bCs/>
        </w:rPr>
        <w:t>ymantienė ir šauni palaikymo komanda. Nors į  finalą patekti nepavyko, tačiau dalyvavimas laidoje mokiniams buvo gera pamoka ir paskatinimas siekti dar geresnių mokymosi rezultatų.</w:t>
      </w:r>
    </w:p>
    <w:p w:rsidR="0099385A" w:rsidRDefault="0099385A" w:rsidP="00537A9C">
      <w:pPr>
        <w:jc w:val="both"/>
        <w:outlineLvl w:val="1"/>
        <w:rPr>
          <w:b/>
        </w:rPr>
      </w:pPr>
      <w:r w:rsidRPr="00310D6C">
        <w:t xml:space="preserve">Mokyklos mokinių komanda dalyvavo edukacinėje </w:t>
      </w:r>
      <w:r>
        <w:t>–</w:t>
      </w:r>
      <w:r w:rsidRPr="00310D6C">
        <w:t xml:space="preserve"> teatralizuotoje pamokoje ,,Knygnešių keliais“, skirtoje Spaudos atgavimo, kalbos ir knygos dienai, Martyno Jankaus muziejuje</w:t>
      </w:r>
      <w:r>
        <w:t>.</w:t>
      </w:r>
      <w:r>
        <w:rPr>
          <w:b/>
        </w:rPr>
        <w:t xml:space="preserve"> </w:t>
      </w:r>
    </w:p>
    <w:p w:rsidR="0099385A" w:rsidRDefault="0099385A" w:rsidP="00537A9C">
      <w:pPr>
        <w:jc w:val="both"/>
        <w:outlineLvl w:val="1"/>
        <w:rPr>
          <w:rFonts w:ascii="Comic Sans MS" w:hAnsi="Comic Sans MS"/>
          <w:bCs/>
          <w:color w:val="FF0000"/>
        </w:rPr>
      </w:pPr>
      <w:r w:rsidRPr="009479B9">
        <w:t xml:space="preserve">Skatinau </w:t>
      </w:r>
      <w:r w:rsidRPr="00B662B7">
        <w:t xml:space="preserve">mokyklos bendruomenės narius dalyvauti muziejaus projekte </w:t>
      </w:r>
      <w:r>
        <w:t>„Knygrišystės amato paslaptys ir šių dienų galimybės“ ( dalyvavo 2 dalyviai).</w:t>
      </w:r>
    </w:p>
    <w:p w:rsidR="0099385A" w:rsidRPr="005F48C5" w:rsidRDefault="0099385A" w:rsidP="00537A9C">
      <w:pPr>
        <w:jc w:val="both"/>
      </w:pPr>
      <w:r w:rsidRPr="005F48C5">
        <w:t xml:space="preserve">9.4. Pagalba. </w:t>
      </w:r>
    </w:p>
    <w:p w:rsidR="0099385A" w:rsidRPr="00961034" w:rsidRDefault="0099385A" w:rsidP="00961034">
      <w:pPr>
        <w:jc w:val="both"/>
        <w:rPr>
          <w:sz w:val="14"/>
          <w:szCs w:val="14"/>
        </w:rPr>
      </w:pPr>
      <w:r w:rsidRPr="00354CE2">
        <w:t xml:space="preserve">Didelis dėmesys skirtas mokinių saugumui, prevencinei veiklai. </w:t>
      </w:r>
      <w:r w:rsidRPr="004C1790">
        <w:t>Probleminiai klausimai (</w:t>
      </w:r>
      <w:r>
        <w:rPr>
          <w:rFonts w:eastAsia="Times New Roman"/>
          <w:lang w:eastAsia="lt-LT"/>
        </w:rPr>
        <w:t>vaikų elgesio taisyklių pažeidimai</w:t>
      </w:r>
      <w:r w:rsidRPr="000A7C6E">
        <w:rPr>
          <w:rFonts w:eastAsia="Times New Roman"/>
          <w:lang w:eastAsia="lt-LT"/>
        </w:rPr>
        <w:t xml:space="preserve"> mokykloje, smurto, patyčių, žalingų įpročių</w:t>
      </w:r>
      <w:r>
        <w:rPr>
          <w:rFonts w:eastAsia="Times New Roman"/>
          <w:lang w:eastAsia="lt-LT"/>
        </w:rPr>
        <w:t xml:space="preserve"> (rūkymo) atvejai)</w:t>
      </w:r>
      <w:r>
        <w:rPr>
          <w:color w:val="FF0000"/>
        </w:rPr>
        <w:t xml:space="preserve"> </w:t>
      </w:r>
      <w:r>
        <w:t xml:space="preserve"> </w:t>
      </w:r>
      <w:r w:rsidRPr="00354CE2">
        <w:t>spręsti Vaiko gerovės komisijoje, mokytojų tarybos posėdžių metu. Teik</w:t>
      </w:r>
      <w:r>
        <w:t>ta individuali  pagalba mokiniams, turintiems</w:t>
      </w:r>
      <w:r w:rsidRPr="00354CE2">
        <w:t xml:space="preserve"> specialiųjų ugdymosi poreikių</w:t>
      </w:r>
      <w:r>
        <w:t>.</w:t>
      </w:r>
      <w:r w:rsidRPr="00354CE2">
        <w:t xml:space="preserve"> Individualiai b</w:t>
      </w:r>
      <w:r>
        <w:t xml:space="preserve">endrauta su  mokinių tėvais: </w:t>
      </w:r>
      <w:r>
        <w:rPr>
          <w:rFonts w:eastAsia="Times New Roman"/>
          <w:lang w:eastAsia="lt-LT"/>
        </w:rPr>
        <w:t>daugiau sužinota</w:t>
      </w:r>
      <w:r w:rsidRPr="005932A0">
        <w:rPr>
          <w:rFonts w:eastAsia="Times New Roman"/>
          <w:lang w:eastAsia="lt-LT"/>
        </w:rPr>
        <w:t xml:space="preserve"> apie mokinio šeimą, požiūrį į ugdymą, </w:t>
      </w:r>
      <w:r>
        <w:rPr>
          <w:rFonts w:eastAsia="Times New Roman"/>
          <w:lang w:eastAsia="lt-LT"/>
        </w:rPr>
        <w:t xml:space="preserve">aptarti vaiko pasiekimai. </w:t>
      </w:r>
    </w:p>
    <w:p w:rsidR="0099385A" w:rsidRPr="00354CE2" w:rsidRDefault="0099385A" w:rsidP="00537A9C">
      <w:pPr>
        <w:jc w:val="both"/>
      </w:pPr>
      <w:r w:rsidRPr="00B10E29">
        <w:t xml:space="preserve"> </w:t>
      </w:r>
      <w:r w:rsidRPr="000E0BD1">
        <w:t xml:space="preserve">Dėl mokinių elgesio ir mokymosi problemų </w:t>
      </w:r>
      <w:r w:rsidRPr="00140C00">
        <w:t xml:space="preserve">inicijavau </w:t>
      </w:r>
      <w:r w:rsidRPr="000E0BD1">
        <w:t>individualius mokinių tėvų (globėjų) susitikimus mokykloje (10 susitikimų). Dėl iškilusių problemų socialinė pedagogė, kartu su klasių vadovais, 23 kartus lankėsi mokinių šeimose.</w:t>
      </w:r>
      <w:r>
        <w:t xml:space="preserve"> </w:t>
      </w:r>
    </w:p>
    <w:p w:rsidR="0099385A" w:rsidRDefault="0099385A" w:rsidP="00B10E29">
      <w:pPr>
        <w:pStyle w:val="BodyText2"/>
        <w:rPr>
          <w:b w:val="0"/>
          <w:i w:val="0"/>
          <w:color w:val="auto"/>
        </w:rPr>
      </w:pPr>
      <w:r>
        <w:rPr>
          <w:b w:val="0"/>
          <w:i w:val="0"/>
          <w:color w:val="auto"/>
        </w:rPr>
        <w:t xml:space="preserve">Mokykloje nėra psichologo, tad mokinius ir jų tėvelius, kuriems reikalinga psichologo pagalba,  nukreipiame psichologo (Telšių  krizių centro psichologė) konsultacijai į Pagėgių socialinių paslaugų centrą ( 5 kartai). </w:t>
      </w:r>
    </w:p>
    <w:p w:rsidR="0099385A" w:rsidRPr="00AB10A2" w:rsidRDefault="0099385A" w:rsidP="00B10E29">
      <w:pPr>
        <w:pStyle w:val="BodyText2"/>
        <w:rPr>
          <w:b w:val="0"/>
          <w:i w:val="0"/>
          <w:color w:val="auto"/>
        </w:rPr>
      </w:pPr>
      <w:r w:rsidRPr="00AB10A2">
        <w:rPr>
          <w:b w:val="0"/>
          <w:i w:val="0"/>
          <w:color w:val="auto"/>
        </w:rPr>
        <w:t xml:space="preserve">Šilalės specializuoto centro </w:t>
      </w:r>
      <w:r>
        <w:rPr>
          <w:b w:val="0"/>
          <w:i w:val="0"/>
          <w:color w:val="auto"/>
        </w:rPr>
        <w:t>psichologė mokiniams skaitė paskaitą „Smurtas, patyčios, savižudybės, savižudybių prevencija“. Centro psichologės</w:t>
      </w:r>
      <w:r w:rsidRPr="00AF0468">
        <w:rPr>
          <w:b w:val="0"/>
          <w:i w:val="0"/>
          <w:color w:val="auto"/>
        </w:rPr>
        <w:t xml:space="preserve"> </w:t>
      </w:r>
      <w:r>
        <w:rPr>
          <w:b w:val="0"/>
          <w:i w:val="0"/>
          <w:color w:val="auto"/>
        </w:rPr>
        <w:t>dvi šeimas konsultavo mokykloje.</w:t>
      </w:r>
    </w:p>
    <w:p w:rsidR="0099385A" w:rsidRDefault="0099385A" w:rsidP="00537A9C">
      <w:pPr>
        <w:jc w:val="both"/>
      </w:pPr>
      <w:r>
        <w:t>Pedagoginę pagalbą mokiniams  pamokoje teikia dalyko mokytojas. Socialinę pagalbą mokiniams mokykloje teikia klasės auklėtojas, socialinis pedagogas, Vaiko gerovės komisija, administracija.</w:t>
      </w:r>
      <w:r w:rsidRPr="00712548">
        <w:t xml:space="preserve"> </w:t>
      </w:r>
      <w:r w:rsidRPr="00B10E29">
        <w:rPr>
          <w:color w:val="000000"/>
        </w:rPr>
        <w:t>Mokykloje trūksta logopedo</w:t>
      </w:r>
      <w:r>
        <w:rPr>
          <w:b/>
        </w:rPr>
        <w:t xml:space="preserve"> </w:t>
      </w:r>
      <w:r>
        <w:t>(yra tik 0,2 et.), kurio pagalba yra labai reikalinga mokiniams turintiems kalbėjimo ir kalbos sutrikimų.</w:t>
      </w:r>
    </w:p>
    <w:p w:rsidR="0099385A" w:rsidRPr="00D76363" w:rsidRDefault="0099385A" w:rsidP="00537A9C">
      <w:pPr>
        <w:jc w:val="both"/>
        <w:rPr>
          <w:color w:val="000000"/>
        </w:rPr>
      </w:pPr>
      <w:r>
        <w:rPr>
          <w:color w:val="000000"/>
        </w:rPr>
        <w:t>Organizuoti prevenciniai renginiai: savaitė „Be patyčių“, akcija „Gegužė — mėnuo be smurto prieš vaikus“.</w:t>
      </w:r>
    </w:p>
    <w:p w:rsidR="0099385A" w:rsidRDefault="0099385A" w:rsidP="00537A9C">
      <w:pPr>
        <w:jc w:val="both"/>
      </w:pPr>
      <w:r>
        <w:t>Mokiniams skiriamos matematikos dalyko</w:t>
      </w:r>
      <w:r w:rsidRPr="00F60D26">
        <w:t xml:space="preserve"> konsultacijo</w:t>
      </w:r>
      <w:r>
        <w:t>s. Pradinių klasės mokiniams vykdoma  prevencinė programa „Antras žingsnis“.</w:t>
      </w:r>
    </w:p>
    <w:p w:rsidR="0099385A" w:rsidRDefault="0099385A" w:rsidP="00537A9C">
      <w:pPr>
        <w:pStyle w:val="Default"/>
        <w:jc w:val="both"/>
      </w:pPr>
      <w:r w:rsidRPr="00140C00">
        <w:t xml:space="preserve">Organizavau </w:t>
      </w:r>
      <w:r>
        <w:t>susitikimą su Tauragės AVKP Pagėgių PK laikinai einančią viršininko pareigas R. Buinauskiene, kuri mokyklos bendruomenei skaitė pranešimą „Nauji administracinių nusižengimų kodekso pakeitimai“.</w:t>
      </w:r>
    </w:p>
    <w:p w:rsidR="0099385A" w:rsidRPr="005F48C5" w:rsidRDefault="0099385A" w:rsidP="00537A9C">
      <w:pPr>
        <w:pStyle w:val="Default"/>
        <w:jc w:val="both"/>
      </w:pPr>
      <w:r w:rsidRPr="005F48C5">
        <w:t xml:space="preserve">9.5. Strateginis valdymas. </w:t>
      </w:r>
    </w:p>
    <w:p w:rsidR="0099385A" w:rsidRPr="00480506" w:rsidRDefault="0099385A" w:rsidP="00537A9C">
      <w:pPr>
        <w:pStyle w:val="Default"/>
        <w:jc w:val="both"/>
      </w:pPr>
      <w:r>
        <w:t>Inicijavau poilsio vietos atnaujinimą mokyklos parkelyje</w:t>
      </w:r>
      <w:r w:rsidRPr="001D63BF">
        <w:t xml:space="preserve">. </w:t>
      </w:r>
      <w:r>
        <w:t xml:space="preserve">Tėvelių (globėjų) pagalba paruošta edukacinė vieta pradinių klasių mokinių užsiėmimams. </w:t>
      </w:r>
      <w:r w:rsidRPr="001D63BF">
        <w:t>Sukurta mokyklos erdvių puošybos sistema</w:t>
      </w:r>
      <w:r w:rsidRPr="00D9460C">
        <w:t>. Mokyklos erdvės išnaudojamos mokinių darbams eksponuoti.</w:t>
      </w:r>
      <w:r>
        <w:t xml:space="preserve"> </w:t>
      </w:r>
      <w:r w:rsidRPr="00140C00">
        <w:t>Skatinu</w:t>
      </w:r>
      <w:r w:rsidRPr="00B70C83">
        <w:rPr>
          <w:b/>
        </w:rPr>
        <w:t xml:space="preserve"> </w:t>
      </w:r>
      <w:r>
        <w:t>mokinių,  da</w:t>
      </w:r>
      <w:r w:rsidRPr="00521579">
        <w:rPr>
          <w:color w:val="auto"/>
        </w:rPr>
        <w:t xml:space="preserve">rbuotojų iniciatyvas. </w:t>
      </w:r>
      <w:r w:rsidRPr="00521579">
        <w:rPr>
          <w:color w:val="auto"/>
          <w:spacing w:val="2"/>
        </w:rPr>
        <w:t>Mokyklos bendruomenė skatinama padėkomis, suteikiama galimybė vykti į edukacines išvykas (aplankytas Klaipėdos Mažosios Lietuvos istorijos muziejus, Palangos Gintaro muziejus, Rambyno regioninis parkas, Tauragės RATC, Naisių Baltų dievų muziejus).</w:t>
      </w:r>
      <w:r w:rsidRPr="00521579">
        <w:rPr>
          <w:color w:val="auto"/>
        </w:rPr>
        <w:t xml:space="preserve"> </w:t>
      </w:r>
      <w:r>
        <w:t>Suorganizavau darbuotojų išvyką į Vilnių, aplankant LR Seimo rūmus, Valdovų rūmus, Vilniaus senamiestį,  modernią bendrovės „August ir Ko“ vandens valymo įrengimų  įmonę.</w:t>
      </w:r>
    </w:p>
    <w:p w:rsidR="0099385A" w:rsidRPr="00C15B7B" w:rsidRDefault="0099385A" w:rsidP="00537A9C">
      <w:pPr>
        <w:autoSpaceDE w:val="0"/>
        <w:autoSpaceDN w:val="0"/>
        <w:adjustRightInd w:val="0"/>
        <w:jc w:val="both"/>
      </w:pPr>
      <w:r w:rsidRPr="00C15B7B">
        <w:t xml:space="preserve">Veiklos kokybės įsivertinimui naudojama IQES platforma ir NMVA rekomendacijos. Stengiamasi, kad įsivertinimas nebūtų formalus, kad jis duotų konkrečios praktinės naudos. </w:t>
      </w:r>
    </w:p>
    <w:p w:rsidR="0099385A" w:rsidRPr="0066660C" w:rsidRDefault="0099385A" w:rsidP="00537A9C">
      <w:pPr>
        <w:jc w:val="both"/>
        <w:rPr>
          <w:color w:val="FF0000"/>
        </w:rPr>
      </w:pPr>
      <w:r w:rsidRPr="00BE3793">
        <w:t>Sėkmingai mokyklos veiklai organizuoti</w:t>
      </w:r>
      <w:r w:rsidRPr="004C1790">
        <w:t>,</w:t>
      </w:r>
      <w:r w:rsidRPr="004C1790">
        <w:rPr>
          <w:color w:val="FF0000"/>
        </w:rPr>
        <w:t xml:space="preserve"> </w:t>
      </w:r>
      <w:r w:rsidRPr="004C1790">
        <w:t>inicijavau</w:t>
      </w:r>
      <w:r w:rsidRPr="00B70C83">
        <w:rPr>
          <w:b/>
        </w:rPr>
        <w:t xml:space="preserve"> </w:t>
      </w:r>
      <w:r w:rsidRPr="00B10E29">
        <w:t>16 darbo grupių</w:t>
      </w:r>
      <w:r w:rsidRPr="001A28CF">
        <w:rPr>
          <w:color w:val="FF0000"/>
        </w:rPr>
        <w:t xml:space="preserve"> </w:t>
      </w:r>
      <w:r w:rsidRPr="00330867">
        <w:t xml:space="preserve">(mokyklos veiklos kokybės įsivertinimui, veiklos plano kūrimui, </w:t>
      </w:r>
      <w:r>
        <w:t xml:space="preserve">renginiams organizuoti, </w:t>
      </w:r>
      <w:r w:rsidRPr="00330867">
        <w:t>įvairioms tvarkoms parengti).</w:t>
      </w:r>
      <w:r w:rsidRPr="008B78BF">
        <w:rPr>
          <w:color w:val="FF0000"/>
        </w:rPr>
        <w:t xml:space="preserve"> </w:t>
      </w:r>
      <w:r w:rsidRPr="001D63BF">
        <w:t>Inicijuoju bei koordinuoju projektų vykdymą.</w:t>
      </w:r>
    </w:p>
    <w:p w:rsidR="0099385A" w:rsidRPr="00AF0468" w:rsidRDefault="0099385A" w:rsidP="00A73D52">
      <w:pPr>
        <w:pStyle w:val="Default"/>
        <w:jc w:val="both"/>
        <w:rPr>
          <w:color w:val="auto"/>
        </w:rPr>
      </w:pPr>
      <w:r w:rsidRPr="00C15B7B">
        <w:t xml:space="preserve">Pravestas visuotinis tėvų susirinkimas </w:t>
      </w:r>
      <w:r>
        <w:t>–</w:t>
      </w:r>
      <w:r>
        <w:rPr>
          <w:color w:val="FF0000"/>
        </w:rPr>
        <w:t xml:space="preserve"> </w:t>
      </w:r>
      <w:r w:rsidRPr="00C15B7B">
        <w:t>„</w:t>
      </w:r>
      <w:r w:rsidRPr="003A729E">
        <w:rPr>
          <w:color w:val="auto"/>
        </w:rPr>
        <w:t>Metinio veiklos plano uždavinių įgyvendinimas</w:t>
      </w:r>
      <w:r w:rsidRPr="00C15B7B">
        <w:t>“.</w:t>
      </w:r>
      <w:r w:rsidRPr="008B78BF">
        <w:rPr>
          <w:color w:val="FF0000"/>
        </w:rPr>
        <w:t xml:space="preserve"> </w:t>
      </w:r>
      <w:r w:rsidRPr="00C15B7B">
        <w:t>Tėvai buvo</w:t>
      </w:r>
      <w:r w:rsidRPr="00AF0468">
        <w:rPr>
          <w:color w:val="auto"/>
        </w:rPr>
        <w:t xml:space="preserve"> kviečiami dalyvauti </w:t>
      </w:r>
      <w:r>
        <w:rPr>
          <w:color w:val="auto"/>
        </w:rPr>
        <w:t>ir dalyvavo</w:t>
      </w:r>
      <w:r w:rsidRPr="00193B84">
        <w:rPr>
          <w:color w:val="auto"/>
        </w:rPr>
        <w:t xml:space="preserve"> </w:t>
      </w:r>
      <w:r w:rsidRPr="00AF0468">
        <w:rPr>
          <w:color w:val="auto"/>
        </w:rPr>
        <w:t>mokyklos renginiuose, projektuose (</w:t>
      </w:r>
      <w:r w:rsidRPr="00AF0468">
        <w:rPr>
          <w:bCs/>
          <w:iCs/>
          <w:color w:val="auto"/>
        </w:rPr>
        <w:t>„</w:t>
      </w:r>
      <w:r w:rsidRPr="00AF0468">
        <w:rPr>
          <w:color w:val="auto"/>
        </w:rPr>
        <w:t>Pamilk gamtą, ją pažindamas</w:t>
      </w:r>
      <w:r w:rsidRPr="00AF0468">
        <w:rPr>
          <w:bCs/>
          <w:iCs/>
          <w:color w:val="auto"/>
        </w:rPr>
        <w:t xml:space="preserve">“, </w:t>
      </w:r>
      <w:r w:rsidRPr="00AF0468">
        <w:rPr>
          <w:color w:val="auto"/>
        </w:rPr>
        <w:t>Kalėdinių renginių projektas „Tikėk stebuklu“, sporto šventė). Informacija apie mokyklą tėvams teikiama</w:t>
      </w:r>
      <w:r>
        <w:rPr>
          <w:color w:val="auto"/>
        </w:rPr>
        <w:t xml:space="preserve"> elektroniniame dienyne bei </w:t>
      </w:r>
      <w:r w:rsidRPr="00AF0468">
        <w:rPr>
          <w:color w:val="auto"/>
        </w:rPr>
        <w:t xml:space="preserve">mokyklos internetinėje svetainėje </w:t>
      </w:r>
      <w:hyperlink r:id="rId9" w:history="1">
        <w:r w:rsidRPr="00AF0468">
          <w:rPr>
            <w:rStyle w:val="Hyperlink"/>
            <w:color w:val="auto"/>
          </w:rPr>
          <w:t>www.stoniskiai.pagegiai.lm.lt</w:t>
        </w:r>
      </w:hyperlink>
      <w:r w:rsidRPr="00AF0468">
        <w:rPr>
          <w:color w:val="auto"/>
        </w:rPr>
        <w:t>.</w:t>
      </w:r>
    </w:p>
    <w:p w:rsidR="0099385A" w:rsidRPr="00AF0468" w:rsidRDefault="0099385A" w:rsidP="00A73D52">
      <w:pPr>
        <w:pStyle w:val="Default"/>
        <w:jc w:val="both"/>
        <w:rPr>
          <w:color w:val="auto"/>
        </w:rPr>
      </w:pPr>
      <w:r w:rsidRPr="00AF0468">
        <w:rPr>
          <w:color w:val="auto"/>
        </w:rPr>
        <w:t xml:space="preserve"> Atliktas 3 ir 4  klasės remontas, mokyklos koridorių, dalies kabinetų ir kitų patalpų einamasis remontas, sutvarkytas šildymo katilas. </w:t>
      </w:r>
    </w:p>
    <w:p w:rsidR="0099385A" w:rsidRPr="00372525" w:rsidRDefault="0099385A" w:rsidP="003A729E">
      <w:pPr>
        <w:pStyle w:val="Default"/>
        <w:jc w:val="both"/>
        <w:rPr>
          <w:color w:val="auto"/>
        </w:rPr>
      </w:pPr>
      <w:r w:rsidRPr="00372525">
        <w:rPr>
          <w:color w:val="auto"/>
        </w:rPr>
        <w:t>Pagėgių savivaldybės administracijos vykdomo</w:t>
      </w:r>
      <w:r w:rsidRPr="002C30B9">
        <w:rPr>
          <w:color w:val="auto"/>
        </w:rPr>
        <w:t xml:space="preserve"> </w:t>
      </w:r>
      <w:r>
        <w:rPr>
          <w:color w:val="auto"/>
        </w:rPr>
        <w:t>p</w:t>
      </w:r>
      <w:r w:rsidRPr="00372525">
        <w:rPr>
          <w:color w:val="auto"/>
        </w:rPr>
        <w:t>agal Norvegijos finansinį mechanizmą finansuojamo projekto „Sveikatos priežiūros paslaugų teikimo Tauragės, Pagėgių ir Plungės rajonų mokyklose ir ikimokyklinio ugdymo įstaigose gerinimas“  metu buvo suremontuota patalpa ir įrengtas kabinetas, skirtas visuomenės sveikatos priežiūros specialistei.</w:t>
      </w:r>
    </w:p>
    <w:p w:rsidR="0099385A" w:rsidRDefault="0099385A" w:rsidP="003A729E">
      <w:pPr>
        <w:jc w:val="both"/>
      </w:pPr>
      <w:r w:rsidRPr="00B41ADE">
        <w:t xml:space="preserve">Kiekvienam pedagogui buvo sudaryta galimybė ne mažiau kaip 5 dienas tobulinti profesines žinias, gebėjimus, įgūdžius  seminaruose, kursuose. Dėl padidėjusios seminarų, kursų kainos, darbuotojai skatinami dalyvauti </w:t>
      </w:r>
      <w:r>
        <w:t xml:space="preserve">nemokamuose, </w:t>
      </w:r>
      <w:r w:rsidRPr="00B41ADE">
        <w:t>Europos sąjungos finansuojamuose projektuose, seminaruose.</w:t>
      </w:r>
    </w:p>
    <w:p w:rsidR="0099385A" w:rsidRPr="009E1DD3" w:rsidRDefault="0099385A" w:rsidP="003A729E">
      <w:pPr>
        <w:pStyle w:val="Heading4"/>
        <w:spacing w:before="0" w:after="0"/>
        <w:jc w:val="both"/>
        <w:rPr>
          <w:sz w:val="24"/>
          <w:szCs w:val="24"/>
        </w:rPr>
      </w:pPr>
      <w:r w:rsidRPr="00140C00">
        <w:rPr>
          <w:b w:val="0"/>
          <w:sz w:val="24"/>
          <w:szCs w:val="24"/>
        </w:rPr>
        <w:t>Inicijavau</w:t>
      </w:r>
      <w:r w:rsidRPr="00B70C83">
        <w:rPr>
          <w:sz w:val="24"/>
          <w:szCs w:val="24"/>
        </w:rPr>
        <w:t xml:space="preserve"> </w:t>
      </w:r>
      <w:r w:rsidRPr="003A729E">
        <w:rPr>
          <w:b w:val="0"/>
          <w:sz w:val="24"/>
          <w:szCs w:val="24"/>
        </w:rPr>
        <w:t>paraiškos teikimą</w:t>
      </w:r>
      <w:r w:rsidRPr="009E1DD3">
        <w:rPr>
          <w:sz w:val="24"/>
          <w:szCs w:val="24"/>
        </w:rPr>
        <w:t xml:space="preserve"> </w:t>
      </w:r>
      <w:r w:rsidRPr="009E1DD3">
        <w:rPr>
          <w:b w:val="0"/>
          <w:bCs w:val="0"/>
          <w:sz w:val="24"/>
          <w:szCs w:val="24"/>
        </w:rPr>
        <w:t>skaitmeninių mokymų programai „Samsung Mokykla ateičiai“, kuria siekiama tobulinti mokytojų skaitmeninio raštingumo kompetenciją ir kurti mokyklose motyvuojančią, kūrybiškumą skatinančią mokymosi aplinką. Šiuos mokymus organizuoja kompanija „Samsung Electronics Baltics“ kartu su programa „Renkuosi mokyti!“ bei Kauno technologijos universitetu.</w:t>
      </w:r>
      <w:r>
        <w:rPr>
          <w:b w:val="0"/>
          <w:bCs w:val="0"/>
          <w:sz w:val="24"/>
          <w:szCs w:val="24"/>
        </w:rPr>
        <w:t xml:space="preserve"> 2016 m. mes nepatekome į atrinktų mokyklų sąrašą.</w:t>
      </w:r>
    </w:p>
    <w:p w:rsidR="0099385A" w:rsidRPr="005F48C5" w:rsidRDefault="0099385A" w:rsidP="00537A9C">
      <w:pPr>
        <w:jc w:val="both"/>
      </w:pPr>
      <w:r w:rsidRPr="005F48C5">
        <w:t>10. Partnerystė su šalies ir užsienio partneriais.</w:t>
      </w:r>
    </w:p>
    <w:p w:rsidR="0099385A" w:rsidRPr="00B41ADE" w:rsidRDefault="0099385A" w:rsidP="00537A9C">
      <w:pPr>
        <w:jc w:val="both"/>
      </w:pPr>
      <w:r>
        <w:rPr>
          <w:rFonts w:eastAsia="Times New Roman"/>
          <w:lang w:eastAsia="lt-LT"/>
        </w:rPr>
        <w:t xml:space="preserve">Tęsiamas bendradarbiavimas </w:t>
      </w:r>
      <w:r w:rsidRPr="00B41ADE">
        <w:t xml:space="preserve">su socialiniais partneriais </w:t>
      </w:r>
      <w:r>
        <w:t>–</w:t>
      </w:r>
      <w:r w:rsidRPr="00B41ADE">
        <w:t xml:space="preserve"> Pagėgių savivaldybės administracija, Stoniškių seniūnija, Šilutės, Jurbarko rajonų ir Tauragės pedagogų švietimo centrais, Tauragės pagalbos mokytojui ir mokiniui centro pedagogine psichologine tarnyba, Tauragės AVPK Pagėgių policijos komisariatu, VSAT prie Lietuvos Respublikos vidaus reikalų ministerijos Pagėgių rinktinės Plaškių užkarda, savivaldybės mokyklomis, Pagėgių kultūros centru, Stoniškių ir Šilgalių kaimo bendruomenėmis, Rukų šv. Antano Paduviečio parapija, Švedijos humanitarine organizacija „Pagalba Lietuvai – Tikėjimas, Viltis, Meilė“</w:t>
      </w:r>
      <w:r>
        <w:t>. Mano iniciatyva 2016 m. pradėta bendradarbiauti su  UAB „ August ir Ko“</w:t>
      </w:r>
      <w:r w:rsidRPr="00B41ADE">
        <w:t>.</w:t>
      </w:r>
    </w:p>
    <w:p w:rsidR="0099385A" w:rsidRPr="005F48C5" w:rsidRDefault="0099385A" w:rsidP="00537A9C">
      <w:pPr>
        <w:jc w:val="both"/>
      </w:pPr>
      <w:r w:rsidRPr="005F48C5">
        <w:t xml:space="preserve">11. Vykdyti tarptautiniai, šalies bei Pagėgių savivaldybės projektai ir programos. </w:t>
      </w:r>
    </w:p>
    <w:p w:rsidR="0099385A" w:rsidRDefault="0099385A" w:rsidP="00537A9C">
      <w:pPr>
        <w:jc w:val="both"/>
      </w:pPr>
      <w:r>
        <w:t>11.1. Stoniškių pagrindinė mokykla:</w:t>
      </w:r>
    </w:p>
    <w:p w:rsidR="0099385A" w:rsidRPr="005B0B08" w:rsidRDefault="0099385A" w:rsidP="00537A9C">
      <w:pPr>
        <w:jc w:val="both"/>
        <w:rPr>
          <w:color w:val="FF0000"/>
        </w:rPr>
      </w:pPr>
      <w:r>
        <w:t xml:space="preserve">11.1.1.  </w:t>
      </w:r>
      <w:r w:rsidRPr="003510F9">
        <w:t xml:space="preserve">Visuomenės aplinkosauginis projektas „Pamilk gamtą, ją pažindamas“(savivaldybės lėšos </w:t>
      </w:r>
      <w:r w:rsidRPr="003510F9">
        <w:rPr>
          <w:b/>
        </w:rPr>
        <w:t xml:space="preserve">-  </w:t>
      </w:r>
      <w:r w:rsidRPr="00AE1A8E">
        <w:t>350 Eur).</w:t>
      </w:r>
    </w:p>
    <w:p w:rsidR="0099385A" w:rsidRPr="00AF0468" w:rsidRDefault="0099385A" w:rsidP="00537A9C">
      <w:pPr>
        <w:jc w:val="both"/>
      </w:pPr>
      <w:r w:rsidRPr="00AF0468">
        <w:t xml:space="preserve">11.1.2.  ES pieno tiekimo mokykloms programa „Pienas vaikams“. </w:t>
      </w:r>
    </w:p>
    <w:p w:rsidR="0099385A" w:rsidRPr="00AF0468" w:rsidRDefault="0099385A" w:rsidP="00537A9C">
      <w:pPr>
        <w:jc w:val="both"/>
      </w:pPr>
      <w:r w:rsidRPr="00AF0468">
        <w:t xml:space="preserve">11.1.3. Europos žemės ūkio fondo finansuojama programa pradinukams „Vaisių vartojimo skatinimas mokykloje“. </w:t>
      </w:r>
    </w:p>
    <w:p w:rsidR="0099385A" w:rsidRPr="00AF0468" w:rsidRDefault="0099385A" w:rsidP="00537A9C">
      <w:pPr>
        <w:jc w:val="both"/>
      </w:pPr>
      <w:r w:rsidRPr="00AF0468">
        <w:t>11.2. Šilgalių mokykla-daugiafunkcis centras:</w:t>
      </w:r>
    </w:p>
    <w:p w:rsidR="0099385A" w:rsidRPr="00AF0468" w:rsidRDefault="0099385A" w:rsidP="00537A9C">
      <w:pPr>
        <w:jc w:val="both"/>
      </w:pPr>
      <w:r w:rsidRPr="00AF0468">
        <w:t>11.2.1. Visuomenės sveikatos rėmimo specialiosios programos priemonės vykdymo projektas „Būk sveikas ir pasirengęs gyvenimui</w:t>
      </w:r>
      <w:r>
        <w:t>“ (</w:t>
      </w:r>
      <w:r w:rsidRPr="00AF0468">
        <w:t>savivaldybės lėšos -  50 Eur.)</w:t>
      </w:r>
      <w:r>
        <w:t>;</w:t>
      </w:r>
    </w:p>
    <w:p w:rsidR="0099385A" w:rsidRPr="00AF0468" w:rsidRDefault="0099385A" w:rsidP="00537A9C">
      <w:pPr>
        <w:jc w:val="both"/>
      </w:pPr>
      <w:r w:rsidRPr="00AF0468">
        <w:t xml:space="preserve">11.2.2. Aplinkosauginis projektas „Vaikai-gamtos draugai“ (savivaldybės lėšos 200 Eur); </w:t>
      </w:r>
    </w:p>
    <w:p w:rsidR="0099385A" w:rsidRPr="00AF0468" w:rsidRDefault="0099385A" w:rsidP="00537A9C">
      <w:pPr>
        <w:jc w:val="both"/>
      </w:pPr>
      <w:r w:rsidRPr="00AF0468">
        <w:t>11.2.3. ES pieno tiekimo mokykloms programa „Pienas vaikams“.</w:t>
      </w:r>
    </w:p>
    <w:p w:rsidR="0099385A" w:rsidRPr="00AF0468" w:rsidRDefault="0099385A" w:rsidP="00537A9C">
      <w:pPr>
        <w:jc w:val="both"/>
      </w:pPr>
      <w:r w:rsidRPr="00AF0468">
        <w:t>11.2.4. Europos žemės ūkio fondo finansuojama programa pradinukams „Vaisių vartojimo skatinimas mokykloje“.</w:t>
      </w:r>
    </w:p>
    <w:p w:rsidR="0099385A" w:rsidRDefault="0099385A" w:rsidP="00537A9C">
      <w:pPr>
        <w:ind w:firstLine="900"/>
        <w:jc w:val="center"/>
        <w:rPr>
          <w:b/>
        </w:rPr>
      </w:pPr>
    </w:p>
    <w:p w:rsidR="0099385A" w:rsidRPr="005B47E4" w:rsidRDefault="0099385A" w:rsidP="00537A9C">
      <w:pPr>
        <w:ind w:firstLine="900"/>
        <w:jc w:val="center"/>
        <w:rPr>
          <w:b/>
        </w:rPr>
      </w:pPr>
      <w:r>
        <w:rPr>
          <w:b/>
        </w:rPr>
        <w:t>IV. PAGRINDINIAI FINANSINIAI RODIKLIAI</w:t>
      </w:r>
    </w:p>
    <w:p w:rsidR="0099385A" w:rsidRPr="00AE1A8E" w:rsidRDefault="0099385A" w:rsidP="00537A9C">
      <w:pPr>
        <w:jc w:val="both"/>
      </w:pPr>
      <w:r w:rsidRPr="00AE1A8E">
        <w:t>12. Finansiniai rodikliai.</w:t>
      </w:r>
    </w:p>
    <w:p w:rsidR="0099385A" w:rsidRDefault="0099385A" w:rsidP="00537A9C">
      <w:pPr>
        <w:jc w:val="both"/>
      </w:pPr>
      <w:r>
        <w:t>12.1. Stoniškių pagrindinė mokykla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1434"/>
        <w:gridCol w:w="1296"/>
      </w:tblGrid>
      <w:tr w:rsidR="0099385A" w:rsidRPr="00B73BDF">
        <w:trPr>
          <w:trHeight w:val="255"/>
        </w:trPr>
        <w:tc>
          <w:tcPr>
            <w:tcW w:w="6810" w:type="dxa"/>
            <w:vMerge w:val="restart"/>
          </w:tcPr>
          <w:p w:rsidR="0099385A" w:rsidRPr="00B73BDF" w:rsidRDefault="0099385A" w:rsidP="00537A9C">
            <w:pPr>
              <w:jc w:val="both"/>
              <w:rPr>
                <w:rFonts w:eastAsia="Times New Roman"/>
                <w:lang w:eastAsia="lt-LT"/>
              </w:rPr>
            </w:pPr>
            <w:r w:rsidRPr="00B73BDF">
              <w:rPr>
                <w:rFonts w:eastAsia="Times New Roman"/>
                <w:lang w:eastAsia="lt-LT"/>
              </w:rPr>
              <w:t>Finansavimo šaltiniai</w:t>
            </w:r>
          </w:p>
        </w:tc>
        <w:tc>
          <w:tcPr>
            <w:tcW w:w="2730" w:type="dxa"/>
            <w:gridSpan w:val="2"/>
          </w:tcPr>
          <w:p w:rsidR="0099385A" w:rsidRPr="00B73BDF" w:rsidRDefault="0099385A" w:rsidP="00537A9C">
            <w:pPr>
              <w:jc w:val="center"/>
            </w:pPr>
            <w:r>
              <w:t>Lėšos ( (_ūkst..  Eur)</w:t>
            </w:r>
          </w:p>
        </w:tc>
      </w:tr>
      <w:tr w:rsidR="0099385A" w:rsidRPr="002F6BC8">
        <w:trPr>
          <w:trHeight w:val="396"/>
        </w:trPr>
        <w:tc>
          <w:tcPr>
            <w:tcW w:w="6810" w:type="dxa"/>
            <w:vMerge/>
          </w:tcPr>
          <w:p w:rsidR="0099385A" w:rsidRPr="00B73BDF" w:rsidRDefault="0099385A" w:rsidP="00537A9C">
            <w:pPr>
              <w:jc w:val="both"/>
              <w:rPr>
                <w:rFonts w:eastAsia="Times New Roman"/>
                <w:lang w:eastAsia="lt-LT"/>
              </w:rPr>
            </w:pPr>
          </w:p>
        </w:tc>
        <w:tc>
          <w:tcPr>
            <w:tcW w:w="1434" w:type="dxa"/>
          </w:tcPr>
          <w:p w:rsidR="0099385A" w:rsidRPr="002F6BC8" w:rsidRDefault="0099385A" w:rsidP="00537A9C">
            <w:pPr>
              <w:jc w:val="center"/>
            </w:pPr>
            <w:r>
              <w:t>2015 m.</w:t>
            </w:r>
          </w:p>
        </w:tc>
        <w:tc>
          <w:tcPr>
            <w:tcW w:w="1296" w:type="dxa"/>
          </w:tcPr>
          <w:p w:rsidR="0099385A" w:rsidRPr="002F6BC8" w:rsidRDefault="0099385A" w:rsidP="00537A9C">
            <w:pPr>
              <w:jc w:val="center"/>
            </w:pPr>
            <w:r>
              <w:t xml:space="preserve">2016 m. </w:t>
            </w:r>
          </w:p>
        </w:tc>
      </w:tr>
      <w:tr w:rsidR="0099385A" w:rsidRPr="00CD4966">
        <w:trPr>
          <w:trHeight w:val="25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Savivaldybės biudžeto lėšos </w:t>
            </w:r>
          </w:p>
        </w:tc>
        <w:tc>
          <w:tcPr>
            <w:tcW w:w="1434" w:type="dxa"/>
          </w:tcPr>
          <w:p w:rsidR="0099385A" w:rsidRPr="00CD4966" w:rsidRDefault="0099385A" w:rsidP="007D5CCE">
            <w:pPr>
              <w:jc w:val="center"/>
              <w:rPr>
                <w:rFonts w:eastAsia="Times New Roman"/>
                <w:lang w:eastAsia="lt-LT"/>
              </w:rPr>
            </w:pPr>
            <w:r>
              <w:rPr>
                <w:rFonts w:eastAsia="Times New Roman"/>
                <w:lang w:eastAsia="lt-LT"/>
              </w:rPr>
              <w:t>73756,00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79626,00</w:t>
            </w:r>
          </w:p>
        </w:tc>
      </w:tr>
      <w:tr w:rsidR="0099385A" w:rsidRPr="00CD4966">
        <w:trPr>
          <w:trHeight w:val="31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434" w:type="dxa"/>
          </w:tcPr>
          <w:p w:rsidR="0099385A" w:rsidRPr="00CD4966" w:rsidRDefault="0099385A" w:rsidP="007D5CCE">
            <w:pPr>
              <w:jc w:val="center"/>
              <w:rPr>
                <w:rFonts w:eastAsia="Times New Roman"/>
                <w:lang w:eastAsia="lt-LT"/>
              </w:rPr>
            </w:pPr>
            <w:r>
              <w:rPr>
                <w:rFonts w:eastAsia="Times New Roman"/>
                <w:lang w:eastAsia="lt-LT"/>
              </w:rPr>
              <w:t>819,00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975,00</w:t>
            </w:r>
          </w:p>
        </w:tc>
      </w:tr>
      <w:tr w:rsidR="0099385A" w:rsidRPr="00CD4966">
        <w:trPr>
          <w:trHeight w:val="31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Specialiosios programos lėšos (pajamos iš patalpų nuomos) </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131"/>
        </w:trPr>
        <w:tc>
          <w:tcPr>
            <w:tcW w:w="6810" w:type="dxa"/>
          </w:tcPr>
          <w:p w:rsidR="0099385A" w:rsidRPr="005C07A9" w:rsidRDefault="0099385A" w:rsidP="00537A9C">
            <w:pPr>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434" w:type="dxa"/>
          </w:tcPr>
          <w:p w:rsidR="0099385A" w:rsidRPr="00CD4966" w:rsidRDefault="0099385A" w:rsidP="007D5CCE">
            <w:pPr>
              <w:jc w:val="center"/>
              <w:rPr>
                <w:rFonts w:eastAsia="Times New Roman"/>
                <w:lang w:eastAsia="lt-LT"/>
              </w:rPr>
            </w:pPr>
            <w:r>
              <w:rPr>
                <w:rFonts w:eastAsia="Times New Roman"/>
                <w:lang w:eastAsia="lt-LT"/>
              </w:rPr>
              <w:t>195449,00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203300,00</w:t>
            </w:r>
          </w:p>
        </w:tc>
      </w:tr>
      <w:tr w:rsidR="0099385A" w:rsidRPr="00CD4966">
        <w:trPr>
          <w:trHeight w:val="255"/>
        </w:trPr>
        <w:tc>
          <w:tcPr>
            <w:tcW w:w="6810" w:type="dxa"/>
          </w:tcPr>
          <w:p w:rsidR="0099385A" w:rsidRPr="005C07A9" w:rsidRDefault="0099385A" w:rsidP="00537A9C">
            <w:pPr>
              <w:jc w:val="both"/>
              <w:rPr>
                <w:rFonts w:eastAsia="Times New Roman"/>
                <w:lang w:eastAsia="lt-LT"/>
              </w:rPr>
            </w:pPr>
            <w:r>
              <w:rPr>
                <w:rFonts w:eastAsia="Times New Roman"/>
                <w:lang w:eastAsia="lt-LT"/>
              </w:rPr>
              <w:t>Valstybinių, perduotų savivaldybėms lėšų programa</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255"/>
        </w:trPr>
        <w:tc>
          <w:tcPr>
            <w:tcW w:w="6810" w:type="dxa"/>
          </w:tcPr>
          <w:p w:rsidR="0099385A" w:rsidRPr="0073673B" w:rsidRDefault="0099385A" w:rsidP="00537A9C">
            <w:pPr>
              <w:jc w:val="both"/>
              <w:rPr>
                <w:rFonts w:eastAsia="Times New Roman"/>
                <w:lang w:eastAsia="lt-LT"/>
              </w:rPr>
            </w:pPr>
            <w:r w:rsidRPr="0073673B">
              <w:rPr>
                <w:rFonts w:eastAsia="Times New Roman"/>
                <w:lang w:eastAsia="lt-LT"/>
              </w:rPr>
              <w:t xml:space="preserve">Europos Sąjungos paramos lėšos </w:t>
            </w:r>
            <w:r w:rsidRPr="0073673B">
              <w:rPr>
                <w:rFonts w:eastAsia="Times New Roman"/>
                <w:bCs/>
                <w:lang w:eastAsia="lt-LT"/>
              </w:rPr>
              <w:t>ES</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25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434" w:type="dxa"/>
          </w:tcPr>
          <w:p w:rsidR="0099385A" w:rsidRPr="00CD4966" w:rsidRDefault="0099385A" w:rsidP="007D5CCE">
            <w:pPr>
              <w:jc w:val="center"/>
              <w:rPr>
                <w:rFonts w:eastAsia="Times New Roman"/>
                <w:lang w:eastAsia="lt-LT"/>
              </w:rPr>
            </w:pPr>
            <w:r>
              <w:rPr>
                <w:rFonts w:eastAsia="Times New Roman"/>
                <w:lang w:eastAsia="lt-LT"/>
              </w:rPr>
              <w:t>434,00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350,00</w:t>
            </w:r>
          </w:p>
        </w:tc>
      </w:tr>
      <w:tr w:rsidR="0099385A" w:rsidRPr="00CD4966">
        <w:trPr>
          <w:trHeight w:val="25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270"/>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Kitos lėšos (labdara, parama, 2</w:t>
            </w:r>
            <w:r>
              <w:rPr>
                <w:rFonts w:eastAsia="Times New Roman"/>
                <w:lang w:eastAsia="lt-LT"/>
              </w:rPr>
              <w:t xml:space="preserve"> </w:t>
            </w:r>
            <w:r w:rsidRPr="005C07A9">
              <w:rPr>
                <w:rFonts w:eastAsia="Times New Roman"/>
                <w:lang w:eastAsia="lt-LT"/>
              </w:rPr>
              <w:t>% GM)</w:t>
            </w:r>
          </w:p>
        </w:tc>
        <w:tc>
          <w:tcPr>
            <w:tcW w:w="1434" w:type="dxa"/>
          </w:tcPr>
          <w:p w:rsidR="0099385A" w:rsidRPr="00CD4966" w:rsidRDefault="0099385A" w:rsidP="007D5CCE">
            <w:pPr>
              <w:jc w:val="center"/>
              <w:rPr>
                <w:rFonts w:eastAsia="Times New Roman"/>
                <w:lang w:eastAsia="lt-LT"/>
              </w:rPr>
            </w:pPr>
            <w:r>
              <w:rPr>
                <w:rFonts w:eastAsia="Times New Roman"/>
                <w:lang w:eastAsia="lt-LT"/>
              </w:rPr>
              <w:t>123,00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12576,00</w:t>
            </w:r>
          </w:p>
        </w:tc>
      </w:tr>
      <w:tr w:rsidR="0099385A">
        <w:trPr>
          <w:trHeight w:val="270"/>
        </w:trPr>
        <w:tc>
          <w:tcPr>
            <w:tcW w:w="6810" w:type="dxa"/>
          </w:tcPr>
          <w:p w:rsidR="0099385A" w:rsidRPr="005C07A9" w:rsidRDefault="0099385A" w:rsidP="00537A9C">
            <w:pPr>
              <w:jc w:val="both"/>
              <w:rPr>
                <w:rFonts w:eastAsia="Times New Roman"/>
                <w:lang w:eastAsia="lt-LT"/>
              </w:rPr>
            </w:pPr>
            <w:r>
              <w:rPr>
                <w:rFonts w:eastAsia="Times New Roman"/>
                <w:lang w:eastAsia="lt-LT"/>
              </w:rPr>
              <w:t>Pajamos už vaikų išlaikymą ikimokyklinėje ugdymo grupėje</w:t>
            </w:r>
          </w:p>
        </w:tc>
        <w:tc>
          <w:tcPr>
            <w:tcW w:w="1434" w:type="dxa"/>
          </w:tcPr>
          <w:p w:rsidR="0099385A" w:rsidRDefault="0099385A" w:rsidP="007D5CCE">
            <w:pPr>
              <w:jc w:val="center"/>
              <w:rPr>
                <w:rFonts w:eastAsia="Times New Roman"/>
                <w:lang w:eastAsia="lt-LT"/>
              </w:rPr>
            </w:pPr>
            <w:r>
              <w:rPr>
                <w:rFonts w:eastAsia="Times New Roman"/>
                <w:lang w:eastAsia="lt-LT"/>
              </w:rPr>
              <w:t>-</w:t>
            </w:r>
          </w:p>
        </w:tc>
        <w:tc>
          <w:tcPr>
            <w:tcW w:w="1296" w:type="dxa"/>
          </w:tcPr>
          <w:p w:rsidR="0099385A" w:rsidRDefault="0099385A" w:rsidP="00537A9C">
            <w:pPr>
              <w:jc w:val="center"/>
              <w:rPr>
                <w:rFonts w:eastAsia="Times New Roman"/>
                <w:lang w:eastAsia="lt-LT"/>
              </w:rPr>
            </w:pPr>
          </w:p>
        </w:tc>
      </w:tr>
      <w:tr w:rsidR="0099385A">
        <w:trPr>
          <w:trHeight w:val="270"/>
        </w:trPr>
        <w:tc>
          <w:tcPr>
            <w:tcW w:w="6810" w:type="dxa"/>
          </w:tcPr>
          <w:p w:rsidR="0099385A" w:rsidRDefault="0099385A" w:rsidP="00537A9C">
            <w:pPr>
              <w:jc w:val="both"/>
              <w:rPr>
                <w:rFonts w:eastAsia="Times New Roman"/>
                <w:lang w:eastAsia="lt-LT"/>
              </w:rPr>
            </w:pPr>
            <w:r>
              <w:rPr>
                <w:rFonts w:eastAsia="Times New Roman"/>
                <w:lang w:eastAsia="lt-LT"/>
              </w:rPr>
              <w:t>Valstybės deleguotoms funkcijoms atlikti (nemokamas maitinimas)</w:t>
            </w:r>
          </w:p>
        </w:tc>
        <w:tc>
          <w:tcPr>
            <w:tcW w:w="1434" w:type="dxa"/>
          </w:tcPr>
          <w:p w:rsidR="0099385A" w:rsidRDefault="0099385A" w:rsidP="007D5CCE">
            <w:pPr>
              <w:jc w:val="center"/>
              <w:rPr>
                <w:rFonts w:eastAsia="Times New Roman"/>
                <w:lang w:eastAsia="lt-LT"/>
              </w:rPr>
            </w:pPr>
            <w:r>
              <w:rPr>
                <w:rFonts w:eastAsia="Times New Roman"/>
                <w:lang w:eastAsia="lt-LT"/>
              </w:rPr>
              <w:t>12205,00</w:t>
            </w:r>
          </w:p>
        </w:tc>
        <w:tc>
          <w:tcPr>
            <w:tcW w:w="1296" w:type="dxa"/>
          </w:tcPr>
          <w:p w:rsidR="0099385A" w:rsidRDefault="0099385A" w:rsidP="00537A9C">
            <w:pPr>
              <w:jc w:val="center"/>
              <w:rPr>
                <w:rFonts w:eastAsia="Times New Roman"/>
                <w:lang w:eastAsia="lt-LT"/>
              </w:rPr>
            </w:pPr>
            <w:r>
              <w:rPr>
                <w:rFonts w:eastAsia="Times New Roman"/>
                <w:lang w:eastAsia="lt-LT"/>
              </w:rPr>
              <w:t>10171,00</w:t>
            </w:r>
          </w:p>
        </w:tc>
      </w:tr>
    </w:tbl>
    <w:p w:rsidR="0099385A" w:rsidRDefault="0099385A" w:rsidP="00537A9C">
      <w:pPr>
        <w:jc w:val="both"/>
        <w:rPr>
          <w:rFonts w:eastAsia="Times New Roman"/>
        </w:rPr>
      </w:pPr>
      <w:r>
        <w:t>2016</w:t>
      </w:r>
      <w:r w:rsidRPr="007C12F1">
        <w:t xml:space="preserve"> m. </w:t>
      </w:r>
      <w:r>
        <w:t xml:space="preserve">buvo taupomos savivaldybės biudžeto lėšos. </w:t>
      </w:r>
      <w:r w:rsidRPr="00077923">
        <w:rPr>
          <w:rFonts w:eastAsia="Times New Roman"/>
        </w:rPr>
        <w:t>Lė</w:t>
      </w:r>
      <w:r w:rsidRPr="007C12F1">
        <w:rPr>
          <w:rFonts w:eastAsia="Times New Roman"/>
        </w:rPr>
        <w:t xml:space="preserve">šų </w:t>
      </w:r>
      <w:r>
        <w:rPr>
          <w:rFonts w:eastAsia="Times New Roman"/>
        </w:rPr>
        <w:t>ne</w:t>
      </w:r>
      <w:r w:rsidRPr="007C12F1">
        <w:rPr>
          <w:rFonts w:eastAsia="Times New Roman"/>
        </w:rPr>
        <w:t xml:space="preserve">pakako </w:t>
      </w:r>
      <w:r>
        <w:rPr>
          <w:rFonts w:eastAsia="Times New Roman"/>
        </w:rPr>
        <w:t>transporto, komunalinėms (elektros, vandens, šiukšlių išvežimo) ir kitoms paslaugos apmokėti</w:t>
      </w:r>
      <w:r w:rsidRPr="007C12F1">
        <w:rPr>
          <w:rFonts w:eastAsia="Times New Roman"/>
        </w:rPr>
        <w:t>.</w:t>
      </w:r>
      <w:r>
        <w:rPr>
          <w:rFonts w:eastAsia="Times New Roman"/>
        </w:rPr>
        <w:t xml:space="preserve"> </w:t>
      </w:r>
    </w:p>
    <w:p w:rsidR="0099385A" w:rsidRPr="00633233" w:rsidRDefault="0099385A" w:rsidP="00537A9C">
      <w:pPr>
        <w:jc w:val="both"/>
        <w:rPr>
          <w:rFonts w:eastAsia="Times New Roman"/>
        </w:rPr>
      </w:pPr>
      <w:r w:rsidRPr="00633233">
        <w:rPr>
          <w:rFonts w:eastAsia="Times New Roman"/>
        </w:rPr>
        <w:t>Pagėgių savivaldybės tarybai teikiau 3 prašymus dėl sąmatų straipsnių papildymo kreditoriniams įsiskolinimams ir einamosioms sąskaitoms apmokėti (2016-05-11 Nr. S-52; 2016-06-08 Nr. S-69; 2016-11-09 Nr. S-116).</w:t>
      </w:r>
    </w:p>
    <w:p w:rsidR="0099385A" w:rsidRPr="005B0B08" w:rsidRDefault="0099385A" w:rsidP="00537A9C">
      <w:pPr>
        <w:jc w:val="both"/>
        <w:rPr>
          <w:rFonts w:eastAsia="Times New Roman"/>
          <w:color w:val="FF0000"/>
        </w:rPr>
      </w:pPr>
      <w:r w:rsidRPr="007C12F1">
        <w:rPr>
          <w:rFonts w:eastAsia="Times New Roman"/>
        </w:rPr>
        <w:t>Visas gautas lėšas mokykla naudojo taupiai ir racionaliai.</w:t>
      </w:r>
    </w:p>
    <w:p w:rsidR="0099385A" w:rsidRDefault="0099385A" w:rsidP="00537A9C">
      <w:pPr>
        <w:jc w:val="both"/>
        <w:rPr>
          <w:rFonts w:eastAsia="Times New Roman"/>
        </w:rPr>
      </w:pPr>
      <w:r>
        <w:rPr>
          <w:rFonts w:eastAsia="Times New Roman"/>
        </w:rPr>
        <w:t>Pagal galimybes buvo a</w:t>
      </w:r>
      <w:r w:rsidRPr="001D63BF">
        <w:t xml:space="preserve">tliktas </w:t>
      </w:r>
      <w:r>
        <w:t>3 ir 4</w:t>
      </w:r>
      <w:r w:rsidRPr="001D63BF">
        <w:t xml:space="preserve"> klasės remontas, mokyklos koridori</w:t>
      </w:r>
      <w:r>
        <w:t>ų, dalies kabinetų ir kitų</w:t>
      </w:r>
      <w:r w:rsidRPr="001D63BF">
        <w:t xml:space="preserve"> patalpų einamasis remontas</w:t>
      </w:r>
      <w:r>
        <w:t>,</w:t>
      </w:r>
      <w:r>
        <w:rPr>
          <w:rFonts w:eastAsia="Times New Roman"/>
        </w:rPr>
        <w:t xml:space="preserve">  nuolat tvarkoma mokyklos aplinka.</w:t>
      </w:r>
    </w:p>
    <w:p w:rsidR="0099385A" w:rsidRDefault="0099385A" w:rsidP="00537A9C">
      <w:pPr>
        <w:jc w:val="both"/>
        <w:rPr>
          <w:rFonts w:eastAsia="Times New Roman"/>
        </w:rPr>
      </w:pPr>
      <w:r>
        <w:rPr>
          <w:rFonts w:eastAsia="Times New Roman"/>
        </w:rPr>
        <w:t>Kreipiausi į UAB „Big Stone“ dėl paramos mokyklos ir seniūnijos bendruomenėms. Parama gauta rūbais 2016 m. gruodžio 22 d. ( vertė 12000 Eur).</w:t>
      </w:r>
    </w:p>
    <w:p w:rsidR="0099385A" w:rsidRPr="0002554E" w:rsidRDefault="0099385A" w:rsidP="00537A9C">
      <w:pPr>
        <w:jc w:val="both"/>
        <w:rPr>
          <w:rFonts w:eastAsia="Times New Roman"/>
        </w:rPr>
      </w:pPr>
      <w:r>
        <w:rPr>
          <w:rFonts w:eastAsia="Times New Roman"/>
        </w:rPr>
        <w:t>Kreipiausi į fizinį asmenį dėl valgyklos (virtuvės) 4 stalų paviršiaus atnaujinimo. Gauti 4 nerūdijančio plieno lakštai virtuvės stalų paviršiams atnaujinti.</w:t>
      </w:r>
    </w:p>
    <w:p w:rsidR="0099385A" w:rsidRDefault="0099385A" w:rsidP="00537A9C">
      <w:pPr>
        <w:jc w:val="both"/>
      </w:pPr>
      <w:r>
        <w:rPr>
          <w:rFonts w:eastAsia="Times New Roman"/>
        </w:rPr>
        <w:t xml:space="preserve">   </w:t>
      </w:r>
      <w:r>
        <w:t>12.2. Šilgalių  mokykla– daugiafunkcis centras: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1434"/>
        <w:gridCol w:w="1296"/>
      </w:tblGrid>
      <w:tr w:rsidR="0099385A" w:rsidRPr="00B73BDF">
        <w:trPr>
          <w:trHeight w:val="255"/>
        </w:trPr>
        <w:tc>
          <w:tcPr>
            <w:tcW w:w="6810" w:type="dxa"/>
            <w:vMerge w:val="restart"/>
          </w:tcPr>
          <w:p w:rsidR="0099385A" w:rsidRPr="00B73BDF" w:rsidRDefault="0099385A" w:rsidP="00537A9C">
            <w:pPr>
              <w:jc w:val="both"/>
              <w:rPr>
                <w:rFonts w:eastAsia="Times New Roman"/>
                <w:lang w:eastAsia="lt-LT"/>
              </w:rPr>
            </w:pPr>
            <w:r w:rsidRPr="00B73BDF">
              <w:rPr>
                <w:rFonts w:eastAsia="Times New Roman"/>
                <w:lang w:eastAsia="lt-LT"/>
              </w:rPr>
              <w:t>Finansavimo šaltiniai</w:t>
            </w:r>
          </w:p>
        </w:tc>
        <w:tc>
          <w:tcPr>
            <w:tcW w:w="2730" w:type="dxa"/>
            <w:gridSpan w:val="2"/>
          </w:tcPr>
          <w:p w:rsidR="0099385A" w:rsidRPr="00B73BDF" w:rsidRDefault="0099385A" w:rsidP="00537A9C">
            <w:pPr>
              <w:jc w:val="center"/>
            </w:pPr>
            <w:r>
              <w:t>Lėšos ( (_ūkst..  Eur)</w:t>
            </w:r>
          </w:p>
        </w:tc>
      </w:tr>
      <w:tr w:rsidR="0099385A" w:rsidRPr="002F6BC8">
        <w:trPr>
          <w:trHeight w:val="255"/>
        </w:trPr>
        <w:tc>
          <w:tcPr>
            <w:tcW w:w="6810" w:type="dxa"/>
            <w:vMerge/>
          </w:tcPr>
          <w:p w:rsidR="0099385A" w:rsidRPr="00B73BDF" w:rsidRDefault="0099385A" w:rsidP="00537A9C">
            <w:pPr>
              <w:jc w:val="both"/>
              <w:rPr>
                <w:rFonts w:eastAsia="Times New Roman"/>
                <w:lang w:eastAsia="lt-LT"/>
              </w:rPr>
            </w:pPr>
          </w:p>
        </w:tc>
        <w:tc>
          <w:tcPr>
            <w:tcW w:w="1434" w:type="dxa"/>
          </w:tcPr>
          <w:p w:rsidR="0099385A" w:rsidRPr="002F6BC8" w:rsidRDefault="0099385A" w:rsidP="00537A9C">
            <w:pPr>
              <w:jc w:val="center"/>
            </w:pPr>
            <w:r>
              <w:t xml:space="preserve">2015 m. </w:t>
            </w:r>
          </w:p>
        </w:tc>
        <w:tc>
          <w:tcPr>
            <w:tcW w:w="1296" w:type="dxa"/>
          </w:tcPr>
          <w:p w:rsidR="0099385A" w:rsidRPr="002F6BC8" w:rsidRDefault="0099385A" w:rsidP="00537A9C">
            <w:pPr>
              <w:jc w:val="center"/>
            </w:pPr>
            <w:r>
              <w:t>2016 m.</w:t>
            </w:r>
          </w:p>
        </w:tc>
      </w:tr>
      <w:tr w:rsidR="0099385A" w:rsidRPr="00CD4966">
        <w:trPr>
          <w:trHeight w:val="25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Savivaldybės biudžeto lėšos </w:t>
            </w:r>
          </w:p>
        </w:tc>
        <w:tc>
          <w:tcPr>
            <w:tcW w:w="1434" w:type="dxa"/>
          </w:tcPr>
          <w:p w:rsidR="0099385A" w:rsidRPr="00CD4966" w:rsidRDefault="0099385A" w:rsidP="007D5CCE">
            <w:pPr>
              <w:jc w:val="center"/>
              <w:rPr>
                <w:rFonts w:eastAsia="Times New Roman"/>
                <w:lang w:eastAsia="lt-LT"/>
              </w:rPr>
            </w:pPr>
            <w:r>
              <w:rPr>
                <w:rFonts w:eastAsia="Times New Roman"/>
                <w:lang w:eastAsia="lt-LT"/>
              </w:rPr>
              <w:t>43320,00</w:t>
            </w:r>
          </w:p>
        </w:tc>
        <w:tc>
          <w:tcPr>
            <w:tcW w:w="1296" w:type="dxa"/>
          </w:tcPr>
          <w:p w:rsidR="0099385A" w:rsidRPr="004A26B9" w:rsidRDefault="0099385A" w:rsidP="00537A9C">
            <w:pPr>
              <w:jc w:val="center"/>
              <w:rPr>
                <w:rFonts w:eastAsia="Times New Roman"/>
                <w:color w:val="FF0000"/>
                <w:lang w:eastAsia="lt-LT"/>
              </w:rPr>
            </w:pPr>
            <w:r w:rsidRPr="009B1C96">
              <w:t>47513,00</w:t>
            </w:r>
          </w:p>
        </w:tc>
      </w:tr>
      <w:tr w:rsidR="0099385A" w:rsidRPr="00CD4966">
        <w:trPr>
          <w:trHeight w:val="31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Specialiosios programos lėšos (pajamos už atsitiktines paslaugas) </w:t>
            </w:r>
          </w:p>
        </w:tc>
        <w:tc>
          <w:tcPr>
            <w:tcW w:w="1434" w:type="dxa"/>
          </w:tcPr>
          <w:p w:rsidR="0099385A" w:rsidRPr="00CD4966" w:rsidRDefault="0099385A" w:rsidP="007D5CCE">
            <w:pPr>
              <w:jc w:val="center"/>
              <w:rPr>
                <w:rFonts w:eastAsia="Times New Roman"/>
                <w:lang w:eastAsia="lt-LT"/>
              </w:rPr>
            </w:pPr>
            <w:r>
              <w:rPr>
                <w:rFonts w:eastAsia="Times New Roman"/>
                <w:lang w:eastAsia="lt-LT"/>
              </w:rPr>
              <w:t>196,00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142,00</w:t>
            </w:r>
          </w:p>
        </w:tc>
      </w:tr>
      <w:tr w:rsidR="0099385A" w:rsidRPr="00CD4966">
        <w:trPr>
          <w:trHeight w:val="31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Specialiosios programos lėšos (pajamos iš patalpų nuomos) </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131"/>
        </w:trPr>
        <w:tc>
          <w:tcPr>
            <w:tcW w:w="6810" w:type="dxa"/>
          </w:tcPr>
          <w:p w:rsidR="0099385A" w:rsidRPr="005C07A9" w:rsidRDefault="0099385A" w:rsidP="00537A9C">
            <w:pPr>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434" w:type="dxa"/>
          </w:tcPr>
          <w:p w:rsidR="0099385A" w:rsidRPr="00CD4966" w:rsidRDefault="0099385A" w:rsidP="007D5CCE">
            <w:pPr>
              <w:jc w:val="center"/>
              <w:rPr>
                <w:rFonts w:eastAsia="Times New Roman"/>
                <w:lang w:eastAsia="lt-LT"/>
              </w:rPr>
            </w:pPr>
            <w:r>
              <w:rPr>
                <w:rFonts w:eastAsia="Times New Roman"/>
                <w:lang w:eastAsia="lt-LT"/>
              </w:rPr>
              <w:t>105832,00</w:t>
            </w:r>
          </w:p>
        </w:tc>
        <w:tc>
          <w:tcPr>
            <w:tcW w:w="1296" w:type="dxa"/>
          </w:tcPr>
          <w:p w:rsidR="0099385A" w:rsidRPr="00CD4966" w:rsidRDefault="0099385A" w:rsidP="00537A9C">
            <w:pPr>
              <w:jc w:val="center"/>
              <w:rPr>
                <w:rFonts w:eastAsia="Times New Roman"/>
                <w:lang w:eastAsia="lt-LT"/>
              </w:rPr>
            </w:pPr>
            <w:r>
              <w:t>32000,00</w:t>
            </w:r>
          </w:p>
        </w:tc>
      </w:tr>
      <w:tr w:rsidR="0099385A" w:rsidRPr="00CD4966">
        <w:trPr>
          <w:trHeight w:val="255"/>
        </w:trPr>
        <w:tc>
          <w:tcPr>
            <w:tcW w:w="6810" w:type="dxa"/>
          </w:tcPr>
          <w:p w:rsidR="0099385A" w:rsidRPr="005C07A9" w:rsidRDefault="0099385A" w:rsidP="00537A9C">
            <w:pPr>
              <w:jc w:val="both"/>
              <w:rPr>
                <w:rFonts w:eastAsia="Times New Roman"/>
                <w:lang w:eastAsia="lt-LT"/>
              </w:rPr>
            </w:pPr>
            <w:r>
              <w:rPr>
                <w:rFonts w:eastAsia="Times New Roman"/>
                <w:lang w:eastAsia="lt-LT"/>
              </w:rPr>
              <w:t>Valstybinių, perduotų savivaldybėms lėšų programa</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255"/>
        </w:trPr>
        <w:tc>
          <w:tcPr>
            <w:tcW w:w="6810" w:type="dxa"/>
          </w:tcPr>
          <w:p w:rsidR="0099385A" w:rsidRPr="0073673B" w:rsidRDefault="0099385A" w:rsidP="00537A9C">
            <w:pPr>
              <w:jc w:val="both"/>
              <w:rPr>
                <w:rFonts w:eastAsia="Times New Roman"/>
                <w:lang w:eastAsia="lt-LT"/>
              </w:rPr>
            </w:pPr>
            <w:r w:rsidRPr="0073673B">
              <w:rPr>
                <w:rFonts w:eastAsia="Times New Roman"/>
                <w:lang w:eastAsia="lt-LT"/>
              </w:rPr>
              <w:t xml:space="preserve">Europos Sąjungos paramos lėšos </w:t>
            </w:r>
            <w:r w:rsidRPr="0073673B">
              <w:rPr>
                <w:rFonts w:eastAsia="Times New Roman"/>
                <w:bCs/>
                <w:lang w:eastAsia="lt-LT"/>
              </w:rPr>
              <w:t>ES</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25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 xml:space="preserve">Valstybės </w:t>
            </w:r>
            <w:r>
              <w:rPr>
                <w:rFonts w:eastAsia="Times New Roman"/>
                <w:lang w:eastAsia="lt-LT"/>
              </w:rPr>
              <w:t>švietimo strategijos įgyvendinimas, vaikų socializacijos programa ir kt. programos</w:t>
            </w:r>
          </w:p>
        </w:tc>
        <w:tc>
          <w:tcPr>
            <w:tcW w:w="1434" w:type="dxa"/>
          </w:tcPr>
          <w:p w:rsidR="0099385A" w:rsidRPr="00CD4966" w:rsidRDefault="0099385A" w:rsidP="007D5CCE">
            <w:pPr>
              <w:jc w:val="center"/>
              <w:rPr>
                <w:rFonts w:eastAsia="Times New Roman"/>
                <w:lang w:eastAsia="lt-LT"/>
              </w:rPr>
            </w:pPr>
            <w:r>
              <w:rPr>
                <w:rFonts w:eastAsia="Times New Roman"/>
                <w:lang w:eastAsia="lt-LT"/>
              </w:rPr>
              <w:t>200,00</w:t>
            </w:r>
          </w:p>
        </w:tc>
        <w:tc>
          <w:tcPr>
            <w:tcW w:w="1296" w:type="dxa"/>
          </w:tcPr>
          <w:p w:rsidR="0099385A" w:rsidRPr="00CD4966" w:rsidRDefault="0099385A" w:rsidP="00537A9C">
            <w:pPr>
              <w:jc w:val="center"/>
              <w:rPr>
                <w:rFonts w:eastAsia="Times New Roman"/>
                <w:lang w:eastAsia="lt-LT"/>
              </w:rPr>
            </w:pPr>
            <w:r>
              <w:rPr>
                <w:rFonts w:eastAsia="Times New Roman"/>
                <w:lang w:eastAsia="lt-LT"/>
              </w:rPr>
              <w:t>250,00</w:t>
            </w:r>
          </w:p>
        </w:tc>
      </w:tr>
      <w:tr w:rsidR="0099385A" w:rsidRPr="00CD4966">
        <w:trPr>
          <w:trHeight w:val="255"/>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Valstybės biudžeto privatizavimo fondo tikslinė dotacija</w:t>
            </w:r>
            <w:r w:rsidRPr="005C07A9">
              <w:rPr>
                <w:rFonts w:eastAsia="Times New Roman"/>
                <w:bCs/>
                <w:lang w:eastAsia="lt-LT"/>
              </w:rPr>
              <w:t xml:space="preserve"> </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rsidRPr="00CD4966">
        <w:trPr>
          <w:trHeight w:val="270"/>
        </w:trPr>
        <w:tc>
          <w:tcPr>
            <w:tcW w:w="6810" w:type="dxa"/>
          </w:tcPr>
          <w:p w:rsidR="0099385A" w:rsidRPr="005C07A9" w:rsidRDefault="0099385A" w:rsidP="00537A9C">
            <w:pPr>
              <w:jc w:val="both"/>
              <w:rPr>
                <w:rFonts w:eastAsia="Times New Roman"/>
                <w:lang w:eastAsia="lt-LT"/>
              </w:rPr>
            </w:pPr>
            <w:r w:rsidRPr="005C07A9">
              <w:rPr>
                <w:rFonts w:eastAsia="Times New Roman"/>
                <w:lang w:eastAsia="lt-LT"/>
              </w:rPr>
              <w:t>Kitos lėšos (labdara, parama, 2</w:t>
            </w:r>
            <w:r>
              <w:rPr>
                <w:rFonts w:eastAsia="Times New Roman"/>
                <w:lang w:eastAsia="lt-LT"/>
              </w:rPr>
              <w:t xml:space="preserve"> </w:t>
            </w:r>
            <w:r w:rsidRPr="005C07A9">
              <w:rPr>
                <w:rFonts w:eastAsia="Times New Roman"/>
                <w:lang w:eastAsia="lt-LT"/>
              </w:rPr>
              <w:t>% GM)</w:t>
            </w:r>
          </w:p>
        </w:tc>
        <w:tc>
          <w:tcPr>
            <w:tcW w:w="1434" w:type="dxa"/>
          </w:tcPr>
          <w:p w:rsidR="0099385A" w:rsidRPr="00CD4966" w:rsidRDefault="0099385A" w:rsidP="007D5CCE">
            <w:pPr>
              <w:jc w:val="center"/>
              <w:rPr>
                <w:rFonts w:eastAsia="Times New Roman"/>
                <w:lang w:eastAsia="lt-LT"/>
              </w:rPr>
            </w:pPr>
            <w:r>
              <w:rPr>
                <w:rFonts w:eastAsia="Times New Roman"/>
                <w:lang w:eastAsia="lt-LT"/>
              </w:rPr>
              <w:t>-</w:t>
            </w:r>
          </w:p>
        </w:tc>
        <w:tc>
          <w:tcPr>
            <w:tcW w:w="1296" w:type="dxa"/>
          </w:tcPr>
          <w:p w:rsidR="0099385A" w:rsidRPr="00CD4966" w:rsidRDefault="0099385A" w:rsidP="00537A9C">
            <w:pPr>
              <w:jc w:val="center"/>
              <w:rPr>
                <w:rFonts w:eastAsia="Times New Roman"/>
                <w:lang w:eastAsia="lt-LT"/>
              </w:rPr>
            </w:pPr>
          </w:p>
        </w:tc>
      </w:tr>
      <w:tr w:rsidR="0099385A">
        <w:trPr>
          <w:trHeight w:val="270"/>
        </w:trPr>
        <w:tc>
          <w:tcPr>
            <w:tcW w:w="6810" w:type="dxa"/>
          </w:tcPr>
          <w:p w:rsidR="0099385A" w:rsidRPr="005C07A9" w:rsidRDefault="0099385A" w:rsidP="00537A9C">
            <w:pPr>
              <w:jc w:val="both"/>
              <w:rPr>
                <w:rFonts w:eastAsia="Times New Roman"/>
                <w:lang w:eastAsia="lt-LT"/>
              </w:rPr>
            </w:pPr>
            <w:r>
              <w:rPr>
                <w:rFonts w:eastAsia="Times New Roman"/>
                <w:lang w:eastAsia="lt-LT"/>
              </w:rPr>
              <w:t>Pajamos už vaikų išlaikymą ikimokyklinėje ugdymo grupėje</w:t>
            </w:r>
          </w:p>
        </w:tc>
        <w:tc>
          <w:tcPr>
            <w:tcW w:w="1434" w:type="dxa"/>
          </w:tcPr>
          <w:p w:rsidR="0099385A" w:rsidRDefault="0099385A" w:rsidP="007D5CCE">
            <w:pPr>
              <w:jc w:val="center"/>
              <w:rPr>
                <w:rFonts w:eastAsia="Times New Roman"/>
                <w:lang w:eastAsia="lt-LT"/>
              </w:rPr>
            </w:pPr>
            <w:r>
              <w:rPr>
                <w:rFonts w:eastAsia="Times New Roman"/>
                <w:lang w:eastAsia="lt-LT"/>
              </w:rPr>
              <w:t>944,00</w:t>
            </w:r>
          </w:p>
        </w:tc>
        <w:tc>
          <w:tcPr>
            <w:tcW w:w="1296" w:type="dxa"/>
          </w:tcPr>
          <w:p w:rsidR="0099385A" w:rsidRDefault="0099385A" w:rsidP="00537A9C">
            <w:pPr>
              <w:jc w:val="center"/>
              <w:rPr>
                <w:rFonts w:eastAsia="Times New Roman"/>
                <w:lang w:eastAsia="lt-LT"/>
              </w:rPr>
            </w:pPr>
            <w:r>
              <w:rPr>
                <w:rFonts w:eastAsia="Times New Roman"/>
                <w:lang w:eastAsia="lt-LT"/>
              </w:rPr>
              <w:t>3224,00</w:t>
            </w:r>
          </w:p>
        </w:tc>
      </w:tr>
      <w:tr w:rsidR="0099385A">
        <w:trPr>
          <w:trHeight w:val="270"/>
        </w:trPr>
        <w:tc>
          <w:tcPr>
            <w:tcW w:w="6810" w:type="dxa"/>
          </w:tcPr>
          <w:p w:rsidR="0099385A" w:rsidRDefault="0099385A" w:rsidP="00537A9C">
            <w:pPr>
              <w:jc w:val="both"/>
              <w:rPr>
                <w:rFonts w:eastAsia="Times New Roman"/>
                <w:lang w:eastAsia="lt-LT"/>
              </w:rPr>
            </w:pPr>
            <w:r>
              <w:rPr>
                <w:rFonts w:eastAsia="Times New Roman"/>
                <w:lang w:eastAsia="lt-LT"/>
              </w:rPr>
              <w:t>Valstybės deleguotoms funkcijoms atlikti (nemokamas maitinimas)</w:t>
            </w:r>
          </w:p>
        </w:tc>
        <w:tc>
          <w:tcPr>
            <w:tcW w:w="1434" w:type="dxa"/>
          </w:tcPr>
          <w:p w:rsidR="0099385A" w:rsidRDefault="0099385A" w:rsidP="007D5CCE">
            <w:pPr>
              <w:jc w:val="center"/>
              <w:rPr>
                <w:rFonts w:eastAsia="Times New Roman"/>
                <w:lang w:eastAsia="lt-LT"/>
              </w:rPr>
            </w:pPr>
            <w:r>
              <w:rPr>
                <w:rFonts w:eastAsia="Times New Roman"/>
                <w:lang w:eastAsia="lt-LT"/>
              </w:rPr>
              <w:t>3760,00</w:t>
            </w:r>
          </w:p>
        </w:tc>
        <w:tc>
          <w:tcPr>
            <w:tcW w:w="1296" w:type="dxa"/>
          </w:tcPr>
          <w:p w:rsidR="0099385A" w:rsidRDefault="0099385A" w:rsidP="00537A9C">
            <w:pPr>
              <w:jc w:val="center"/>
              <w:rPr>
                <w:rFonts w:eastAsia="Times New Roman"/>
                <w:lang w:eastAsia="lt-LT"/>
              </w:rPr>
            </w:pPr>
            <w:r>
              <w:rPr>
                <w:rFonts w:eastAsia="Times New Roman"/>
                <w:lang w:eastAsia="lt-LT"/>
              </w:rPr>
              <w:t>1551,00</w:t>
            </w:r>
          </w:p>
        </w:tc>
      </w:tr>
    </w:tbl>
    <w:p w:rsidR="0099385A" w:rsidRPr="0002554E" w:rsidRDefault="0099385A" w:rsidP="00537A9C">
      <w:pPr>
        <w:jc w:val="both"/>
        <w:rPr>
          <w:rFonts w:eastAsia="Times New Roman"/>
        </w:rPr>
      </w:pPr>
      <w:r w:rsidRPr="003A729E">
        <w:rPr>
          <w:rFonts w:eastAsia="Times New Roman"/>
        </w:rPr>
        <w:t>Pagėgių savivaldybės tarybai teikiau prašymą dėl sąmatų straipsnių papildymo kreditoriniams įsiskolinimams ir einamosioms sąskaitoms apmokėti(2016-11-09 Nr. S-117).</w:t>
      </w:r>
    </w:p>
    <w:p w:rsidR="0099385A" w:rsidRPr="00AE1A8E" w:rsidRDefault="0099385A" w:rsidP="00537A9C">
      <w:pPr>
        <w:jc w:val="both"/>
      </w:pPr>
      <w:r w:rsidRPr="00AE1A8E">
        <w:t>13. Mokyklos biudžeto rodikliai</w:t>
      </w:r>
    </w:p>
    <w:p w:rsidR="0099385A" w:rsidRDefault="0099385A" w:rsidP="00537A9C">
      <w:pPr>
        <w:jc w:val="both"/>
      </w:pPr>
      <w:r>
        <w:t>13.1. Stoniškių pagrindinė mokykla: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54"/>
        <w:gridCol w:w="1296"/>
      </w:tblGrid>
      <w:tr w:rsidR="0099385A">
        <w:tc>
          <w:tcPr>
            <w:tcW w:w="396" w:type="dxa"/>
          </w:tcPr>
          <w:p w:rsidR="0099385A" w:rsidRDefault="0099385A" w:rsidP="00537A9C">
            <w:pPr>
              <w:jc w:val="both"/>
            </w:pPr>
          </w:p>
        </w:tc>
        <w:tc>
          <w:tcPr>
            <w:tcW w:w="8054" w:type="dxa"/>
          </w:tcPr>
          <w:p w:rsidR="0099385A" w:rsidRDefault="0099385A" w:rsidP="00537A9C">
            <w:pPr>
              <w:jc w:val="both"/>
            </w:pPr>
          </w:p>
        </w:tc>
        <w:tc>
          <w:tcPr>
            <w:tcW w:w="1296" w:type="dxa"/>
          </w:tcPr>
          <w:p w:rsidR="0099385A" w:rsidRDefault="0099385A" w:rsidP="00537A9C">
            <w:pPr>
              <w:jc w:val="both"/>
            </w:pPr>
            <w:r>
              <w:t xml:space="preserve">Eur </w:t>
            </w:r>
          </w:p>
        </w:tc>
      </w:tr>
      <w:tr w:rsidR="0099385A">
        <w:tc>
          <w:tcPr>
            <w:tcW w:w="396" w:type="dxa"/>
          </w:tcPr>
          <w:p w:rsidR="0099385A" w:rsidRDefault="0099385A" w:rsidP="00537A9C">
            <w:pPr>
              <w:jc w:val="both"/>
            </w:pPr>
            <w:r>
              <w:t>1.</w:t>
            </w:r>
          </w:p>
        </w:tc>
        <w:tc>
          <w:tcPr>
            <w:tcW w:w="8054" w:type="dxa"/>
          </w:tcPr>
          <w:p w:rsidR="0099385A" w:rsidRDefault="0099385A" w:rsidP="00537A9C">
            <w:pPr>
              <w:jc w:val="both"/>
            </w:pPr>
            <w:r>
              <w:t>2016 m. priklausančios lėšos pagal krepšelio metodiką</w:t>
            </w:r>
          </w:p>
        </w:tc>
        <w:tc>
          <w:tcPr>
            <w:tcW w:w="1296" w:type="dxa"/>
          </w:tcPr>
          <w:p w:rsidR="0099385A" w:rsidRPr="00C3375A" w:rsidRDefault="0099385A" w:rsidP="00537A9C">
            <w:pPr>
              <w:jc w:val="both"/>
            </w:pPr>
            <w:r>
              <w:t>203300,00</w:t>
            </w:r>
          </w:p>
        </w:tc>
      </w:tr>
      <w:tr w:rsidR="0099385A">
        <w:tc>
          <w:tcPr>
            <w:tcW w:w="396" w:type="dxa"/>
          </w:tcPr>
          <w:p w:rsidR="0099385A" w:rsidRDefault="0099385A" w:rsidP="00537A9C">
            <w:pPr>
              <w:jc w:val="both"/>
            </w:pPr>
            <w:r>
              <w:t>2.</w:t>
            </w:r>
          </w:p>
        </w:tc>
        <w:tc>
          <w:tcPr>
            <w:tcW w:w="8054" w:type="dxa"/>
          </w:tcPr>
          <w:p w:rsidR="0099385A" w:rsidRDefault="0099385A" w:rsidP="00537A9C">
            <w:pPr>
              <w:jc w:val="both"/>
            </w:pPr>
            <w:r>
              <w:t xml:space="preserve">Savivaldybės </w:t>
            </w:r>
            <w:r w:rsidRPr="00352EA8">
              <w:t>2016 metais</w:t>
            </w:r>
            <w:r>
              <w:t xml:space="preserve"> skirta moksleivio krepšelio lėšų</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r>
              <w:t>3.</w:t>
            </w:r>
          </w:p>
        </w:tc>
        <w:tc>
          <w:tcPr>
            <w:tcW w:w="8054" w:type="dxa"/>
          </w:tcPr>
          <w:p w:rsidR="0099385A" w:rsidRDefault="0099385A" w:rsidP="00537A9C">
            <w:pPr>
              <w:jc w:val="both"/>
            </w:pPr>
            <w:r>
              <w:t>Vieno mokinio išlaikymas mokykloje (2016-09-01 mokinių skaičius)</w:t>
            </w:r>
          </w:p>
        </w:tc>
        <w:tc>
          <w:tcPr>
            <w:tcW w:w="1296" w:type="dxa"/>
          </w:tcPr>
          <w:p w:rsidR="0099385A" w:rsidRPr="00DB5B02" w:rsidRDefault="0099385A" w:rsidP="00537A9C">
            <w:pPr>
              <w:jc w:val="both"/>
            </w:pPr>
          </w:p>
        </w:tc>
      </w:tr>
      <w:tr w:rsidR="0099385A">
        <w:tc>
          <w:tcPr>
            <w:tcW w:w="396" w:type="dxa"/>
          </w:tcPr>
          <w:p w:rsidR="0099385A" w:rsidRDefault="0099385A" w:rsidP="00537A9C">
            <w:pPr>
              <w:jc w:val="both"/>
            </w:pPr>
            <w:r>
              <w:t>4.</w:t>
            </w:r>
          </w:p>
        </w:tc>
        <w:tc>
          <w:tcPr>
            <w:tcW w:w="8054" w:type="dxa"/>
          </w:tcPr>
          <w:p w:rsidR="0099385A" w:rsidRDefault="0099385A" w:rsidP="00537A9C">
            <w:pPr>
              <w:jc w:val="both"/>
            </w:pPr>
            <w:r>
              <w:t>Skirta lėšų:</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p>
        </w:tc>
        <w:tc>
          <w:tcPr>
            <w:tcW w:w="8054" w:type="dxa"/>
          </w:tcPr>
          <w:p w:rsidR="0099385A" w:rsidRDefault="0099385A" w:rsidP="00537A9C">
            <w:pPr>
              <w:jc w:val="both"/>
            </w:pPr>
            <w:r>
              <w:t>mokymo priemonėms:</w:t>
            </w:r>
          </w:p>
        </w:tc>
        <w:tc>
          <w:tcPr>
            <w:tcW w:w="1296" w:type="dxa"/>
          </w:tcPr>
          <w:p w:rsidR="0099385A" w:rsidRPr="00C3375A" w:rsidRDefault="0099385A" w:rsidP="00537A9C">
            <w:pPr>
              <w:jc w:val="both"/>
            </w:pPr>
            <w:r>
              <w:t>800,00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vadovėliams</w:t>
            </w:r>
          </w:p>
        </w:tc>
        <w:tc>
          <w:tcPr>
            <w:tcW w:w="1296" w:type="dxa"/>
          </w:tcPr>
          <w:p w:rsidR="0099385A" w:rsidRPr="00C3375A" w:rsidRDefault="0099385A" w:rsidP="00537A9C">
            <w:pPr>
              <w:jc w:val="both"/>
            </w:pPr>
            <w:r>
              <w:t>1000,00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kvalifikacijos tobulinimui</w:t>
            </w:r>
          </w:p>
        </w:tc>
        <w:tc>
          <w:tcPr>
            <w:tcW w:w="1296" w:type="dxa"/>
          </w:tcPr>
          <w:p w:rsidR="0099385A" w:rsidRPr="00C3375A" w:rsidRDefault="0099385A" w:rsidP="00537A9C">
            <w:pPr>
              <w:jc w:val="both"/>
            </w:pPr>
            <w:r>
              <w:t>500,00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mokinių pažintinei veiklai</w:t>
            </w:r>
          </w:p>
        </w:tc>
        <w:tc>
          <w:tcPr>
            <w:tcW w:w="1296" w:type="dxa"/>
          </w:tcPr>
          <w:p w:rsidR="0099385A" w:rsidRPr="00C3375A" w:rsidRDefault="0099385A" w:rsidP="00537A9C">
            <w:pPr>
              <w:jc w:val="both"/>
            </w:pPr>
            <w:r>
              <w:t>300,00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profesijos pasirinkimo konsultavimui</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r>
              <w:t>5.</w:t>
            </w:r>
          </w:p>
        </w:tc>
        <w:tc>
          <w:tcPr>
            <w:tcW w:w="8054" w:type="dxa"/>
          </w:tcPr>
          <w:p w:rsidR="0099385A" w:rsidRPr="005975E5" w:rsidRDefault="0099385A" w:rsidP="00537A9C">
            <w:pPr>
              <w:jc w:val="both"/>
            </w:pPr>
            <w:r>
              <w:t>2016</w:t>
            </w:r>
            <w:r w:rsidRPr="005975E5">
              <w:t xml:space="preserve"> metais savivaldybės ugdymo aplinkai skirtos lėšos</w:t>
            </w:r>
          </w:p>
        </w:tc>
        <w:tc>
          <w:tcPr>
            <w:tcW w:w="1296" w:type="dxa"/>
          </w:tcPr>
          <w:p w:rsidR="0099385A" w:rsidRPr="005975E5" w:rsidRDefault="0099385A" w:rsidP="00537A9C">
            <w:pPr>
              <w:jc w:val="both"/>
            </w:pPr>
            <w:r>
              <w:t>79626,00</w:t>
            </w:r>
          </w:p>
        </w:tc>
      </w:tr>
    </w:tbl>
    <w:p w:rsidR="0099385A" w:rsidRDefault="0099385A" w:rsidP="00537A9C">
      <w:pPr>
        <w:jc w:val="both"/>
        <w:rPr>
          <w:rFonts w:eastAsia="Times New Roman"/>
        </w:rPr>
      </w:pPr>
      <w:r>
        <w:t xml:space="preserve"> 2016</w:t>
      </w:r>
      <w:r w:rsidRPr="007C12F1">
        <w:t xml:space="preserve"> m. buvo taupomos  mokinio krepšelio lėšos </w:t>
      </w:r>
      <w:r>
        <w:t>–</w:t>
      </w:r>
      <w:r w:rsidRPr="007C12F1">
        <w:t xml:space="preserve"> pedagoginiams darbuotojams nustatytas minimalus  mėnesinio tarifinio atlygio koeficientas, minimalus valandų už vadovavimą klasei skaičius</w:t>
      </w:r>
      <w:r>
        <w:t xml:space="preserve">. </w:t>
      </w:r>
      <w:r>
        <w:rPr>
          <w:rFonts w:eastAsia="Times New Roman"/>
        </w:rPr>
        <w:t>2016</w:t>
      </w:r>
      <w:r w:rsidRPr="007C12F1">
        <w:rPr>
          <w:rFonts w:eastAsia="Times New Roman"/>
        </w:rPr>
        <w:t xml:space="preserve"> metais mokinio krepšelio lėšų </w:t>
      </w:r>
      <w:r>
        <w:rPr>
          <w:rFonts w:eastAsia="Times New Roman"/>
        </w:rPr>
        <w:t>ne</w:t>
      </w:r>
      <w:r w:rsidRPr="007C12F1">
        <w:rPr>
          <w:rFonts w:eastAsia="Times New Roman"/>
        </w:rPr>
        <w:t>pakako ugdymo plano turiniui įgyvendinti.</w:t>
      </w:r>
      <w:r>
        <w:rPr>
          <w:rFonts w:eastAsia="Times New Roman"/>
        </w:rPr>
        <w:t xml:space="preserve"> Iš mokinio krepšelio lėšų buvo mokamos išeitinės kompensacijos mokytojams.</w:t>
      </w:r>
      <w:r w:rsidRPr="007C12F1">
        <w:rPr>
          <w:rFonts w:eastAsia="Times New Roman"/>
        </w:rPr>
        <w:t xml:space="preserve"> Visas gautas lėšas mokykla naudojo taupiai ir racionaliai.</w:t>
      </w:r>
    </w:p>
    <w:p w:rsidR="0099385A" w:rsidRDefault="0099385A" w:rsidP="00537A9C">
      <w:pPr>
        <w:jc w:val="both"/>
        <w:rPr>
          <w:rFonts w:eastAsia="Times New Roman"/>
        </w:rPr>
      </w:pPr>
      <w:r>
        <w:rPr>
          <w:rFonts w:eastAsia="Times New Roman"/>
        </w:rPr>
        <w:t xml:space="preserve"> Mokymo krepšelio lėšų nepakanka kompiuterinės įrangos atnaujinimui, kuri yra pasenusi.</w:t>
      </w:r>
    </w:p>
    <w:p w:rsidR="0099385A" w:rsidRDefault="0099385A" w:rsidP="00537A9C">
      <w:pPr>
        <w:jc w:val="both"/>
      </w:pPr>
      <w:r>
        <w:t>13.2.</w:t>
      </w:r>
      <w:r w:rsidRPr="00297045">
        <w:t xml:space="preserve"> </w:t>
      </w:r>
      <w:r>
        <w:t>Šilgalių  mokykla– daugiafunkcis centras: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54"/>
        <w:gridCol w:w="1296"/>
      </w:tblGrid>
      <w:tr w:rsidR="0099385A">
        <w:tc>
          <w:tcPr>
            <w:tcW w:w="396" w:type="dxa"/>
          </w:tcPr>
          <w:p w:rsidR="0099385A" w:rsidRDefault="0099385A" w:rsidP="00537A9C">
            <w:pPr>
              <w:jc w:val="both"/>
            </w:pPr>
          </w:p>
        </w:tc>
        <w:tc>
          <w:tcPr>
            <w:tcW w:w="8054" w:type="dxa"/>
          </w:tcPr>
          <w:p w:rsidR="0099385A" w:rsidRDefault="0099385A" w:rsidP="00537A9C">
            <w:pPr>
              <w:jc w:val="both"/>
            </w:pPr>
          </w:p>
        </w:tc>
        <w:tc>
          <w:tcPr>
            <w:tcW w:w="1296" w:type="dxa"/>
          </w:tcPr>
          <w:p w:rsidR="0099385A" w:rsidRDefault="0099385A" w:rsidP="00537A9C">
            <w:pPr>
              <w:jc w:val="both"/>
            </w:pPr>
            <w:r>
              <w:t xml:space="preserve">Eur </w:t>
            </w:r>
          </w:p>
        </w:tc>
      </w:tr>
      <w:tr w:rsidR="0099385A">
        <w:tc>
          <w:tcPr>
            <w:tcW w:w="396" w:type="dxa"/>
          </w:tcPr>
          <w:p w:rsidR="0099385A" w:rsidRDefault="0099385A" w:rsidP="00537A9C">
            <w:pPr>
              <w:jc w:val="both"/>
            </w:pPr>
            <w:r>
              <w:t>1.</w:t>
            </w:r>
          </w:p>
        </w:tc>
        <w:tc>
          <w:tcPr>
            <w:tcW w:w="8054" w:type="dxa"/>
          </w:tcPr>
          <w:p w:rsidR="0099385A" w:rsidRDefault="0099385A" w:rsidP="00537A9C">
            <w:pPr>
              <w:jc w:val="both"/>
            </w:pPr>
            <w:r>
              <w:t>2016 m. priklausančios lėšos pagal krepšelio metodiką</w:t>
            </w:r>
          </w:p>
        </w:tc>
        <w:tc>
          <w:tcPr>
            <w:tcW w:w="1296" w:type="dxa"/>
          </w:tcPr>
          <w:p w:rsidR="0099385A" w:rsidRPr="00C3375A" w:rsidRDefault="0099385A" w:rsidP="00537A9C">
            <w:pPr>
              <w:jc w:val="both"/>
            </w:pPr>
            <w:r>
              <w:t>32000,00</w:t>
            </w:r>
          </w:p>
        </w:tc>
      </w:tr>
      <w:tr w:rsidR="0099385A">
        <w:tc>
          <w:tcPr>
            <w:tcW w:w="396" w:type="dxa"/>
          </w:tcPr>
          <w:p w:rsidR="0099385A" w:rsidRDefault="0099385A" w:rsidP="00537A9C">
            <w:pPr>
              <w:jc w:val="both"/>
            </w:pPr>
            <w:r>
              <w:t>2.</w:t>
            </w:r>
          </w:p>
        </w:tc>
        <w:tc>
          <w:tcPr>
            <w:tcW w:w="8054" w:type="dxa"/>
          </w:tcPr>
          <w:p w:rsidR="0099385A" w:rsidRDefault="0099385A" w:rsidP="00537A9C">
            <w:pPr>
              <w:jc w:val="both"/>
            </w:pPr>
            <w:r>
              <w:t>Savivaldybės 2016 metais skirta moksleivio krepšelio lėšų</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r>
              <w:t>3.</w:t>
            </w:r>
          </w:p>
        </w:tc>
        <w:tc>
          <w:tcPr>
            <w:tcW w:w="8054" w:type="dxa"/>
          </w:tcPr>
          <w:p w:rsidR="0099385A" w:rsidRDefault="0099385A" w:rsidP="00537A9C">
            <w:pPr>
              <w:jc w:val="both"/>
            </w:pPr>
            <w:r>
              <w:t>Vieno mokinio išlaikymas mokykloje (2016-09-01 mokinių skaičius)</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r>
              <w:t>4.</w:t>
            </w:r>
          </w:p>
        </w:tc>
        <w:tc>
          <w:tcPr>
            <w:tcW w:w="8054" w:type="dxa"/>
          </w:tcPr>
          <w:p w:rsidR="0099385A" w:rsidRDefault="0099385A" w:rsidP="00537A9C">
            <w:pPr>
              <w:jc w:val="both"/>
            </w:pPr>
            <w:r>
              <w:t>Skirta lėšų:</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p>
        </w:tc>
        <w:tc>
          <w:tcPr>
            <w:tcW w:w="8054" w:type="dxa"/>
          </w:tcPr>
          <w:p w:rsidR="0099385A" w:rsidRDefault="0099385A" w:rsidP="00537A9C">
            <w:pPr>
              <w:jc w:val="both"/>
            </w:pPr>
            <w:r>
              <w:t>mokymo priemonėms</w:t>
            </w:r>
          </w:p>
        </w:tc>
        <w:tc>
          <w:tcPr>
            <w:tcW w:w="1296" w:type="dxa"/>
          </w:tcPr>
          <w:p w:rsidR="0099385A" w:rsidRPr="00C3375A" w:rsidRDefault="0099385A" w:rsidP="00537A9C">
            <w:pPr>
              <w:jc w:val="both"/>
            </w:pPr>
            <w:r>
              <w:t>300,00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vadovėliams</w:t>
            </w:r>
          </w:p>
        </w:tc>
        <w:tc>
          <w:tcPr>
            <w:tcW w:w="1296" w:type="dxa"/>
          </w:tcPr>
          <w:p w:rsidR="0099385A" w:rsidRPr="00C3375A" w:rsidRDefault="0099385A" w:rsidP="00537A9C">
            <w:pPr>
              <w:jc w:val="both"/>
            </w:pPr>
            <w:r>
              <w:t>100,00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kvalifikacijos tobulinimui</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p>
        </w:tc>
        <w:tc>
          <w:tcPr>
            <w:tcW w:w="8054" w:type="dxa"/>
          </w:tcPr>
          <w:p w:rsidR="0099385A" w:rsidRDefault="0099385A" w:rsidP="00537A9C">
            <w:pPr>
              <w:jc w:val="both"/>
            </w:pPr>
            <w:r>
              <w:t>mokinių pažintinei veiklai</w:t>
            </w:r>
          </w:p>
        </w:tc>
        <w:tc>
          <w:tcPr>
            <w:tcW w:w="1296" w:type="dxa"/>
          </w:tcPr>
          <w:p w:rsidR="0099385A" w:rsidRPr="00C3375A" w:rsidRDefault="0099385A" w:rsidP="00537A9C">
            <w:pPr>
              <w:jc w:val="both"/>
            </w:pPr>
            <w:r>
              <w:t>100,00</w:t>
            </w:r>
          </w:p>
        </w:tc>
      </w:tr>
      <w:tr w:rsidR="0099385A">
        <w:tc>
          <w:tcPr>
            <w:tcW w:w="396" w:type="dxa"/>
          </w:tcPr>
          <w:p w:rsidR="0099385A" w:rsidRDefault="0099385A" w:rsidP="00537A9C">
            <w:pPr>
              <w:jc w:val="both"/>
            </w:pPr>
          </w:p>
        </w:tc>
        <w:tc>
          <w:tcPr>
            <w:tcW w:w="8054" w:type="dxa"/>
          </w:tcPr>
          <w:p w:rsidR="0099385A" w:rsidRDefault="0099385A" w:rsidP="00537A9C">
            <w:pPr>
              <w:jc w:val="both"/>
            </w:pPr>
            <w:r>
              <w:t>profesijos pasirinkimo konsultavimui</w:t>
            </w:r>
          </w:p>
        </w:tc>
        <w:tc>
          <w:tcPr>
            <w:tcW w:w="1296" w:type="dxa"/>
          </w:tcPr>
          <w:p w:rsidR="0099385A" w:rsidRPr="00C3375A" w:rsidRDefault="0099385A" w:rsidP="00537A9C">
            <w:pPr>
              <w:jc w:val="both"/>
            </w:pPr>
          </w:p>
        </w:tc>
      </w:tr>
      <w:tr w:rsidR="0099385A">
        <w:tc>
          <w:tcPr>
            <w:tcW w:w="396" w:type="dxa"/>
          </w:tcPr>
          <w:p w:rsidR="0099385A" w:rsidRDefault="0099385A" w:rsidP="00537A9C">
            <w:pPr>
              <w:jc w:val="both"/>
            </w:pPr>
            <w:r>
              <w:t>5.</w:t>
            </w:r>
          </w:p>
        </w:tc>
        <w:tc>
          <w:tcPr>
            <w:tcW w:w="8054" w:type="dxa"/>
          </w:tcPr>
          <w:p w:rsidR="0099385A" w:rsidRPr="009B1C96" w:rsidRDefault="0099385A" w:rsidP="00537A9C">
            <w:pPr>
              <w:jc w:val="both"/>
            </w:pPr>
            <w:r w:rsidRPr="009B1C96">
              <w:t>2016 metais savivaldybės ugdymo aplinkai skirtos lėšos</w:t>
            </w:r>
          </w:p>
        </w:tc>
        <w:tc>
          <w:tcPr>
            <w:tcW w:w="1296" w:type="dxa"/>
          </w:tcPr>
          <w:p w:rsidR="0099385A" w:rsidRPr="009B1C96" w:rsidRDefault="0099385A" w:rsidP="00537A9C">
            <w:pPr>
              <w:jc w:val="both"/>
            </w:pPr>
            <w:r w:rsidRPr="009B1C96">
              <w:t>47513,00</w:t>
            </w:r>
          </w:p>
        </w:tc>
      </w:tr>
    </w:tbl>
    <w:p w:rsidR="0099385A" w:rsidRDefault="0099385A" w:rsidP="00537A9C">
      <w:pPr>
        <w:jc w:val="both"/>
        <w:rPr>
          <w:rFonts w:eastAsia="Times New Roman"/>
        </w:rPr>
      </w:pPr>
      <w:r>
        <w:t>2016</w:t>
      </w:r>
      <w:r w:rsidRPr="007C12F1">
        <w:t xml:space="preserve"> m. buvo taupomos  mokinio krepšelio lėšos </w:t>
      </w:r>
      <w:r>
        <w:t>–</w:t>
      </w:r>
      <w:r w:rsidRPr="007C12F1">
        <w:t xml:space="preserve"> pedagoginiams darbuotojams nustatytas minimalus  mėnesinio tarifinio atlygio koeficientas, minimalus valandų už</w:t>
      </w:r>
      <w:r>
        <w:t xml:space="preserve"> vadovavimą klasei skaičius.</w:t>
      </w:r>
      <w:r w:rsidRPr="007C12F1">
        <w:t xml:space="preserve"> </w:t>
      </w:r>
      <w:r>
        <w:rPr>
          <w:rFonts w:eastAsia="Times New Roman"/>
        </w:rPr>
        <w:t>2016</w:t>
      </w:r>
      <w:r w:rsidRPr="007C12F1">
        <w:rPr>
          <w:rFonts w:eastAsia="Times New Roman"/>
        </w:rPr>
        <w:t xml:space="preserve"> metais mokinio krepšelio lėšų </w:t>
      </w:r>
      <w:r>
        <w:rPr>
          <w:rFonts w:eastAsia="Times New Roman"/>
        </w:rPr>
        <w:t>ne</w:t>
      </w:r>
      <w:r w:rsidRPr="009B1C96">
        <w:rPr>
          <w:rFonts w:eastAsia="Times New Roman"/>
        </w:rPr>
        <w:t>pakako</w:t>
      </w:r>
      <w:r w:rsidRPr="007C12F1">
        <w:rPr>
          <w:rFonts w:eastAsia="Times New Roman"/>
        </w:rPr>
        <w:t xml:space="preserve"> ugdymo plano turiniui įgyvendinti. Visas gautas lėšas mokykla naudojo taupiai ir racional</w:t>
      </w:r>
      <w:r>
        <w:rPr>
          <w:rFonts w:eastAsia="Times New Roman"/>
        </w:rPr>
        <w:t>iai.</w:t>
      </w:r>
    </w:p>
    <w:p w:rsidR="0099385A" w:rsidRPr="007C12F1" w:rsidRDefault="0099385A" w:rsidP="00537A9C">
      <w:pPr>
        <w:jc w:val="both"/>
        <w:rPr>
          <w:rFonts w:eastAsia="Times New Roman"/>
        </w:rPr>
      </w:pPr>
    </w:p>
    <w:p w:rsidR="0099385A" w:rsidRDefault="0099385A" w:rsidP="00537A9C">
      <w:pPr>
        <w:ind w:firstLine="900"/>
        <w:jc w:val="center"/>
        <w:rPr>
          <w:b/>
        </w:rPr>
      </w:pPr>
      <w:r>
        <w:rPr>
          <w:b/>
        </w:rPr>
        <w:t>V. VEIKLOS TOBULINIMO PERSPEKTYVOS</w:t>
      </w:r>
    </w:p>
    <w:p w:rsidR="0099385A" w:rsidRDefault="0099385A" w:rsidP="00537A9C">
      <w:pPr>
        <w:ind w:firstLine="900"/>
        <w:jc w:val="center"/>
        <w:rPr>
          <w:b/>
        </w:rPr>
      </w:pPr>
    </w:p>
    <w:p w:rsidR="0099385A" w:rsidRPr="005F48C5" w:rsidRDefault="0099385A" w:rsidP="00537A9C">
      <w:pPr>
        <w:jc w:val="both"/>
      </w:pPr>
      <w:r w:rsidRPr="005F48C5">
        <w:t>14. Stipriausios mokyklos veiklos sritys:</w:t>
      </w:r>
    </w:p>
    <w:p w:rsidR="0099385A" w:rsidRPr="00430E8F" w:rsidRDefault="0099385A" w:rsidP="00537A9C">
      <w:pPr>
        <w:jc w:val="both"/>
      </w:pPr>
      <w:r>
        <w:t>14</w:t>
      </w:r>
      <w:r w:rsidRPr="00430E8F">
        <w:t>.1. Dirba kvalifikuoti pedagogai.</w:t>
      </w:r>
    </w:p>
    <w:p w:rsidR="0099385A" w:rsidRPr="00430E8F" w:rsidRDefault="0099385A" w:rsidP="00537A9C">
      <w:pPr>
        <w:jc w:val="both"/>
      </w:pPr>
      <w:r>
        <w:t>14</w:t>
      </w:r>
      <w:r w:rsidRPr="00430E8F">
        <w:t>.2. Tenkinami  mokinių saviugdos ir saviraiškos poreikiai.</w:t>
      </w:r>
    </w:p>
    <w:p w:rsidR="0099385A" w:rsidRPr="00430E8F" w:rsidRDefault="0099385A" w:rsidP="00537A9C">
      <w:pPr>
        <w:jc w:val="both"/>
      </w:pPr>
      <w:r>
        <w:t>14</w:t>
      </w:r>
      <w:r w:rsidRPr="00430E8F">
        <w:t>.3. Maksimalus mokyklos patalpų panaudojimas.</w:t>
      </w:r>
    </w:p>
    <w:p w:rsidR="0099385A" w:rsidRPr="005F48C5" w:rsidRDefault="0099385A" w:rsidP="00537A9C">
      <w:pPr>
        <w:jc w:val="both"/>
      </w:pPr>
      <w:r w:rsidRPr="005F48C5">
        <w:t xml:space="preserve">15. Tobulintinos mokyklos veiklos sritys: </w:t>
      </w:r>
    </w:p>
    <w:p w:rsidR="0099385A" w:rsidRPr="003A729E" w:rsidRDefault="0099385A" w:rsidP="003A729E">
      <w:pPr>
        <w:jc w:val="both"/>
        <w:rPr>
          <w:rFonts w:eastAsia="Times New Roman"/>
          <w:lang w:eastAsia="lt-LT"/>
        </w:rPr>
      </w:pPr>
      <w:r w:rsidRPr="003A729E">
        <w:t xml:space="preserve">15.1. </w:t>
      </w:r>
      <w:r w:rsidRPr="003A729E">
        <w:rPr>
          <w:rFonts w:eastAsia="Times New Roman"/>
          <w:lang w:eastAsia="lt-LT"/>
        </w:rPr>
        <w:t>Ugdomosios veiklos uždavinių aptarimą su mokiniais, siekiant aktyvesnio mokinių įsitraukimo į veiklą;</w:t>
      </w:r>
    </w:p>
    <w:p w:rsidR="0099385A" w:rsidRDefault="0099385A" w:rsidP="006D5122">
      <w:pPr>
        <w:jc w:val="both"/>
        <w:rPr>
          <w:rFonts w:eastAsia="Times New Roman"/>
          <w:lang w:eastAsia="lt-LT"/>
        </w:rPr>
      </w:pPr>
      <w:r w:rsidRPr="006D5122">
        <w:rPr>
          <w:rStyle w:val="Strong"/>
          <w:b w:val="0"/>
          <w:bCs/>
        </w:rPr>
        <w:t>15.2. T</w:t>
      </w:r>
      <w:r w:rsidRPr="006D5122">
        <w:rPr>
          <w:rFonts w:eastAsia="Times New Roman"/>
          <w:lang w:eastAsia="lt-LT"/>
        </w:rPr>
        <w:t xml:space="preserve">ėvų į(si)traukimas į vaikų ugdymą mokykloje ir pagalbą namuose atliekant mokymosi užduotis. </w:t>
      </w:r>
    </w:p>
    <w:p w:rsidR="0099385A" w:rsidRDefault="0099385A" w:rsidP="006D5122">
      <w:pPr>
        <w:jc w:val="both"/>
        <w:rPr>
          <w:rFonts w:eastAsia="Times New Roman"/>
          <w:lang w:eastAsia="lt-LT"/>
        </w:rPr>
      </w:pPr>
    </w:p>
    <w:p w:rsidR="0099385A" w:rsidRDefault="0099385A" w:rsidP="003F02C2">
      <w:pPr>
        <w:jc w:val="center"/>
        <w:rPr>
          <w:rFonts w:eastAsia="Times New Roman"/>
          <w:lang w:eastAsia="lt-LT"/>
        </w:rPr>
      </w:pPr>
      <w:r>
        <w:rPr>
          <w:rFonts w:eastAsia="Times New Roman"/>
          <w:lang w:eastAsia="lt-LT"/>
        </w:rPr>
        <w:t>_____________________</w:t>
      </w:r>
    </w:p>
    <w:p w:rsidR="0099385A" w:rsidRDefault="0099385A" w:rsidP="00D9604D">
      <w:pPr>
        <w:pStyle w:val="Footer"/>
        <w:spacing w:line="276" w:lineRule="auto"/>
      </w:pPr>
    </w:p>
    <w:p w:rsidR="0099385A" w:rsidRDefault="0099385A" w:rsidP="00D9604D">
      <w:pPr>
        <w:pStyle w:val="Footer"/>
        <w:spacing w:line="276" w:lineRule="auto"/>
      </w:pPr>
    </w:p>
    <w:p w:rsidR="0099385A" w:rsidRDefault="0099385A" w:rsidP="00D9604D">
      <w:pPr>
        <w:pStyle w:val="Footer"/>
        <w:spacing w:line="276" w:lineRule="auto"/>
      </w:pPr>
    </w:p>
    <w:p w:rsidR="0099385A" w:rsidRPr="00E66C28" w:rsidRDefault="0099385A" w:rsidP="00D9604D">
      <w:pPr>
        <w:pStyle w:val="Footer"/>
        <w:spacing w:line="276" w:lineRule="auto"/>
      </w:pPr>
      <w:r w:rsidRPr="00E66C28">
        <w:t xml:space="preserve">PRITARTA </w:t>
      </w:r>
    </w:p>
    <w:p w:rsidR="0099385A" w:rsidRPr="001045D4" w:rsidRDefault="0099385A" w:rsidP="00D9604D">
      <w:pPr>
        <w:pStyle w:val="Footer"/>
        <w:spacing w:line="276" w:lineRule="auto"/>
      </w:pPr>
      <w:r w:rsidRPr="001045D4">
        <w:t xml:space="preserve">Mokyklos tarybos  </w:t>
      </w:r>
    </w:p>
    <w:p w:rsidR="0099385A" w:rsidRPr="001045D4" w:rsidRDefault="0099385A" w:rsidP="00D9604D">
      <w:pPr>
        <w:pStyle w:val="Footer"/>
        <w:spacing w:line="276" w:lineRule="auto"/>
      </w:pPr>
      <w:r w:rsidRPr="001045D4">
        <w:t>2017-03-02  posėdžio Nr.1 protokoliniu nutarimu Nr.1</w:t>
      </w:r>
    </w:p>
    <w:p w:rsidR="0099385A" w:rsidRDefault="0099385A" w:rsidP="00D9604D">
      <w:pPr>
        <w:pStyle w:val="Footer"/>
      </w:pPr>
      <w:r>
        <w:t xml:space="preserve">        </w:t>
      </w:r>
    </w:p>
    <w:p w:rsidR="0099385A" w:rsidRPr="006D5122" w:rsidRDefault="0099385A" w:rsidP="006D5122">
      <w:pPr>
        <w:jc w:val="both"/>
        <w:rPr>
          <w:rFonts w:eastAsia="Times New Roman"/>
          <w:lang w:eastAsia="lt-LT"/>
        </w:rPr>
      </w:pPr>
    </w:p>
    <w:p w:rsidR="0099385A" w:rsidRPr="003A729E" w:rsidRDefault="0099385A" w:rsidP="003A729E">
      <w:pPr>
        <w:rPr>
          <w:rFonts w:eastAsia="Times New Roman"/>
          <w:sz w:val="20"/>
          <w:szCs w:val="20"/>
          <w:lang w:eastAsia="lt-LT"/>
        </w:rPr>
      </w:pPr>
    </w:p>
    <w:p w:rsidR="0099385A" w:rsidRDefault="0099385A" w:rsidP="00537A9C">
      <w:pPr>
        <w:jc w:val="both"/>
        <w:rPr>
          <w:rFonts w:eastAsia="Times New Roman"/>
          <w:color w:val="FF0000"/>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Pr="00A31CF0" w:rsidRDefault="0099385A" w:rsidP="00A31CF0">
      <w:pPr>
        <w:rPr>
          <w:rFonts w:eastAsia="Times New Roman"/>
          <w:lang w:eastAsia="lt-LT"/>
        </w:rPr>
      </w:pPr>
    </w:p>
    <w:p w:rsidR="0099385A" w:rsidRDefault="0099385A" w:rsidP="00A31CF0">
      <w:pPr>
        <w:rPr>
          <w:rFonts w:eastAsia="Times New Roman"/>
          <w:lang w:eastAsia="lt-LT"/>
        </w:rPr>
      </w:pPr>
    </w:p>
    <w:p w:rsidR="0099385A" w:rsidRDefault="0099385A" w:rsidP="00A31CF0">
      <w:pPr>
        <w:rPr>
          <w:rFonts w:eastAsia="Times New Roman"/>
          <w:lang w:eastAsia="lt-LT"/>
        </w:rPr>
      </w:pPr>
    </w:p>
    <w:p w:rsidR="0099385A" w:rsidRDefault="0099385A" w:rsidP="00A31CF0">
      <w:pPr>
        <w:rPr>
          <w:rFonts w:eastAsia="Times New Roman"/>
          <w:lang w:eastAsia="lt-LT"/>
        </w:rPr>
      </w:pPr>
    </w:p>
    <w:sectPr w:rsidR="0099385A" w:rsidSect="00A31CF0">
      <w:headerReference w:type="even" r:id="rId10"/>
      <w:headerReference w:type="default" r:id="rId11"/>
      <w:pgSz w:w="11906" w:h="16838"/>
      <w:pgMar w:top="993"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85A" w:rsidRDefault="0099385A">
      <w:r>
        <w:separator/>
      </w:r>
    </w:p>
  </w:endnote>
  <w:endnote w:type="continuationSeparator" w:id="0">
    <w:p w:rsidR="0099385A" w:rsidRDefault="00993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omic Sans MS">
    <w:panose1 w:val="030F0702030302020204"/>
    <w:charset w:val="BA"/>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85A" w:rsidRDefault="0099385A">
      <w:r>
        <w:separator/>
      </w:r>
    </w:p>
  </w:footnote>
  <w:footnote w:type="continuationSeparator" w:id="0">
    <w:p w:rsidR="0099385A" w:rsidRDefault="00993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5A" w:rsidRDefault="0099385A" w:rsidP="002A77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85A" w:rsidRDefault="00993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5A" w:rsidRDefault="0099385A">
    <w:pPr>
      <w:pStyle w:val="Header"/>
      <w:jc w:val="center"/>
    </w:pPr>
    <w:fldSimple w:instr=" PAGE   \* MERGEFORMAT ">
      <w:r>
        <w:rPr>
          <w:noProof/>
        </w:rPr>
        <w:t>10</w:t>
      </w:r>
    </w:fldSimple>
  </w:p>
  <w:p w:rsidR="0099385A" w:rsidRDefault="0099385A" w:rsidP="002A7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D46"/>
    <w:multiLevelType w:val="multilevel"/>
    <w:tmpl w:val="1EC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D5B3830"/>
    <w:multiLevelType w:val="hybridMultilevel"/>
    <w:tmpl w:val="8F8C87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461D020F"/>
    <w:multiLevelType w:val="hybridMultilevel"/>
    <w:tmpl w:val="6B168B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49337ED6"/>
    <w:multiLevelType w:val="hybridMultilevel"/>
    <w:tmpl w:val="6A7A3CCE"/>
    <w:lvl w:ilvl="0" w:tplc="51021C3A">
      <w:start w:val="3"/>
      <w:numFmt w:val="decimal"/>
      <w:lvlText w:val="%1."/>
      <w:lvlJc w:val="left"/>
      <w:pPr>
        <w:tabs>
          <w:tab w:val="num" w:pos="720"/>
        </w:tabs>
        <w:ind w:left="720" w:hanging="360"/>
      </w:pPr>
      <w:rPr>
        <w:rFonts w:cs="Times New Roman" w:hint="default"/>
      </w:rPr>
    </w:lvl>
    <w:lvl w:ilvl="1" w:tplc="28F24856">
      <w:start w:val="1"/>
      <w:numFmt w:val="lowerLetter"/>
      <w:lvlText w:val="%2."/>
      <w:lvlJc w:val="left"/>
      <w:pPr>
        <w:tabs>
          <w:tab w:val="num" w:pos="1440"/>
        </w:tabs>
        <w:ind w:left="1440" w:hanging="360"/>
      </w:pPr>
      <w:rPr>
        <w:rFonts w:cs="Times New Roman"/>
      </w:rPr>
    </w:lvl>
    <w:lvl w:ilvl="2" w:tplc="627C8FFC">
      <w:start w:val="1"/>
      <w:numFmt w:val="lowerRoman"/>
      <w:lvlText w:val="%3."/>
      <w:lvlJc w:val="right"/>
      <w:pPr>
        <w:tabs>
          <w:tab w:val="num" w:pos="2160"/>
        </w:tabs>
        <w:ind w:left="2160" w:hanging="180"/>
      </w:pPr>
      <w:rPr>
        <w:rFonts w:cs="Times New Roman"/>
      </w:rPr>
    </w:lvl>
    <w:lvl w:ilvl="3" w:tplc="5DF6072A">
      <w:start w:val="1"/>
      <w:numFmt w:val="decimal"/>
      <w:lvlText w:val="%4."/>
      <w:lvlJc w:val="left"/>
      <w:pPr>
        <w:tabs>
          <w:tab w:val="num" w:pos="2880"/>
        </w:tabs>
        <w:ind w:left="2880" w:hanging="360"/>
      </w:pPr>
      <w:rPr>
        <w:rFonts w:cs="Times New Roman"/>
      </w:rPr>
    </w:lvl>
    <w:lvl w:ilvl="4" w:tplc="1172B692">
      <w:start w:val="1"/>
      <w:numFmt w:val="lowerLetter"/>
      <w:lvlText w:val="%5."/>
      <w:lvlJc w:val="left"/>
      <w:pPr>
        <w:tabs>
          <w:tab w:val="num" w:pos="3600"/>
        </w:tabs>
        <w:ind w:left="3600" w:hanging="360"/>
      </w:pPr>
      <w:rPr>
        <w:rFonts w:cs="Times New Roman"/>
      </w:rPr>
    </w:lvl>
    <w:lvl w:ilvl="5" w:tplc="AF6AF124">
      <w:start w:val="1"/>
      <w:numFmt w:val="lowerRoman"/>
      <w:lvlText w:val="%6."/>
      <w:lvlJc w:val="right"/>
      <w:pPr>
        <w:tabs>
          <w:tab w:val="num" w:pos="4320"/>
        </w:tabs>
        <w:ind w:left="4320" w:hanging="180"/>
      </w:pPr>
      <w:rPr>
        <w:rFonts w:cs="Times New Roman"/>
      </w:rPr>
    </w:lvl>
    <w:lvl w:ilvl="6" w:tplc="87C2C510">
      <w:start w:val="1"/>
      <w:numFmt w:val="decimal"/>
      <w:lvlText w:val="%7."/>
      <w:lvlJc w:val="left"/>
      <w:pPr>
        <w:tabs>
          <w:tab w:val="num" w:pos="5040"/>
        </w:tabs>
        <w:ind w:left="5040" w:hanging="360"/>
      </w:pPr>
      <w:rPr>
        <w:rFonts w:cs="Times New Roman"/>
      </w:rPr>
    </w:lvl>
    <w:lvl w:ilvl="7" w:tplc="B1E6390C">
      <w:start w:val="1"/>
      <w:numFmt w:val="lowerLetter"/>
      <w:lvlText w:val="%8."/>
      <w:lvlJc w:val="left"/>
      <w:pPr>
        <w:tabs>
          <w:tab w:val="num" w:pos="5760"/>
        </w:tabs>
        <w:ind w:left="5760" w:hanging="360"/>
      </w:pPr>
      <w:rPr>
        <w:rFonts w:cs="Times New Roman"/>
      </w:rPr>
    </w:lvl>
    <w:lvl w:ilvl="8" w:tplc="FFB800AC">
      <w:start w:val="1"/>
      <w:numFmt w:val="lowerRoman"/>
      <w:lvlText w:val="%9."/>
      <w:lvlJc w:val="right"/>
      <w:pPr>
        <w:tabs>
          <w:tab w:val="num" w:pos="6480"/>
        </w:tabs>
        <w:ind w:left="6480" w:hanging="180"/>
      </w:pPr>
      <w:rPr>
        <w:rFonts w:cs="Times New Roman"/>
      </w:rPr>
    </w:lvl>
  </w:abstractNum>
  <w:abstractNum w:abstractNumId="5">
    <w:nsid w:val="496F7D90"/>
    <w:multiLevelType w:val="hybridMultilevel"/>
    <w:tmpl w:val="7D0E041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4D3A61F8"/>
    <w:multiLevelType w:val="hybridMultilevel"/>
    <w:tmpl w:val="FE64DA4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4E044171"/>
    <w:multiLevelType w:val="hybridMultilevel"/>
    <w:tmpl w:val="8398F388"/>
    <w:lvl w:ilvl="0" w:tplc="F18AE40E">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8">
    <w:nsid w:val="5678718A"/>
    <w:multiLevelType w:val="hybridMultilevel"/>
    <w:tmpl w:val="0898F6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5812671A"/>
    <w:multiLevelType w:val="hybridMultilevel"/>
    <w:tmpl w:val="2B0CF0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5"/>
  </w:num>
  <w:num w:numId="4">
    <w:abstractNumId w:val="2"/>
  </w:num>
  <w:num w:numId="5">
    <w:abstractNumId w:val="0"/>
  </w:num>
  <w:num w:numId="6">
    <w:abstractNumId w:val="6"/>
  </w:num>
  <w:num w:numId="7">
    <w:abstractNumId w:val="8"/>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78B"/>
    <w:rsid w:val="000209CC"/>
    <w:rsid w:val="0002554E"/>
    <w:rsid w:val="00036F28"/>
    <w:rsid w:val="00042BE7"/>
    <w:rsid w:val="00043764"/>
    <w:rsid w:val="00047C83"/>
    <w:rsid w:val="000506D1"/>
    <w:rsid w:val="000561FF"/>
    <w:rsid w:val="00062DC9"/>
    <w:rsid w:val="0006612E"/>
    <w:rsid w:val="00066DA7"/>
    <w:rsid w:val="00067A68"/>
    <w:rsid w:val="00076ADC"/>
    <w:rsid w:val="00077923"/>
    <w:rsid w:val="00087D51"/>
    <w:rsid w:val="0009306B"/>
    <w:rsid w:val="000A19D6"/>
    <w:rsid w:val="000A2A76"/>
    <w:rsid w:val="000A3A2B"/>
    <w:rsid w:val="000A6F20"/>
    <w:rsid w:val="000A7C6E"/>
    <w:rsid w:val="000B0626"/>
    <w:rsid w:val="000C14DB"/>
    <w:rsid w:val="000E041C"/>
    <w:rsid w:val="000E0BD1"/>
    <w:rsid w:val="000E625F"/>
    <w:rsid w:val="00101D06"/>
    <w:rsid w:val="001045D4"/>
    <w:rsid w:val="00117D12"/>
    <w:rsid w:val="00120EC1"/>
    <w:rsid w:val="00121490"/>
    <w:rsid w:val="0012617F"/>
    <w:rsid w:val="001308BD"/>
    <w:rsid w:val="00131344"/>
    <w:rsid w:val="0013687C"/>
    <w:rsid w:val="00140C00"/>
    <w:rsid w:val="00161EA5"/>
    <w:rsid w:val="00167AC0"/>
    <w:rsid w:val="00173BC5"/>
    <w:rsid w:val="00180DE4"/>
    <w:rsid w:val="0018115D"/>
    <w:rsid w:val="00181827"/>
    <w:rsid w:val="00193B84"/>
    <w:rsid w:val="001A28CF"/>
    <w:rsid w:val="001A388B"/>
    <w:rsid w:val="001B6475"/>
    <w:rsid w:val="001B7DC7"/>
    <w:rsid w:val="001C0EA3"/>
    <w:rsid w:val="001C35A8"/>
    <w:rsid w:val="001C6C93"/>
    <w:rsid w:val="001D63BF"/>
    <w:rsid w:val="001E1352"/>
    <w:rsid w:val="001E6533"/>
    <w:rsid w:val="001F0954"/>
    <w:rsid w:val="001F40B0"/>
    <w:rsid w:val="00204655"/>
    <w:rsid w:val="0023736B"/>
    <w:rsid w:val="00254336"/>
    <w:rsid w:val="00254EAA"/>
    <w:rsid w:val="00255BE1"/>
    <w:rsid w:val="002639D9"/>
    <w:rsid w:val="00294D54"/>
    <w:rsid w:val="00297045"/>
    <w:rsid w:val="002A4E39"/>
    <w:rsid w:val="002A6A11"/>
    <w:rsid w:val="002A778B"/>
    <w:rsid w:val="002B7A9B"/>
    <w:rsid w:val="002C2D4D"/>
    <w:rsid w:val="002C30B9"/>
    <w:rsid w:val="002C78AE"/>
    <w:rsid w:val="002E2876"/>
    <w:rsid w:val="002E2DCF"/>
    <w:rsid w:val="002E4C7C"/>
    <w:rsid w:val="002E60AB"/>
    <w:rsid w:val="002F6BC8"/>
    <w:rsid w:val="002F7BBB"/>
    <w:rsid w:val="00310D6C"/>
    <w:rsid w:val="003129A8"/>
    <w:rsid w:val="00314F8C"/>
    <w:rsid w:val="00330867"/>
    <w:rsid w:val="0033501D"/>
    <w:rsid w:val="00337949"/>
    <w:rsid w:val="0034559F"/>
    <w:rsid w:val="00347999"/>
    <w:rsid w:val="003510F9"/>
    <w:rsid w:val="00352EA8"/>
    <w:rsid w:val="00354CE2"/>
    <w:rsid w:val="00370540"/>
    <w:rsid w:val="00372525"/>
    <w:rsid w:val="00386DE6"/>
    <w:rsid w:val="00391829"/>
    <w:rsid w:val="0039465E"/>
    <w:rsid w:val="003A2352"/>
    <w:rsid w:val="003A5EDA"/>
    <w:rsid w:val="003A729E"/>
    <w:rsid w:val="003B55F9"/>
    <w:rsid w:val="003C5A0E"/>
    <w:rsid w:val="003C5B5F"/>
    <w:rsid w:val="003F02C2"/>
    <w:rsid w:val="003F2406"/>
    <w:rsid w:val="0040359B"/>
    <w:rsid w:val="00414E02"/>
    <w:rsid w:val="00430E8F"/>
    <w:rsid w:val="0044147E"/>
    <w:rsid w:val="00462A86"/>
    <w:rsid w:val="00462CC5"/>
    <w:rsid w:val="004653B0"/>
    <w:rsid w:val="004755D5"/>
    <w:rsid w:val="00477EF5"/>
    <w:rsid w:val="00480506"/>
    <w:rsid w:val="00494A6E"/>
    <w:rsid w:val="004A1482"/>
    <w:rsid w:val="004A26B9"/>
    <w:rsid w:val="004B31AA"/>
    <w:rsid w:val="004C1790"/>
    <w:rsid w:val="004C745A"/>
    <w:rsid w:val="004D67C1"/>
    <w:rsid w:val="004E3D77"/>
    <w:rsid w:val="004E4860"/>
    <w:rsid w:val="004E7640"/>
    <w:rsid w:val="004F118F"/>
    <w:rsid w:val="004F1D41"/>
    <w:rsid w:val="004F2486"/>
    <w:rsid w:val="00502EEB"/>
    <w:rsid w:val="00521579"/>
    <w:rsid w:val="0052319E"/>
    <w:rsid w:val="00525D05"/>
    <w:rsid w:val="00526BD3"/>
    <w:rsid w:val="005336A8"/>
    <w:rsid w:val="00534832"/>
    <w:rsid w:val="00537A9C"/>
    <w:rsid w:val="00540A04"/>
    <w:rsid w:val="00542DF2"/>
    <w:rsid w:val="00543C27"/>
    <w:rsid w:val="005468DA"/>
    <w:rsid w:val="00555086"/>
    <w:rsid w:val="00572BE0"/>
    <w:rsid w:val="00584D87"/>
    <w:rsid w:val="005932A0"/>
    <w:rsid w:val="00595FAA"/>
    <w:rsid w:val="005975E5"/>
    <w:rsid w:val="005A02CE"/>
    <w:rsid w:val="005B0B08"/>
    <w:rsid w:val="005B0F58"/>
    <w:rsid w:val="005B47E4"/>
    <w:rsid w:val="005B662A"/>
    <w:rsid w:val="005C07A9"/>
    <w:rsid w:val="005E2F5B"/>
    <w:rsid w:val="005F48C5"/>
    <w:rsid w:val="00600A4D"/>
    <w:rsid w:val="00601976"/>
    <w:rsid w:val="00606047"/>
    <w:rsid w:val="00614AD8"/>
    <w:rsid w:val="00617BF5"/>
    <w:rsid w:val="00633233"/>
    <w:rsid w:val="006458E2"/>
    <w:rsid w:val="00657E94"/>
    <w:rsid w:val="0066660C"/>
    <w:rsid w:val="00671E69"/>
    <w:rsid w:val="00675AF3"/>
    <w:rsid w:val="006817E6"/>
    <w:rsid w:val="006919F9"/>
    <w:rsid w:val="00693F77"/>
    <w:rsid w:val="006A3B6D"/>
    <w:rsid w:val="006A4F15"/>
    <w:rsid w:val="006A70E3"/>
    <w:rsid w:val="006A7D72"/>
    <w:rsid w:val="006B2D31"/>
    <w:rsid w:val="006B5689"/>
    <w:rsid w:val="006C6D4F"/>
    <w:rsid w:val="006D5122"/>
    <w:rsid w:val="006E005F"/>
    <w:rsid w:val="006E5CF9"/>
    <w:rsid w:val="006F4499"/>
    <w:rsid w:val="007039F4"/>
    <w:rsid w:val="0071051E"/>
    <w:rsid w:val="00712548"/>
    <w:rsid w:val="00713AAD"/>
    <w:rsid w:val="007172D3"/>
    <w:rsid w:val="00720088"/>
    <w:rsid w:val="00721939"/>
    <w:rsid w:val="00723637"/>
    <w:rsid w:val="00723EA3"/>
    <w:rsid w:val="0073673B"/>
    <w:rsid w:val="00740E9D"/>
    <w:rsid w:val="00750442"/>
    <w:rsid w:val="0075409B"/>
    <w:rsid w:val="007629C1"/>
    <w:rsid w:val="00773396"/>
    <w:rsid w:val="00775492"/>
    <w:rsid w:val="0077684E"/>
    <w:rsid w:val="00783A6D"/>
    <w:rsid w:val="00783CF6"/>
    <w:rsid w:val="007B0CD2"/>
    <w:rsid w:val="007C12F1"/>
    <w:rsid w:val="007C2D4F"/>
    <w:rsid w:val="007C6B80"/>
    <w:rsid w:val="007D5100"/>
    <w:rsid w:val="007D5CCE"/>
    <w:rsid w:val="007D7A95"/>
    <w:rsid w:val="0080784E"/>
    <w:rsid w:val="00822B80"/>
    <w:rsid w:val="00825964"/>
    <w:rsid w:val="0085157E"/>
    <w:rsid w:val="00855FE4"/>
    <w:rsid w:val="00863CEC"/>
    <w:rsid w:val="008801B3"/>
    <w:rsid w:val="00880EB8"/>
    <w:rsid w:val="00883511"/>
    <w:rsid w:val="00896A6D"/>
    <w:rsid w:val="008A05E3"/>
    <w:rsid w:val="008B78BF"/>
    <w:rsid w:val="008C0D10"/>
    <w:rsid w:val="008D745F"/>
    <w:rsid w:val="008E1770"/>
    <w:rsid w:val="008E6260"/>
    <w:rsid w:val="0090040C"/>
    <w:rsid w:val="00901212"/>
    <w:rsid w:val="0090228E"/>
    <w:rsid w:val="0090727D"/>
    <w:rsid w:val="0091488F"/>
    <w:rsid w:val="00917059"/>
    <w:rsid w:val="00921F55"/>
    <w:rsid w:val="00931A3F"/>
    <w:rsid w:val="00937501"/>
    <w:rsid w:val="009479B9"/>
    <w:rsid w:val="009554DE"/>
    <w:rsid w:val="00961034"/>
    <w:rsid w:val="0098306A"/>
    <w:rsid w:val="0098658A"/>
    <w:rsid w:val="0098776D"/>
    <w:rsid w:val="00990539"/>
    <w:rsid w:val="0099385A"/>
    <w:rsid w:val="009A2AC4"/>
    <w:rsid w:val="009A7DD3"/>
    <w:rsid w:val="009B1C96"/>
    <w:rsid w:val="009B57F5"/>
    <w:rsid w:val="009C12DA"/>
    <w:rsid w:val="009D0D29"/>
    <w:rsid w:val="009D2C4C"/>
    <w:rsid w:val="009E01B9"/>
    <w:rsid w:val="009E1DD3"/>
    <w:rsid w:val="009E48B5"/>
    <w:rsid w:val="009E6E34"/>
    <w:rsid w:val="00A02C0E"/>
    <w:rsid w:val="00A036CD"/>
    <w:rsid w:val="00A042F0"/>
    <w:rsid w:val="00A06C1F"/>
    <w:rsid w:val="00A14BBD"/>
    <w:rsid w:val="00A238F1"/>
    <w:rsid w:val="00A31CF0"/>
    <w:rsid w:val="00A417C6"/>
    <w:rsid w:val="00A41C04"/>
    <w:rsid w:val="00A45B5B"/>
    <w:rsid w:val="00A51652"/>
    <w:rsid w:val="00A6572B"/>
    <w:rsid w:val="00A670FF"/>
    <w:rsid w:val="00A709D6"/>
    <w:rsid w:val="00A7108E"/>
    <w:rsid w:val="00A73D52"/>
    <w:rsid w:val="00A82A74"/>
    <w:rsid w:val="00A86044"/>
    <w:rsid w:val="00A90257"/>
    <w:rsid w:val="00A93C5A"/>
    <w:rsid w:val="00AA6491"/>
    <w:rsid w:val="00AB10A2"/>
    <w:rsid w:val="00AB463B"/>
    <w:rsid w:val="00AB6BAA"/>
    <w:rsid w:val="00AC2548"/>
    <w:rsid w:val="00AE1A8E"/>
    <w:rsid w:val="00AE3B77"/>
    <w:rsid w:val="00AE6B18"/>
    <w:rsid w:val="00AF0468"/>
    <w:rsid w:val="00AF6608"/>
    <w:rsid w:val="00B0000B"/>
    <w:rsid w:val="00B0659F"/>
    <w:rsid w:val="00B0720A"/>
    <w:rsid w:val="00B10E29"/>
    <w:rsid w:val="00B224B8"/>
    <w:rsid w:val="00B30148"/>
    <w:rsid w:val="00B3773D"/>
    <w:rsid w:val="00B417A1"/>
    <w:rsid w:val="00B41ADE"/>
    <w:rsid w:val="00B42B22"/>
    <w:rsid w:val="00B455FF"/>
    <w:rsid w:val="00B53B3A"/>
    <w:rsid w:val="00B5662B"/>
    <w:rsid w:val="00B56A50"/>
    <w:rsid w:val="00B575AE"/>
    <w:rsid w:val="00B662B7"/>
    <w:rsid w:val="00B70C83"/>
    <w:rsid w:val="00B7102E"/>
    <w:rsid w:val="00B73BDF"/>
    <w:rsid w:val="00B76007"/>
    <w:rsid w:val="00B76DBF"/>
    <w:rsid w:val="00B92CBF"/>
    <w:rsid w:val="00B935F8"/>
    <w:rsid w:val="00BA0DB5"/>
    <w:rsid w:val="00BA3FDD"/>
    <w:rsid w:val="00BB2C9B"/>
    <w:rsid w:val="00BB343B"/>
    <w:rsid w:val="00BB4948"/>
    <w:rsid w:val="00BB52EB"/>
    <w:rsid w:val="00BB5E28"/>
    <w:rsid w:val="00BB6371"/>
    <w:rsid w:val="00BB6B8A"/>
    <w:rsid w:val="00BC2CF2"/>
    <w:rsid w:val="00BC2FE7"/>
    <w:rsid w:val="00BC6684"/>
    <w:rsid w:val="00BD5F7F"/>
    <w:rsid w:val="00BE0671"/>
    <w:rsid w:val="00BE3793"/>
    <w:rsid w:val="00BF1C58"/>
    <w:rsid w:val="00BF1D2A"/>
    <w:rsid w:val="00BF398D"/>
    <w:rsid w:val="00BF6A92"/>
    <w:rsid w:val="00C00A20"/>
    <w:rsid w:val="00C023E0"/>
    <w:rsid w:val="00C038A7"/>
    <w:rsid w:val="00C05446"/>
    <w:rsid w:val="00C15B7B"/>
    <w:rsid w:val="00C2041A"/>
    <w:rsid w:val="00C3375A"/>
    <w:rsid w:val="00C4203B"/>
    <w:rsid w:val="00C43A4A"/>
    <w:rsid w:val="00C44920"/>
    <w:rsid w:val="00C46D99"/>
    <w:rsid w:val="00C47D1A"/>
    <w:rsid w:val="00C56A0C"/>
    <w:rsid w:val="00C624BB"/>
    <w:rsid w:val="00C670E9"/>
    <w:rsid w:val="00C71E6B"/>
    <w:rsid w:val="00C925F8"/>
    <w:rsid w:val="00CA69E6"/>
    <w:rsid w:val="00CC6355"/>
    <w:rsid w:val="00CC7AB0"/>
    <w:rsid w:val="00CD3355"/>
    <w:rsid w:val="00CD4966"/>
    <w:rsid w:val="00CD794C"/>
    <w:rsid w:val="00CE2526"/>
    <w:rsid w:val="00CE4EBD"/>
    <w:rsid w:val="00D04D89"/>
    <w:rsid w:val="00D14D93"/>
    <w:rsid w:val="00D15207"/>
    <w:rsid w:val="00D158C6"/>
    <w:rsid w:val="00D20A46"/>
    <w:rsid w:val="00D259D5"/>
    <w:rsid w:val="00D35093"/>
    <w:rsid w:val="00D4156C"/>
    <w:rsid w:val="00D525AF"/>
    <w:rsid w:val="00D67471"/>
    <w:rsid w:val="00D67F39"/>
    <w:rsid w:val="00D71701"/>
    <w:rsid w:val="00D74EB1"/>
    <w:rsid w:val="00D76363"/>
    <w:rsid w:val="00D7741B"/>
    <w:rsid w:val="00D83988"/>
    <w:rsid w:val="00D9460C"/>
    <w:rsid w:val="00D9604D"/>
    <w:rsid w:val="00DB019C"/>
    <w:rsid w:val="00DB5B02"/>
    <w:rsid w:val="00DC1DA8"/>
    <w:rsid w:val="00DC7161"/>
    <w:rsid w:val="00DD4320"/>
    <w:rsid w:val="00DD71A1"/>
    <w:rsid w:val="00DE4DB2"/>
    <w:rsid w:val="00DE4E93"/>
    <w:rsid w:val="00DF03DF"/>
    <w:rsid w:val="00DF3464"/>
    <w:rsid w:val="00E01B76"/>
    <w:rsid w:val="00E22585"/>
    <w:rsid w:val="00E246CC"/>
    <w:rsid w:val="00E258E3"/>
    <w:rsid w:val="00E46540"/>
    <w:rsid w:val="00E62593"/>
    <w:rsid w:val="00E66C28"/>
    <w:rsid w:val="00E6711A"/>
    <w:rsid w:val="00E74E2C"/>
    <w:rsid w:val="00E83B6E"/>
    <w:rsid w:val="00E91D0B"/>
    <w:rsid w:val="00E939A9"/>
    <w:rsid w:val="00E943CA"/>
    <w:rsid w:val="00EC0DC3"/>
    <w:rsid w:val="00EC533C"/>
    <w:rsid w:val="00EC6C6B"/>
    <w:rsid w:val="00EC6F7C"/>
    <w:rsid w:val="00EE06AC"/>
    <w:rsid w:val="00EF62C4"/>
    <w:rsid w:val="00F01162"/>
    <w:rsid w:val="00F0528F"/>
    <w:rsid w:val="00F063DF"/>
    <w:rsid w:val="00F12B97"/>
    <w:rsid w:val="00F15AF0"/>
    <w:rsid w:val="00F172AF"/>
    <w:rsid w:val="00F24739"/>
    <w:rsid w:val="00F254F7"/>
    <w:rsid w:val="00F4173C"/>
    <w:rsid w:val="00F425C1"/>
    <w:rsid w:val="00F47D42"/>
    <w:rsid w:val="00F52A0E"/>
    <w:rsid w:val="00F60D26"/>
    <w:rsid w:val="00F62B5A"/>
    <w:rsid w:val="00F63A07"/>
    <w:rsid w:val="00F75443"/>
    <w:rsid w:val="00F81FB2"/>
    <w:rsid w:val="00F835A7"/>
    <w:rsid w:val="00F87F41"/>
    <w:rsid w:val="00F95FE6"/>
    <w:rsid w:val="00FA2D9B"/>
    <w:rsid w:val="00FA5401"/>
    <w:rsid w:val="00FA56AC"/>
    <w:rsid w:val="00FC66F7"/>
    <w:rsid w:val="00FC7C4F"/>
    <w:rsid w:val="00FD0A07"/>
    <w:rsid w:val="00FD372B"/>
    <w:rsid w:val="00FD4CC2"/>
    <w:rsid w:val="00FF1B0A"/>
    <w:rsid w:val="00FF1C0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8B"/>
    <w:rPr>
      <w:rFonts w:eastAsia="SimSun"/>
      <w:sz w:val="24"/>
      <w:szCs w:val="24"/>
      <w:lang w:eastAsia="zh-CN"/>
    </w:rPr>
  </w:style>
  <w:style w:type="paragraph" w:styleId="Heading1">
    <w:name w:val="heading 1"/>
    <w:basedOn w:val="Normal"/>
    <w:link w:val="Heading1Char"/>
    <w:uiPriority w:val="99"/>
    <w:qFormat/>
    <w:rsid w:val="00CD794C"/>
    <w:pPr>
      <w:spacing w:before="100" w:beforeAutospacing="1" w:after="100" w:afterAutospacing="1"/>
      <w:outlineLvl w:val="0"/>
    </w:pPr>
    <w:rPr>
      <w:rFonts w:eastAsia="Times New Roman"/>
      <w:b/>
      <w:bCs/>
      <w:kern w:val="36"/>
      <w:sz w:val="48"/>
      <w:szCs w:val="48"/>
      <w:lang w:eastAsia="lt-LT"/>
    </w:rPr>
  </w:style>
  <w:style w:type="paragraph" w:styleId="Heading2">
    <w:name w:val="heading 2"/>
    <w:basedOn w:val="Normal"/>
    <w:next w:val="Normal"/>
    <w:link w:val="Heading2Char"/>
    <w:uiPriority w:val="99"/>
    <w:qFormat/>
    <w:rsid w:val="00BC6684"/>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rsid w:val="003C5A0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BC6684"/>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paragraph" w:styleId="Header">
    <w:name w:val="header"/>
    <w:basedOn w:val="Normal"/>
    <w:link w:val="HeaderChar"/>
    <w:uiPriority w:val="99"/>
    <w:rsid w:val="002A778B"/>
    <w:pPr>
      <w:tabs>
        <w:tab w:val="center" w:pos="4819"/>
        <w:tab w:val="right" w:pos="9638"/>
      </w:tabs>
    </w:pPr>
  </w:style>
  <w:style w:type="character" w:customStyle="1" w:styleId="HeaderChar">
    <w:name w:val="Header Char"/>
    <w:basedOn w:val="DefaultParagraphFont"/>
    <w:link w:val="Header"/>
    <w:uiPriority w:val="99"/>
    <w:locked/>
    <w:rsid w:val="00773396"/>
    <w:rPr>
      <w:rFonts w:eastAsia="SimSun" w:cs="Times New Roman"/>
      <w:sz w:val="24"/>
      <w:szCs w:val="24"/>
      <w:lang w:eastAsia="zh-CN"/>
    </w:rPr>
  </w:style>
  <w:style w:type="character" w:styleId="PageNumber">
    <w:name w:val="page number"/>
    <w:basedOn w:val="DefaultParagraphFont"/>
    <w:uiPriority w:val="99"/>
    <w:rsid w:val="002A778B"/>
    <w:rPr>
      <w:rFonts w:cs="Times New Roman"/>
    </w:rPr>
  </w:style>
  <w:style w:type="paragraph" w:styleId="Footer">
    <w:name w:val="footer"/>
    <w:basedOn w:val="Normal"/>
    <w:link w:val="FooterChar"/>
    <w:uiPriority w:val="99"/>
    <w:rsid w:val="002A778B"/>
    <w:pPr>
      <w:tabs>
        <w:tab w:val="center" w:pos="4819"/>
        <w:tab w:val="right" w:pos="9638"/>
      </w:tabs>
    </w:pPr>
  </w:style>
  <w:style w:type="character" w:customStyle="1" w:styleId="FooterChar">
    <w:name w:val="Footer Char"/>
    <w:basedOn w:val="DefaultParagraphFont"/>
    <w:link w:val="Footer"/>
    <w:uiPriority w:val="99"/>
    <w:locked/>
    <w:rsid w:val="00D9604D"/>
    <w:rPr>
      <w:rFonts w:eastAsia="SimSun" w:cs="Times New Roman"/>
      <w:sz w:val="24"/>
      <w:szCs w:val="24"/>
      <w:lang w:eastAsia="zh-CN"/>
    </w:rPr>
  </w:style>
  <w:style w:type="character" w:styleId="Strong">
    <w:name w:val="Strong"/>
    <w:basedOn w:val="DefaultParagraphFont"/>
    <w:uiPriority w:val="99"/>
    <w:qFormat/>
    <w:rsid w:val="002A778B"/>
    <w:rPr>
      <w:rFonts w:cs="Times New Roman"/>
      <w:b/>
    </w:rPr>
  </w:style>
  <w:style w:type="character" w:styleId="Hyperlink">
    <w:name w:val="Hyperlink"/>
    <w:basedOn w:val="DefaultParagraphFont"/>
    <w:uiPriority w:val="99"/>
    <w:rsid w:val="00E91D0B"/>
    <w:rPr>
      <w:rFonts w:cs="Times New Roman"/>
      <w:color w:val="0000FF"/>
      <w:u w:val="single"/>
    </w:rPr>
  </w:style>
  <w:style w:type="paragraph" w:customStyle="1" w:styleId="Default">
    <w:name w:val="Default"/>
    <w:uiPriority w:val="99"/>
    <w:rsid w:val="00E91D0B"/>
    <w:pPr>
      <w:autoSpaceDE w:val="0"/>
      <w:autoSpaceDN w:val="0"/>
      <w:adjustRightInd w:val="0"/>
    </w:pPr>
    <w:rPr>
      <w:color w:val="000000"/>
      <w:sz w:val="24"/>
      <w:szCs w:val="24"/>
    </w:rPr>
  </w:style>
  <w:style w:type="table" w:styleId="TableGrid">
    <w:name w:val="Table Grid"/>
    <w:basedOn w:val="TableNormal"/>
    <w:uiPriority w:val="99"/>
    <w:rsid w:val="00A042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1">
    <w:name w:val="Pavadinimas1"/>
    <w:basedOn w:val="Normal"/>
    <w:uiPriority w:val="99"/>
    <w:rsid w:val="006919F9"/>
    <w:pPr>
      <w:keepLines/>
      <w:suppressAutoHyphens/>
      <w:autoSpaceDE w:val="0"/>
      <w:autoSpaceDN w:val="0"/>
      <w:adjustRightInd w:val="0"/>
      <w:spacing w:line="288" w:lineRule="auto"/>
      <w:ind w:left="850"/>
      <w:textAlignment w:val="center"/>
    </w:pPr>
    <w:rPr>
      <w:rFonts w:eastAsia="Times New Roman"/>
      <w:b/>
      <w:bCs/>
      <w:caps/>
      <w:color w:val="000000"/>
      <w:sz w:val="22"/>
      <w:szCs w:val="22"/>
      <w:lang w:eastAsia="en-US"/>
    </w:rPr>
  </w:style>
  <w:style w:type="paragraph" w:customStyle="1" w:styleId="yiv2486836544msonormal">
    <w:name w:val="yiv2486836544msonormal"/>
    <w:basedOn w:val="Normal"/>
    <w:uiPriority w:val="99"/>
    <w:rsid w:val="00A06C1F"/>
    <w:pPr>
      <w:spacing w:before="100" w:beforeAutospacing="1" w:after="100" w:afterAutospacing="1"/>
    </w:pPr>
    <w:rPr>
      <w:rFonts w:eastAsia="Times New Roman"/>
      <w:lang w:eastAsia="lt-LT"/>
    </w:rPr>
  </w:style>
  <w:style w:type="paragraph" w:styleId="BodyText2">
    <w:name w:val="Body Text 2"/>
    <w:basedOn w:val="Normal"/>
    <w:link w:val="BodyText2Char"/>
    <w:uiPriority w:val="99"/>
    <w:rsid w:val="00AB10A2"/>
    <w:pPr>
      <w:overflowPunct w:val="0"/>
      <w:autoSpaceDE w:val="0"/>
      <w:autoSpaceDN w:val="0"/>
      <w:adjustRightInd w:val="0"/>
      <w:jc w:val="both"/>
      <w:textAlignment w:val="baseline"/>
    </w:pPr>
    <w:rPr>
      <w:rFonts w:eastAsia="Times New Roman"/>
      <w:b/>
      <w:bCs/>
      <w:i/>
      <w:iCs/>
      <w:color w:val="333399"/>
      <w:szCs w:val="20"/>
      <w:lang w:eastAsia="en-US"/>
    </w:rPr>
  </w:style>
  <w:style w:type="character" w:customStyle="1" w:styleId="BodyText2Char">
    <w:name w:val="Body Text 2 Char"/>
    <w:basedOn w:val="DefaultParagraphFont"/>
    <w:link w:val="BodyText2"/>
    <w:uiPriority w:val="99"/>
    <w:semiHidden/>
    <w:locked/>
    <w:rPr>
      <w:rFonts w:eastAsia="SimSun" w:cs="Times New Roman"/>
      <w:sz w:val="24"/>
      <w:szCs w:val="24"/>
      <w:lang w:eastAsia="zh-CN"/>
    </w:rPr>
  </w:style>
  <w:style w:type="character" w:customStyle="1" w:styleId="newstitletext">
    <w:name w:val="news_title_text"/>
    <w:basedOn w:val="DefaultParagraphFont"/>
    <w:uiPriority w:val="99"/>
    <w:rsid w:val="00B30148"/>
    <w:rPr>
      <w:rFonts w:cs="Times New Roman"/>
    </w:rPr>
  </w:style>
  <w:style w:type="paragraph" w:customStyle="1" w:styleId="Sraopastraipa">
    <w:name w:val="Sąrašo pastraipa"/>
    <w:basedOn w:val="Normal"/>
    <w:uiPriority w:val="99"/>
    <w:rsid w:val="00A31CF0"/>
    <w:pPr>
      <w:overflowPunct w:val="0"/>
      <w:autoSpaceDE w:val="0"/>
      <w:autoSpaceDN w:val="0"/>
      <w:adjustRightInd w:val="0"/>
      <w:ind w:left="720"/>
      <w:contextualSpacing/>
    </w:pPr>
    <w:rPr>
      <w:rFonts w:eastAsia="Times New Roman"/>
      <w:szCs w:val="20"/>
      <w:lang w:eastAsia="en-US"/>
    </w:rPr>
  </w:style>
  <w:style w:type="paragraph" w:styleId="NormalWeb">
    <w:name w:val="Normal (Web)"/>
    <w:basedOn w:val="Normal"/>
    <w:uiPriority w:val="99"/>
    <w:rsid w:val="00314F8C"/>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420298539">
      <w:marLeft w:val="0"/>
      <w:marRight w:val="0"/>
      <w:marTop w:val="0"/>
      <w:marBottom w:val="0"/>
      <w:divBdr>
        <w:top w:val="none" w:sz="0" w:space="0" w:color="auto"/>
        <w:left w:val="none" w:sz="0" w:space="0" w:color="auto"/>
        <w:bottom w:val="none" w:sz="0" w:space="0" w:color="auto"/>
        <w:right w:val="none" w:sz="0" w:space="0" w:color="auto"/>
      </w:divBdr>
      <w:divsChild>
        <w:div w:id="1420298568">
          <w:marLeft w:val="0"/>
          <w:marRight w:val="0"/>
          <w:marTop w:val="0"/>
          <w:marBottom w:val="0"/>
          <w:divBdr>
            <w:top w:val="none" w:sz="0" w:space="0" w:color="auto"/>
            <w:left w:val="none" w:sz="0" w:space="0" w:color="auto"/>
            <w:bottom w:val="none" w:sz="0" w:space="0" w:color="auto"/>
            <w:right w:val="none" w:sz="0" w:space="0" w:color="auto"/>
          </w:divBdr>
        </w:div>
        <w:div w:id="1420298629">
          <w:marLeft w:val="0"/>
          <w:marRight w:val="0"/>
          <w:marTop w:val="0"/>
          <w:marBottom w:val="0"/>
          <w:divBdr>
            <w:top w:val="none" w:sz="0" w:space="0" w:color="auto"/>
            <w:left w:val="none" w:sz="0" w:space="0" w:color="auto"/>
            <w:bottom w:val="none" w:sz="0" w:space="0" w:color="auto"/>
            <w:right w:val="none" w:sz="0" w:space="0" w:color="auto"/>
          </w:divBdr>
        </w:div>
        <w:div w:id="1420298632">
          <w:marLeft w:val="0"/>
          <w:marRight w:val="0"/>
          <w:marTop w:val="0"/>
          <w:marBottom w:val="0"/>
          <w:divBdr>
            <w:top w:val="none" w:sz="0" w:space="0" w:color="auto"/>
            <w:left w:val="none" w:sz="0" w:space="0" w:color="auto"/>
            <w:bottom w:val="none" w:sz="0" w:space="0" w:color="auto"/>
            <w:right w:val="none" w:sz="0" w:space="0" w:color="auto"/>
          </w:divBdr>
        </w:div>
        <w:div w:id="1420298650">
          <w:marLeft w:val="0"/>
          <w:marRight w:val="0"/>
          <w:marTop w:val="0"/>
          <w:marBottom w:val="0"/>
          <w:divBdr>
            <w:top w:val="none" w:sz="0" w:space="0" w:color="auto"/>
            <w:left w:val="none" w:sz="0" w:space="0" w:color="auto"/>
            <w:bottom w:val="none" w:sz="0" w:space="0" w:color="auto"/>
            <w:right w:val="none" w:sz="0" w:space="0" w:color="auto"/>
          </w:divBdr>
        </w:div>
      </w:divsChild>
    </w:div>
    <w:div w:id="1420298551">
      <w:marLeft w:val="0"/>
      <w:marRight w:val="0"/>
      <w:marTop w:val="0"/>
      <w:marBottom w:val="0"/>
      <w:divBdr>
        <w:top w:val="none" w:sz="0" w:space="0" w:color="auto"/>
        <w:left w:val="none" w:sz="0" w:space="0" w:color="auto"/>
        <w:bottom w:val="none" w:sz="0" w:space="0" w:color="auto"/>
        <w:right w:val="none" w:sz="0" w:space="0" w:color="auto"/>
      </w:divBdr>
      <w:divsChild>
        <w:div w:id="1420298609">
          <w:marLeft w:val="0"/>
          <w:marRight w:val="0"/>
          <w:marTop w:val="0"/>
          <w:marBottom w:val="0"/>
          <w:divBdr>
            <w:top w:val="none" w:sz="0" w:space="0" w:color="auto"/>
            <w:left w:val="none" w:sz="0" w:space="0" w:color="auto"/>
            <w:bottom w:val="none" w:sz="0" w:space="0" w:color="auto"/>
            <w:right w:val="none" w:sz="0" w:space="0" w:color="auto"/>
          </w:divBdr>
        </w:div>
        <w:div w:id="1420298631">
          <w:marLeft w:val="0"/>
          <w:marRight w:val="0"/>
          <w:marTop w:val="0"/>
          <w:marBottom w:val="0"/>
          <w:divBdr>
            <w:top w:val="none" w:sz="0" w:space="0" w:color="auto"/>
            <w:left w:val="none" w:sz="0" w:space="0" w:color="auto"/>
            <w:bottom w:val="none" w:sz="0" w:space="0" w:color="auto"/>
            <w:right w:val="none" w:sz="0" w:space="0" w:color="auto"/>
          </w:divBdr>
        </w:div>
        <w:div w:id="1420298642">
          <w:marLeft w:val="0"/>
          <w:marRight w:val="0"/>
          <w:marTop w:val="0"/>
          <w:marBottom w:val="0"/>
          <w:divBdr>
            <w:top w:val="none" w:sz="0" w:space="0" w:color="auto"/>
            <w:left w:val="none" w:sz="0" w:space="0" w:color="auto"/>
            <w:bottom w:val="none" w:sz="0" w:space="0" w:color="auto"/>
            <w:right w:val="none" w:sz="0" w:space="0" w:color="auto"/>
          </w:divBdr>
        </w:div>
        <w:div w:id="1420298663">
          <w:marLeft w:val="0"/>
          <w:marRight w:val="0"/>
          <w:marTop w:val="0"/>
          <w:marBottom w:val="0"/>
          <w:divBdr>
            <w:top w:val="none" w:sz="0" w:space="0" w:color="auto"/>
            <w:left w:val="none" w:sz="0" w:space="0" w:color="auto"/>
            <w:bottom w:val="none" w:sz="0" w:space="0" w:color="auto"/>
            <w:right w:val="none" w:sz="0" w:space="0" w:color="auto"/>
          </w:divBdr>
        </w:div>
      </w:divsChild>
    </w:div>
    <w:div w:id="1420298563">
      <w:marLeft w:val="0"/>
      <w:marRight w:val="0"/>
      <w:marTop w:val="0"/>
      <w:marBottom w:val="0"/>
      <w:divBdr>
        <w:top w:val="none" w:sz="0" w:space="0" w:color="auto"/>
        <w:left w:val="none" w:sz="0" w:space="0" w:color="auto"/>
        <w:bottom w:val="none" w:sz="0" w:space="0" w:color="auto"/>
        <w:right w:val="none" w:sz="0" w:space="0" w:color="auto"/>
      </w:divBdr>
      <w:divsChild>
        <w:div w:id="1420298536">
          <w:marLeft w:val="0"/>
          <w:marRight w:val="0"/>
          <w:marTop w:val="0"/>
          <w:marBottom w:val="0"/>
          <w:divBdr>
            <w:top w:val="none" w:sz="0" w:space="0" w:color="auto"/>
            <w:left w:val="none" w:sz="0" w:space="0" w:color="auto"/>
            <w:bottom w:val="none" w:sz="0" w:space="0" w:color="auto"/>
            <w:right w:val="none" w:sz="0" w:space="0" w:color="auto"/>
          </w:divBdr>
        </w:div>
        <w:div w:id="1420298544">
          <w:marLeft w:val="0"/>
          <w:marRight w:val="0"/>
          <w:marTop w:val="0"/>
          <w:marBottom w:val="0"/>
          <w:divBdr>
            <w:top w:val="none" w:sz="0" w:space="0" w:color="auto"/>
            <w:left w:val="none" w:sz="0" w:space="0" w:color="auto"/>
            <w:bottom w:val="none" w:sz="0" w:space="0" w:color="auto"/>
            <w:right w:val="none" w:sz="0" w:space="0" w:color="auto"/>
          </w:divBdr>
        </w:div>
        <w:div w:id="1420298591">
          <w:marLeft w:val="0"/>
          <w:marRight w:val="0"/>
          <w:marTop w:val="0"/>
          <w:marBottom w:val="0"/>
          <w:divBdr>
            <w:top w:val="none" w:sz="0" w:space="0" w:color="auto"/>
            <w:left w:val="none" w:sz="0" w:space="0" w:color="auto"/>
            <w:bottom w:val="none" w:sz="0" w:space="0" w:color="auto"/>
            <w:right w:val="none" w:sz="0" w:space="0" w:color="auto"/>
          </w:divBdr>
        </w:div>
        <w:div w:id="1420298597">
          <w:marLeft w:val="0"/>
          <w:marRight w:val="0"/>
          <w:marTop w:val="0"/>
          <w:marBottom w:val="0"/>
          <w:divBdr>
            <w:top w:val="none" w:sz="0" w:space="0" w:color="auto"/>
            <w:left w:val="none" w:sz="0" w:space="0" w:color="auto"/>
            <w:bottom w:val="none" w:sz="0" w:space="0" w:color="auto"/>
            <w:right w:val="none" w:sz="0" w:space="0" w:color="auto"/>
          </w:divBdr>
        </w:div>
        <w:div w:id="1420298613">
          <w:marLeft w:val="0"/>
          <w:marRight w:val="0"/>
          <w:marTop w:val="0"/>
          <w:marBottom w:val="0"/>
          <w:divBdr>
            <w:top w:val="none" w:sz="0" w:space="0" w:color="auto"/>
            <w:left w:val="none" w:sz="0" w:space="0" w:color="auto"/>
            <w:bottom w:val="none" w:sz="0" w:space="0" w:color="auto"/>
            <w:right w:val="none" w:sz="0" w:space="0" w:color="auto"/>
          </w:divBdr>
        </w:div>
        <w:div w:id="1420298651">
          <w:marLeft w:val="0"/>
          <w:marRight w:val="0"/>
          <w:marTop w:val="0"/>
          <w:marBottom w:val="0"/>
          <w:divBdr>
            <w:top w:val="none" w:sz="0" w:space="0" w:color="auto"/>
            <w:left w:val="none" w:sz="0" w:space="0" w:color="auto"/>
            <w:bottom w:val="none" w:sz="0" w:space="0" w:color="auto"/>
            <w:right w:val="none" w:sz="0" w:space="0" w:color="auto"/>
          </w:divBdr>
        </w:div>
      </w:divsChild>
    </w:div>
    <w:div w:id="1420298566">
      <w:marLeft w:val="0"/>
      <w:marRight w:val="0"/>
      <w:marTop w:val="0"/>
      <w:marBottom w:val="0"/>
      <w:divBdr>
        <w:top w:val="none" w:sz="0" w:space="0" w:color="auto"/>
        <w:left w:val="none" w:sz="0" w:space="0" w:color="auto"/>
        <w:bottom w:val="none" w:sz="0" w:space="0" w:color="auto"/>
        <w:right w:val="none" w:sz="0" w:space="0" w:color="auto"/>
      </w:divBdr>
    </w:div>
    <w:div w:id="1420298573">
      <w:marLeft w:val="0"/>
      <w:marRight w:val="0"/>
      <w:marTop w:val="0"/>
      <w:marBottom w:val="0"/>
      <w:divBdr>
        <w:top w:val="none" w:sz="0" w:space="0" w:color="auto"/>
        <w:left w:val="none" w:sz="0" w:space="0" w:color="auto"/>
        <w:bottom w:val="none" w:sz="0" w:space="0" w:color="auto"/>
        <w:right w:val="none" w:sz="0" w:space="0" w:color="auto"/>
      </w:divBdr>
      <w:divsChild>
        <w:div w:id="1420298540">
          <w:marLeft w:val="0"/>
          <w:marRight w:val="0"/>
          <w:marTop w:val="0"/>
          <w:marBottom w:val="0"/>
          <w:divBdr>
            <w:top w:val="none" w:sz="0" w:space="0" w:color="auto"/>
            <w:left w:val="none" w:sz="0" w:space="0" w:color="auto"/>
            <w:bottom w:val="none" w:sz="0" w:space="0" w:color="auto"/>
            <w:right w:val="none" w:sz="0" w:space="0" w:color="auto"/>
          </w:divBdr>
        </w:div>
        <w:div w:id="1420298645">
          <w:marLeft w:val="0"/>
          <w:marRight w:val="0"/>
          <w:marTop w:val="0"/>
          <w:marBottom w:val="0"/>
          <w:divBdr>
            <w:top w:val="none" w:sz="0" w:space="0" w:color="auto"/>
            <w:left w:val="none" w:sz="0" w:space="0" w:color="auto"/>
            <w:bottom w:val="none" w:sz="0" w:space="0" w:color="auto"/>
            <w:right w:val="none" w:sz="0" w:space="0" w:color="auto"/>
          </w:divBdr>
        </w:div>
        <w:div w:id="1420298653">
          <w:marLeft w:val="0"/>
          <w:marRight w:val="0"/>
          <w:marTop w:val="0"/>
          <w:marBottom w:val="0"/>
          <w:divBdr>
            <w:top w:val="none" w:sz="0" w:space="0" w:color="auto"/>
            <w:left w:val="none" w:sz="0" w:space="0" w:color="auto"/>
            <w:bottom w:val="none" w:sz="0" w:space="0" w:color="auto"/>
            <w:right w:val="none" w:sz="0" w:space="0" w:color="auto"/>
          </w:divBdr>
        </w:div>
      </w:divsChild>
    </w:div>
    <w:div w:id="1420298578">
      <w:marLeft w:val="0"/>
      <w:marRight w:val="0"/>
      <w:marTop w:val="0"/>
      <w:marBottom w:val="0"/>
      <w:divBdr>
        <w:top w:val="none" w:sz="0" w:space="0" w:color="auto"/>
        <w:left w:val="none" w:sz="0" w:space="0" w:color="auto"/>
        <w:bottom w:val="none" w:sz="0" w:space="0" w:color="auto"/>
        <w:right w:val="none" w:sz="0" w:space="0" w:color="auto"/>
      </w:divBdr>
      <w:divsChild>
        <w:div w:id="1420298545">
          <w:marLeft w:val="0"/>
          <w:marRight w:val="0"/>
          <w:marTop w:val="0"/>
          <w:marBottom w:val="0"/>
          <w:divBdr>
            <w:top w:val="none" w:sz="0" w:space="0" w:color="auto"/>
            <w:left w:val="none" w:sz="0" w:space="0" w:color="auto"/>
            <w:bottom w:val="none" w:sz="0" w:space="0" w:color="auto"/>
            <w:right w:val="none" w:sz="0" w:space="0" w:color="auto"/>
          </w:divBdr>
        </w:div>
        <w:div w:id="1420298548">
          <w:marLeft w:val="0"/>
          <w:marRight w:val="0"/>
          <w:marTop w:val="0"/>
          <w:marBottom w:val="0"/>
          <w:divBdr>
            <w:top w:val="none" w:sz="0" w:space="0" w:color="auto"/>
            <w:left w:val="none" w:sz="0" w:space="0" w:color="auto"/>
            <w:bottom w:val="none" w:sz="0" w:space="0" w:color="auto"/>
            <w:right w:val="none" w:sz="0" w:space="0" w:color="auto"/>
          </w:divBdr>
        </w:div>
        <w:div w:id="1420298549">
          <w:marLeft w:val="0"/>
          <w:marRight w:val="0"/>
          <w:marTop w:val="0"/>
          <w:marBottom w:val="0"/>
          <w:divBdr>
            <w:top w:val="none" w:sz="0" w:space="0" w:color="auto"/>
            <w:left w:val="none" w:sz="0" w:space="0" w:color="auto"/>
            <w:bottom w:val="none" w:sz="0" w:space="0" w:color="auto"/>
            <w:right w:val="none" w:sz="0" w:space="0" w:color="auto"/>
          </w:divBdr>
        </w:div>
        <w:div w:id="1420298554">
          <w:marLeft w:val="0"/>
          <w:marRight w:val="0"/>
          <w:marTop w:val="0"/>
          <w:marBottom w:val="0"/>
          <w:divBdr>
            <w:top w:val="none" w:sz="0" w:space="0" w:color="auto"/>
            <w:left w:val="none" w:sz="0" w:space="0" w:color="auto"/>
            <w:bottom w:val="none" w:sz="0" w:space="0" w:color="auto"/>
            <w:right w:val="none" w:sz="0" w:space="0" w:color="auto"/>
          </w:divBdr>
        </w:div>
        <w:div w:id="1420298556">
          <w:marLeft w:val="0"/>
          <w:marRight w:val="0"/>
          <w:marTop w:val="0"/>
          <w:marBottom w:val="0"/>
          <w:divBdr>
            <w:top w:val="none" w:sz="0" w:space="0" w:color="auto"/>
            <w:left w:val="none" w:sz="0" w:space="0" w:color="auto"/>
            <w:bottom w:val="none" w:sz="0" w:space="0" w:color="auto"/>
            <w:right w:val="none" w:sz="0" w:space="0" w:color="auto"/>
          </w:divBdr>
        </w:div>
        <w:div w:id="1420298559">
          <w:marLeft w:val="0"/>
          <w:marRight w:val="0"/>
          <w:marTop w:val="0"/>
          <w:marBottom w:val="0"/>
          <w:divBdr>
            <w:top w:val="none" w:sz="0" w:space="0" w:color="auto"/>
            <w:left w:val="none" w:sz="0" w:space="0" w:color="auto"/>
            <w:bottom w:val="none" w:sz="0" w:space="0" w:color="auto"/>
            <w:right w:val="none" w:sz="0" w:space="0" w:color="auto"/>
          </w:divBdr>
        </w:div>
        <w:div w:id="1420298564">
          <w:marLeft w:val="0"/>
          <w:marRight w:val="0"/>
          <w:marTop w:val="0"/>
          <w:marBottom w:val="0"/>
          <w:divBdr>
            <w:top w:val="none" w:sz="0" w:space="0" w:color="auto"/>
            <w:left w:val="none" w:sz="0" w:space="0" w:color="auto"/>
            <w:bottom w:val="none" w:sz="0" w:space="0" w:color="auto"/>
            <w:right w:val="none" w:sz="0" w:space="0" w:color="auto"/>
          </w:divBdr>
        </w:div>
        <w:div w:id="1420298565">
          <w:marLeft w:val="0"/>
          <w:marRight w:val="0"/>
          <w:marTop w:val="0"/>
          <w:marBottom w:val="0"/>
          <w:divBdr>
            <w:top w:val="none" w:sz="0" w:space="0" w:color="auto"/>
            <w:left w:val="none" w:sz="0" w:space="0" w:color="auto"/>
            <w:bottom w:val="none" w:sz="0" w:space="0" w:color="auto"/>
            <w:right w:val="none" w:sz="0" w:space="0" w:color="auto"/>
          </w:divBdr>
        </w:div>
        <w:div w:id="1420298569">
          <w:marLeft w:val="0"/>
          <w:marRight w:val="0"/>
          <w:marTop w:val="0"/>
          <w:marBottom w:val="0"/>
          <w:divBdr>
            <w:top w:val="none" w:sz="0" w:space="0" w:color="auto"/>
            <w:left w:val="none" w:sz="0" w:space="0" w:color="auto"/>
            <w:bottom w:val="none" w:sz="0" w:space="0" w:color="auto"/>
            <w:right w:val="none" w:sz="0" w:space="0" w:color="auto"/>
          </w:divBdr>
        </w:div>
        <w:div w:id="1420298570">
          <w:marLeft w:val="0"/>
          <w:marRight w:val="0"/>
          <w:marTop w:val="0"/>
          <w:marBottom w:val="0"/>
          <w:divBdr>
            <w:top w:val="none" w:sz="0" w:space="0" w:color="auto"/>
            <w:left w:val="none" w:sz="0" w:space="0" w:color="auto"/>
            <w:bottom w:val="none" w:sz="0" w:space="0" w:color="auto"/>
            <w:right w:val="none" w:sz="0" w:space="0" w:color="auto"/>
          </w:divBdr>
        </w:div>
        <w:div w:id="1420298574">
          <w:marLeft w:val="0"/>
          <w:marRight w:val="0"/>
          <w:marTop w:val="0"/>
          <w:marBottom w:val="0"/>
          <w:divBdr>
            <w:top w:val="none" w:sz="0" w:space="0" w:color="auto"/>
            <w:left w:val="none" w:sz="0" w:space="0" w:color="auto"/>
            <w:bottom w:val="none" w:sz="0" w:space="0" w:color="auto"/>
            <w:right w:val="none" w:sz="0" w:space="0" w:color="auto"/>
          </w:divBdr>
        </w:div>
        <w:div w:id="1420298575">
          <w:marLeft w:val="0"/>
          <w:marRight w:val="0"/>
          <w:marTop w:val="0"/>
          <w:marBottom w:val="0"/>
          <w:divBdr>
            <w:top w:val="none" w:sz="0" w:space="0" w:color="auto"/>
            <w:left w:val="none" w:sz="0" w:space="0" w:color="auto"/>
            <w:bottom w:val="none" w:sz="0" w:space="0" w:color="auto"/>
            <w:right w:val="none" w:sz="0" w:space="0" w:color="auto"/>
          </w:divBdr>
        </w:div>
        <w:div w:id="1420298581">
          <w:marLeft w:val="0"/>
          <w:marRight w:val="0"/>
          <w:marTop w:val="0"/>
          <w:marBottom w:val="0"/>
          <w:divBdr>
            <w:top w:val="none" w:sz="0" w:space="0" w:color="auto"/>
            <w:left w:val="none" w:sz="0" w:space="0" w:color="auto"/>
            <w:bottom w:val="none" w:sz="0" w:space="0" w:color="auto"/>
            <w:right w:val="none" w:sz="0" w:space="0" w:color="auto"/>
          </w:divBdr>
        </w:div>
        <w:div w:id="1420298583">
          <w:marLeft w:val="0"/>
          <w:marRight w:val="0"/>
          <w:marTop w:val="0"/>
          <w:marBottom w:val="0"/>
          <w:divBdr>
            <w:top w:val="none" w:sz="0" w:space="0" w:color="auto"/>
            <w:left w:val="none" w:sz="0" w:space="0" w:color="auto"/>
            <w:bottom w:val="none" w:sz="0" w:space="0" w:color="auto"/>
            <w:right w:val="none" w:sz="0" w:space="0" w:color="auto"/>
          </w:divBdr>
        </w:div>
        <w:div w:id="1420298598">
          <w:marLeft w:val="0"/>
          <w:marRight w:val="0"/>
          <w:marTop w:val="0"/>
          <w:marBottom w:val="0"/>
          <w:divBdr>
            <w:top w:val="none" w:sz="0" w:space="0" w:color="auto"/>
            <w:left w:val="none" w:sz="0" w:space="0" w:color="auto"/>
            <w:bottom w:val="none" w:sz="0" w:space="0" w:color="auto"/>
            <w:right w:val="none" w:sz="0" w:space="0" w:color="auto"/>
          </w:divBdr>
        </w:div>
        <w:div w:id="1420298606">
          <w:marLeft w:val="0"/>
          <w:marRight w:val="0"/>
          <w:marTop w:val="0"/>
          <w:marBottom w:val="0"/>
          <w:divBdr>
            <w:top w:val="none" w:sz="0" w:space="0" w:color="auto"/>
            <w:left w:val="none" w:sz="0" w:space="0" w:color="auto"/>
            <w:bottom w:val="none" w:sz="0" w:space="0" w:color="auto"/>
            <w:right w:val="none" w:sz="0" w:space="0" w:color="auto"/>
          </w:divBdr>
        </w:div>
        <w:div w:id="1420298607">
          <w:marLeft w:val="0"/>
          <w:marRight w:val="0"/>
          <w:marTop w:val="0"/>
          <w:marBottom w:val="0"/>
          <w:divBdr>
            <w:top w:val="none" w:sz="0" w:space="0" w:color="auto"/>
            <w:left w:val="none" w:sz="0" w:space="0" w:color="auto"/>
            <w:bottom w:val="none" w:sz="0" w:space="0" w:color="auto"/>
            <w:right w:val="none" w:sz="0" w:space="0" w:color="auto"/>
          </w:divBdr>
        </w:div>
        <w:div w:id="1420298624">
          <w:marLeft w:val="0"/>
          <w:marRight w:val="0"/>
          <w:marTop w:val="0"/>
          <w:marBottom w:val="0"/>
          <w:divBdr>
            <w:top w:val="none" w:sz="0" w:space="0" w:color="auto"/>
            <w:left w:val="none" w:sz="0" w:space="0" w:color="auto"/>
            <w:bottom w:val="none" w:sz="0" w:space="0" w:color="auto"/>
            <w:right w:val="none" w:sz="0" w:space="0" w:color="auto"/>
          </w:divBdr>
        </w:div>
        <w:div w:id="1420298636">
          <w:marLeft w:val="0"/>
          <w:marRight w:val="0"/>
          <w:marTop w:val="0"/>
          <w:marBottom w:val="0"/>
          <w:divBdr>
            <w:top w:val="none" w:sz="0" w:space="0" w:color="auto"/>
            <w:left w:val="none" w:sz="0" w:space="0" w:color="auto"/>
            <w:bottom w:val="none" w:sz="0" w:space="0" w:color="auto"/>
            <w:right w:val="none" w:sz="0" w:space="0" w:color="auto"/>
          </w:divBdr>
        </w:div>
        <w:div w:id="1420298641">
          <w:marLeft w:val="0"/>
          <w:marRight w:val="0"/>
          <w:marTop w:val="0"/>
          <w:marBottom w:val="0"/>
          <w:divBdr>
            <w:top w:val="none" w:sz="0" w:space="0" w:color="auto"/>
            <w:left w:val="none" w:sz="0" w:space="0" w:color="auto"/>
            <w:bottom w:val="none" w:sz="0" w:space="0" w:color="auto"/>
            <w:right w:val="none" w:sz="0" w:space="0" w:color="auto"/>
          </w:divBdr>
        </w:div>
        <w:div w:id="1420298643">
          <w:marLeft w:val="0"/>
          <w:marRight w:val="0"/>
          <w:marTop w:val="0"/>
          <w:marBottom w:val="0"/>
          <w:divBdr>
            <w:top w:val="none" w:sz="0" w:space="0" w:color="auto"/>
            <w:left w:val="none" w:sz="0" w:space="0" w:color="auto"/>
            <w:bottom w:val="none" w:sz="0" w:space="0" w:color="auto"/>
            <w:right w:val="none" w:sz="0" w:space="0" w:color="auto"/>
          </w:divBdr>
        </w:div>
        <w:div w:id="1420298646">
          <w:marLeft w:val="0"/>
          <w:marRight w:val="0"/>
          <w:marTop w:val="0"/>
          <w:marBottom w:val="0"/>
          <w:divBdr>
            <w:top w:val="none" w:sz="0" w:space="0" w:color="auto"/>
            <w:left w:val="none" w:sz="0" w:space="0" w:color="auto"/>
            <w:bottom w:val="none" w:sz="0" w:space="0" w:color="auto"/>
            <w:right w:val="none" w:sz="0" w:space="0" w:color="auto"/>
          </w:divBdr>
        </w:div>
        <w:div w:id="1420298652">
          <w:marLeft w:val="0"/>
          <w:marRight w:val="0"/>
          <w:marTop w:val="0"/>
          <w:marBottom w:val="0"/>
          <w:divBdr>
            <w:top w:val="none" w:sz="0" w:space="0" w:color="auto"/>
            <w:left w:val="none" w:sz="0" w:space="0" w:color="auto"/>
            <w:bottom w:val="none" w:sz="0" w:space="0" w:color="auto"/>
            <w:right w:val="none" w:sz="0" w:space="0" w:color="auto"/>
          </w:divBdr>
        </w:div>
        <w:div w:id="1420298655">
          <w:marLeft w:val="0"/>
          <w:marRight w:val="0"/>
          <w:marTop w:val="0"/>
          <w:marBottom w:val="0"/>
          <w:divBdr>
            <w:top w:val="none" w:sz="0" w:space="0" w:color="auto"/>
            <w:left w:val="none" w:sz="0" w:space="0" w:color="auto"/>
            <w:bottom w:val="none" w:sz="0" w:space="0" w:color="auto"/>
            <w:right w:val="none" w:sz="0" w:space="0" w:color="auto"/>
          </w:divBdr>
        </w:div>
        <w:div w:id="1420298671">
          <w:marLeft w:val="0"/>
          <w:marRight w:val="0"/>
          <w:marTop w:val="0"/>
          <w:marBottom w:val="0"/>
          <w:divBdr>
            <w:top w:val="none" w:sz="0" w:space="0" w:color="auto"/>
            <w:left w:val="none" w:sz="0" w:space="0" w:color="auto"/>
            <w:bottom w:val="none" w:sz="0" w:space="0" w:color="auto"/>
            <w:right w:val="none" w:sz="0" w:space="0" w:color="auto"/>
          </w:divBdr>
        </w:div>
      </w:divsChild>
    </w:div>
    <w:div w:id="1420298580">
      <w:marLeft w:val="0"/>
      <w:marRight w:val="0"/>
      <w:marTop w:val="0"/>
      <w:marBottom w:val="0"/>
      <w:divBdr>
        <w:top w:val="none" w:sz="0" w:space="0" w:color="auto"/>
        <w:left w:val="none" w:sz="0" w:space="0" w:color="auto"/>
        <w:bottom w:val="none" w:sz="0" w:space="0" w:color="auto"/>
        <w:right w:val="none" w:sz="0" w:space="0" w:color="auto"/>
      </w:divBdr>
      <w:divsChild>
        <w:div w:id="1420298547">
          <w:marLeft w:val="0"/>
          <w:marRight w:val="0"/>
          <w:marTop w:val="0"/>
          <w:marBottom w:val="0"/>
          <w:divBdr>
            <w:top w:val="none" w:sz="0" w:space="0" w:color="auto"/>
            <w:left w:val="none" w:sz="0" w:space="0" w:color="auto"/>
            <w:bottom w:val="none" w:sz="0" w:space="0" w:color="auto"/>
            <w:right w:val="none" w:sz="0" w:space="0" w:color="auto"/>
          </w:divBdr>
        </w:div>
        <w:div w:id="1420298612">
          <w:marLeft w:val="0"/>
          <w:marRight w:val="0"/>
          <w:marTop w:val="0"/>
          <w:marBottom w:val="0"/>
          <w:divBdr>
            <w:top w:val="none" w:sz="0" w:space="0" w:color="auto"/>
            <w:left w:val="none" w:sz="0" w:space="0" w:color="auto"/>
            <w:bottom w:val="none" w:sz="0" w:space="0" w:color="auto"/>
            <w:right w:val="none" w:sz="0" w:space="0" w:color="auto"/>
          </w:divBdr>
        </w:div>
      </w:divsChild>
    </w:div>
    <w:div w:id="1420298586">
      <w:marLeft w:val="0"/>
      <w:marRight w:val="0"/>
      <w:marTop w:val="0"/>
      <w:marBottom w:val="0"/>
      <w:divBdr>
        <w:top w:val="none" w:sz="0" w:space="0" w:color="auto"/>
        <w:left w:val="none" w:sz="0" w:space="0" w:color="auto"/>
        <w:bottom w:val="none" w:sz="0" w:space="0" w:color="auto"/>
        <w:right w:val="none" w:sz="0" w:space="0" w:color="auto"/>
      </w:divBdr>
      <w:divsChild>
        <w:div w:id="1420298647">
          <w:marLeft w:val="0"/>
          <w:marRight w:val="0"/>
          <w:marTop w:val="0"/>
          <w:marBottom w:val="0"/>
          <w:divBdr>
            <w:top w:val="none" w:sz="0" w:space="0" w:color="auto"/>
            <w:left w:val="none" w:sz="0" w:space="0" w:color="auto"/>
            <w:bottom w:val="none" w:sz="0" w:space="0" w:color="auto"/>
            <w:right w:val="none" w:sz="0" w:space="0" w:color="auto"/>
          </w:divBdr>
        </w:div>
      </w:divsChild>
    </w:div>
    <w:div w:id="1420298589">
      <w:marLeft w:val="0"/>
      <w:marRight w:val="0"/>
      <w:marTop w:val="0"/>
      <w:marBottom w:val="0"/>
      <w:divBdr>
        <w:top w:val="none" w:sz="0" w:space="0" w:color="auto"/>
        <w:left w:val="none" w:sz="0" w:space="0" w:color="auto"/>
        <w:bottom w:val="none" w:sz="0" w:space="0" w:color="auto"/>
        <w:right w:val="none" w:sz="0" w:space="0" w:color="auto"/>
      </w:divBdr>
      <w:divsChild>
        <w:div w:id="1420298537">
          <w:marLeft w:val="0"/>
          <w:marRight w:val="0"/>
          <w:marTop w:val="0"/>
          <w:marBottom w:val="0"/>
          <w:divBdr>
            <w:top w:val="none" w:sz="0" w:space="0" w:color="auto"/>
            <w:left w:val="none" w:sz="0" w:space="0" w:color="auto"/>
            <w:bottom w:val="none" w:sz="0" w:space="0" w:color="auto"/>
            <w:right w:val="none" w:sz="0" w:space="0" w:color="auto"/>
          </w:divBdr>
        </w:div>
        <w:div w:id="1420298542">
          <w:marLeft w:val="0"/>
          <w:marRight w:val="0"/>
          <w:marTop w:val="0"/>
          <w:marBottom w:val="0"/>
          <w:divBdr>
            <w:top w:val="none" w:sz="0" w:space="0" w:color="auto"/>
            <w:left w:val="none" w:sz="0" w:space="0" w:color="auto"/>
            <w:bottom w:val="none" w:sz="0" w:space="0" w:color="auto"/>
            <w:right w:val="none" w:sz="0" w:space="0" w:color="auto"/>
          </w:divBdr>
        </w:div>
        <w:div w:id="1420298543">
          <w:marLeft w:val="0"/>
          <w:marRight w:val="0"/>
          <w:marTop w:val="0"/>
          <w:marBottom w:val="0"/>
          <w:divBdr>
            <w:top w:val="none" w:sz="0" w:space="0" w:color="auto"/>
            <w:left w:val="none" w:sz="0" w:space="0" w:color="auto"/>
            <w:bottom w:val="none" w:sz="0" w:space="0" w:color="auto"/>
            <w:right w:val="none" w:sz="0" w:space="0" w:color="auto"/>
          </w:divBdr>
        </w:div>
        <w:div w:id="1420298567">
          <w:marLeft w:val="0"/>
          <w:marRight w:val="0"/>
          <w:marTop w:val="0"/>
          <w:marBottom w:val="0"/>
          <w:divBdr>
            <w:top w:val="none" w:sz="0" w:space="0" w:color="auto"/>
            <w:left w:val="none" w:sz="0" w:space="0" w:color="auto"/>
            <w:bottom w:val="none" w:sz="0" w:space="0" w:color="auto"/>
            <w:right w:val="none" w:sz="0" w:space="0" w:color="auto"/>
          </w:divBdr>
        </w:div>
        <w:div w:id="1420298582">
          <w:marLeft w:val="0"/>
          <w:marRight w:val="0"/>
          <w:marTop w:val="0"/>
          <w:marBottom w:val="0"/>
          <w:divBdr>
            <w:top w:val="none" w:sz="0" w:space="0" w:color="auto"/>
            <w:left w:val="none" w:sz="0" w:space="0" w:color="auto"/>
            <w:bottom w:val="none" w:sz="0" w:space="0" w:color="auto"/>
            <w:right w:val="none" w:sz="0" w:space="0" w:color="auto"/>
          </w:divBdr>
          <w:divsChild>
            <w:div w:id="1420298634">
              <w:marLeft w:val="0"/>
              <w:marRight w:val="0"/>
              <w:marTop w:val="0"/>
              <w:marBottom w:val="0"/>
              <w:divBdr>
                <w:top w:val="none" w:sz="0" w:space="0" w:color="auto"/>
                <w:left w:val="none" w:sz="0" w:space="0" w:color="auto"/>
                <w:bottom w:val="none" w:sz="0" w:space="0" w:color="auto"/>
                <w:right w:val="none" w:sz="0" w:space="0" w:color="auto"/>
              </w:divBdr>
              <w:divsChild>
                <w:div w:id="14202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8584">
          <w:marLeft w:val="0"/>
          <w:marRight w:val="0"/>
          <w:marTop w:val="0"/>
          <w:marBottom w:val="0"/>
          <w:divBdr>
            <w:top w:val="none" w:sz="0" w:space="0" w:color="auto"/>
            <w:left w:val="none" w:sz="0" w:space="0" w:color="auto"/>
            <w:bottom w:val="none" w:sz="0" w:space="0" w:color="auto"/>
            <w:right w:val="none" w:sz="0" w:space="0" w:color="auto"/>
          </w:divBdr>
        </w:div>
        <w:div w:id="1420298608">
          <w:marLeft w:val="0"/>
          <w:marRight w:val="0"/>
          <w:marTop w:val="0"/>
          <w:marBottom w:val="0"/>
          <w:divBdr>
            <w:top w:val="none" w:sz="0" w:space="0" w:color="auto"/>
            <w:left w:val="none" w:sz="0" w:space="0" w:color="auto"/>
            <w:bottom w:val="none" w:sz="0" w:space="0" w:color="auto"/>
            <w:right w:val="none" w:sz="0" w:space="0" w:color="auto"/>
          </w:divBdr>
        </w:div>
        <w:div w:id="1420298640">
          <w:marLeft w:val="0"/>
          <w:marRight w:val="0"/>
          <w:marTop w:val="0"/>
          <w:marBottom w:val="0"/>
          <w:divBdr>
            <w:top w:val="none" w:sz="0" w:space="0" w:color="auto"/>
            <w:left w:val="none" w:sz="0" w:space="0" w:color="auto"/>
            <w:bottom w:val="none" w:sz="0" w:space="0" w:color="auto"/>
            <w:right w:val="none" w:sz="0" w:space="0" w:color="auto"/>
          </w:divBdr>
        </w:div>
      </w:divsChild>
    </w:div>
    <w:div w:id="1420298590">
      <w:marLeft w:val="0"/>
      <w:marRight w:val="0"/>
      <w:marTop w:val="0"/>
      <w:marBottom w:val="0"/>
      <w:divBdr>
        <w:top w:val="none" w:sz="0" w:space="0" w:color="auto"/>
        <w:left w:val="none" w:sz="0" w:space="0" w:color="auto"/>
        <w:bottom w:val="none" w:sz="0" w:space="0" w:color="auto"/>
        <w:right w:val="none" w:sz="0" w:space="0" w:color="auto"/>
      </w:divBdr>
      <w:divsChild>
        <w:div w:id="1420298550">
          <w:marLeft w:val="0"/>
          <w:marRight w:val="0"/>
          <w:marTop w:val="0"/>
          <w:marBottom w:val="0"/>
          <w:divBdr>
            <w:top w:val="none" w:sz="0" w:space="0" w:color="auto"/>
            <w:left w:val="none" w:sz="0" w:space="0" w:color="auto"/>
            <w:bottom w:val="none" w:sz="0" w:space="0" w:color="auto"/>
            <w:right w:val="none" w:sz="0" w:space="0" w:color="auto"/>
          </w:divBdr>
        </w:div>
        <w:div w:id="1420298553">
          <w:marLeft w:val="0"/>
          <w:marRight w:val="0"/>
          <w:marTop w:val="0"/>
          <w:marBottom w:val="0"/>
          <w:divBdr>
            <w:top w:val="none" w:sz="0" w:space="0" w:color="auto"/>
            <w:left w:val="none" w:sz="0" w:space="0" w:color="auto"/>
            <w:bottom w:val="none" w:sz="0" w:space="0" w:color="auto"/>
            <w:right w:val="none" w:sz="0" w:space="0" w:color="auto"/>
          </w:divBdr>
        </w:div>
        <w:div w:id="1420298571">
          <w:marLeft w:val="0"/>
          <w:marRight w:val="0"/>
          <w:marTop w:val="0"/>
          <w:marBottom w:val="0"/>
          <w:divBdr>
            <w:top w:val="none" w:sz="0" w:space="0" w:color="auto"/>
            <w:left w:val="none" w:sz="0" w:space="0" w:color="auto"/>
            <w:bottom w:val="none" w:sz="0" w:space="0" w:color="auto"/>
            <w:right w:val="none" w:sz="0" w:space="0" w:color="auto"/>
          </w:divBdr>
        </w:div>
        <w:div w:id="1420298625">
          <w:marLeft w:val="0"/>
          <w:marRight w:val="0"/>
          <w:marTop w:val="0"/>
          <w:marBottom w:val="0"/>
          <w:divBdr>
            <w:top w:val="none" w:sz="0" w:space="0" w:color="auto"/>
            <w:left w:val="none" w:sz="0" w:space="0" w:color="auto"/>
            <w:bottom w:val="none" w:sz="0" w:space="0" w:color="auto"/>
            <w:right w:val="none" w:sz="0" w:space="0" w:color="auto"/>
          </w:divBdr>
        </w:div>
        <w:div w:id="1420298664">
          <w:marLeft w:val="0"/>
          <w:marRight w:val="0"/>
          <w:marTop w:val="0"/>
          <w:marBottom w:val="0"/>
          <w:divBdr>
            <w:top w:val="none" w:sz="0" w:space="0" w:color="auto"/>
            <w:left w:val="none" w:sz="0" w:space="0" w:color="auto"/>
            <w:bottom w:val="none" w:sz="0" w:space="0" w:color="auto"/>
            <w:right w:val="none" w:sz="0" w:space="0" w:color="auto"/>
          </w:divBdr>
        </w:div>
      </w:divsChild>
    </w:div>
    <w:div w:id="1420298595">
      <w:marLeft w:val="0"/>
      <w:marRight w:val="0"/>
      <w:marTop w:val="0"/>
      <w:marBottom w:val="0"/>
      <w:divBdr>
        <w:top w:val="none" w:sz="0" w:space="0" w:color="auto"/>
        <w:left w:val="none" w:sz="0" w:space="0" w:color="auto"/>
        <w:bottom w:val="none" w:sz="0" w:space="0" w:color="auto"/>
        <w:right w:val="none" w:sz="0" w:space="0" w:color="auto"/>
      </w:divBdr>
      <w:divsChild>
        <w:div w:id="1420298572">
          <w:marLeft w:val="0"/>
          <w:marRight w:val="0"/>
          <w:marTop w:val="0"/>
          <w:marBottom w:val="0"/>
          <w:divBdr>
            <w:top w:val="none" w:sz="0" w:space="0" w:color="auto"/>
            <w:left w:val="none" w:sz="0" w:space="0" w:color="auto"/>
            <w:bottom w:val="none" w:sz="0" w:space="0" w:color="auto"/>
            <w:right w:val="none" w:sz="0" w:space="0" w:color="auto"/>
          </w:divBdr>
        </w:div>
        <w:div w:id="1420298588">
          <w:marLeft w:val="0"/>
          <w:marRight w:val="0"/>
          <w:marTop w:val="0"/>
          <w:marBottom w:val="0"/>
          <w:divBdr>
            <w:top w:val="none" w:sz="0" w:space="0" w:color="auto"/>
            <w:left w:val="none" w:sz="0" w:space="0" w:color="auto"/>
            <w:bottom w:val="none" w:sz="0" w:space="0" w:color="auto"/>
            <w:right w:val="none" w:sz="0" w:space="0" w:color="auto"/>
          </w:divBdr>
        </w:div>
        <w:div w:id="1420298637">
          <w:marLeft w:val="0"/>
          <w:marRight w:val="0"/>
          <w:marTop w:val="0"/>
          <w:marBottom w:val="0"/>
          <w:divBdr>
            <w:top w:val="none" w:sz="0" w:space="0" w:color="auto"/>
            <w:left w:val="none" w:sz="0" w:space="0" w:color="auto"/>
            <w:bottom w:val="none" w:sz="0" w:space="0" w:color="auto"/>
            <w:right w:val="none" w:sz="0" w:space="0" w:color="auto"/>
          </w:divBdr>
        </w:div>
        <w:div w:id="1420298649">
          <w:marLeft w:val="0"/>
          <w:marRight w:val="0"/>
          <w:marTop w:val="0"/>
          <w:marBottom w:val="0"/>
          <w:divBdr>
            <w:top w:val="none" w:sz="0" w:space="0" w:color="auto"/>
            <w:left w:val="none" w:sz="0" w:space="0" w:color="auto"/>
            <w:bottom w:val="none" w:sz="0" w:space="0" w:color="auto"/>
            <w:right w:val="none" w:sz="0" w:space="0" w:color="auto"/>
          </w:divBdr>
        </w:div>
        <w:div w:id="1420298659">
          <w:marLeft w:val="0"/>
          <w:marRight w:val="0"/>
          <w:marTop w:val="0"/>
          <w:marBottom w:val="0"/>
          <w:divBdr>
            <w:top w:val="none" w:sz="0" w:space="0" w:color="auto"/>
            <w:left w:val="none" w:sz="0" w:space="0" w:color="auto"/>
            <w:bottom w:val="none" w:sz="0" w:space="0" w:color="auto"/>
            <w:right w:val="none" w:sz="0" w:space="0" w:color="auto"/>
          </w:divBdr>
        </w:div>
        <w:div w:id="1420298666">
          <w:marLeft w:val="0"/>
          <w:marRight w:val="0"/>
          <w:marTop w:val="0"/>
          <w:marBottom w:val="0"/>
          <w:divBdr>
            <w:top w:val="none" w:sz="0" w:space="0" w:color="auto"/>
            <w:left w:val="none" w:sz="0" w:space="0" w:color="auto"/>
            <w:bottom w:val="none" w:sz="0" w:space="0" w:color="auto"/>
            <w:right w:val="none" w:sz="0" w:space="0" w:color="auto"/>
          </w:divBdr>
        </w:div>
      </w:divsChild>
    </w:div>
    <w:div w:id="1420298599">
      <w:marLeft w:val="0"/>
      <w:marRight w:val="0"/>
      <w:marTop w:val="0"/>
      <w:marBottom w:val="0"/>
      <w:divBdr>
        <w:top w:val="none" w:sz="0" w:space="0" w:color="auto"/>
        <w:left w:val="none" w:sz="0" w:space="0" w:color="auto"/>
        <w:bottom w:val="none" w:sz="0" w:space="0" w:color="auto"/>
        <w:right w:val="none" w:sz="0" w:space="0" w:color="auto"/>
      </w:divBdr>
    </w:div>
    <w:div w:id="1420298604">
      <w:marLeft w:val="0"/>
      <w:marRight w:val="0"/>
      <w:marTop w:val="0"/>
      <w:marBottom w:val="0"/>
      <w:divBdr>
        <w:top w:val="none" w:sz="0" w:space="0" w:color="auto"/>
        <w:left w:val="none" w:sz="0" w:space="0" w:color="auto"/>
        <w:bottom w:val="none" w:sz="0" w:space="0" w:color="auto"/>
        <w:right w:val="none" w:sz="0" w:space="0" w:color="auto"/>
      </w:divBdr>
      <w:divsChild>
        <w:div w:id="1420298561">
          <w:marLeft w:val="0"/>
          <w:marRight w:val="0"/>
          <w:marTop w:val="0"/>
          <w:marBottom w:val="0"/>
          <w:divBdr>
            <w:top w:val="none" w:sz="0" w:space="0" w:color="auto"/>
            <w:left w:val="none" w:sz="0" w:space="0" w:color="auto"/>
            <w:bottom w:val="none" w:sz="0" w:space="0" w:color="auto"/>
            <w:right w:val="none" w:sz="0" w:space="0" w:color="auto"/>
          </w:divBdr>
        </w:div>
        <w:div w:id="1420298592">
          <w:marLeft w:val="0"/>
          <w:marRight w:val="0"/>
          <w:marTop w:val="0"/>
          <w:marBottom w:val="0"/>
          <w:divBdr>
            <w:top w:val="none" w:sz="0" w:space="0" w:color="auto"/>
            <w:left w:val="none" w:sz="0" w:space="0" w:color="auto"/>
            <w:bottom w:val="none" w:sz="0" w:space="0" w:color="auto"/>
            <w:right w:val="none" w:sz="0" w:space="0" w:color="auto"/>
          </w:divBdr>
        </w:div>
        <w:div w:id="1420298610">
          <w:marLeft w:val="0"/>
          <w:marRight w:val="0"/>
          <w:marTop w:val="0"/>
          <w:marBottom w:val="0"/>
          <w:divBdr>
            <w:top w:val="none" w:sz="0" w:space="0" w:color="auto"/>
            <w:left w:val="none" w:sz="0" w:space="0" w:color="auto"/>
            <w:bottom w:val="none" w:sz="0" w:space="0" w:color="auto"/>
            <w:right w:val="none" w:sz="0" w:space="0" w:color="auto"/>
          </w:divBdr>
        </w:div>
        <w:div w:id="1420298614">
          <w:marLeft w:val="0"/>
          <w:marRight w:val="0"/>
          <w:marTop w:val="0"/>
          <w:marBottom w:val="0"/>
          <w:divBdr>
            <w:top w:val="none" w:sz="0" w:space="0" w:color="auto"/>
            <w:left w:val="none" w:sz="0" w:space="0" w:color="auto"/>
            <w:bottom w:val="none" w:sz="0" w:space="0" w:color="auto"/>
            <w:right w:val="none" w:sz="0" w:space="0" w:color="auto"/>
          </w:divBdr>
        </w:div>
        <w:div w:id="1420298618">
          <w:marLeft w:val="0"/>
          <w:marRight w:val="0"/>
          <w:marTop w:val="0"/>
          <w:marBottom w:val="0"/>
          <w:divBdr>
            <w:top w:val="none" w:sz="0" w:space="0" w:color="auto"/>
            <w:left w:val="none" w:sz="0" w:space="0" w:color="auto"/>
            <w:bottom w:val="none" w:sz="0" w:space="0" w:color="auto"/>
            <w:right w:val="none" w:sz="0" w:space="0" w:color="auto"/>
          </w:divBdr>
        </w:div>
        <w:div w:id="1420298620">
          <w:marLeft w:val="0"/>
          <w:marRight w:val="0"/>
          <w:marTop w:val="0"/>
          <w:marBottom w:val="0"/>
          <w:divBdr>
            <w:top w:val="none" w:sz="0" w:space="0" w:color="auto"/>
            <w:left w:val="none" w:sz="0" w:space="0" w:color="auto"/>
            <w:bottom w:val="none" w:sz="0" w:space="0" w:color="auto"/>
            <w:right w:val="none" w:sz="0" w:space="0" w:color="auto"/>
          </w:divBdr>
        </w:div>
        <w:div w:id="1420298628">
          <w:marLeft w:val="0"/>
          <w:marRight w:val="0"/>
          <w:marTop w:val="0"/>
          <w:marBottom w:val="0"/>
          <w:divBdr>
            <w:top w:val="none" w:sz="0" w:space="0" w:color="auto"/>
            <w:left w:val="none" w:sz="0" w:space="0" w:color="auto"/>
            <w:bottom w:val="none" w:sz="0" w:space="0" w:color="auto"/>
            <w:right w:val="none" w:sz="0" w:space="0" w:color="auto"/>
          </w:divBdr>
        </w:div>
        <w:div w:id="1420298630">
          <w:marLeft w:val="0"/>
          <w:marRight w:val="0"/>
          <w:marTop w:val="0"/>
          <w:marBottom w:val="0"/>
          <w:divBdr>
            <w:top w:val="none" w:sz="0" w:space="0" w:color="auto"/>
            <w:left w:val="none" w:sz="0" w:space="0" w:color="auto"/>
            <w:bottom w:val="none" w:sz="0" w:space="0" w:color="auto"/>
            <w:right w:val="none" w:sz="0" w:space="0" w:color="auto"/>
          </w:divBdr>
        </w:div>
        <w:div w:id="1420298639">
          <w:marLeft w:val="0"/>
          <w:marRight w:val="0"/>
          <w:marTop w:val="0"/>
          <w:marBottom w:val="0"/>
          <w:divBdr>
            <w:top w:val="none" w:sz="0" w:space="0" w:color="auto"/>
            <w:left w:val="none" w:sz="0" w:space="0" w:color="auto"/>
            <w:bottom w:val="none" w:sz="0" w:space="0" w:color="auto"/>
            <w:right w:val="none" w:sz="0" w:space="0" w:color="auto"/>
          </w:divBdr>
        </w:div>
        <w:div w:id="1420298662">
          <w:marLeft w:val="0"/>
          <w:marRight w:val="0"/>
          <w:marTop w:val="0"/>
          <w:marBottom w:val="0"/>
          <w:divBdr>
            <w:top w:val="none" w:sz="0" w:space="0" w:color="auto"/>
            <w:left w:val="none" w:sz="0" w:space="0" w:color="auto"/>
            <w:bottom w:val="none" w:sz="0" w:space="0" w:color="auto"/>
            <w:right w:val="none" w:sz="0" w:space="0" w:color="auto"/>
          </w:divBdr>
        </w:div>
        <w:div w:id="1420298669">
          <w:marLeft w:val="0"/>
          <w:marRight w:val="0"/>
          <w:marTop w:val="0"/>
          <w:marBottom w:val="0"/>
          <w:divBdr>
            <w:top w:val="none" w:sz="0" w:space="0" w:color="auto"/>
            <w:left w:val="none" w:sz="0" w:space="0" w:color="auto"/>
            <w:bottom w:val="none" w:sz="0" w:space="0" w:color="auto"/>
            <w:right w:val="none" w:sz="0" w:space="0" w:color="auto"/>
          </w:divBdr>
        </w:div>
        <w:div w:id="1420298674">
          <w:marLeft w:val="0"/>
          <w:marRight w:val="0"/>
          <w:marTop w:val="0"/>
          <w:marBottom w:val="0"/>
          <w:divBdr>
            <w:top w:val="none" w:sz="0" w:space="0" w:color="auto"/>
            <w:left w:val="none" w:sz="0" w:space="0" w:color="auto"/>
            <w:bottom w:val="none" w:sz="0" w:space="0" w:color="auto"/>
            <w:right w:val="none" w:sz="0" w:space="0" w:color="auto"/>
          </w:divBdr>
        </w:div>
      </w:divsChild>
    </w:div>
    <w:div w:id="1420298619">
      <w:marLeft w:val="0"/>
      <w:marRight w:val="0"/>
      <w:marTop w:val="0"/>
      <w:marBottom w:val="0"/>
      <w:divBdr>
        <w:top w:val="none" w:sz="0" w:space="0" w:color="auto"/>
        <w:left w:val="none" w:sz="0" w:space="0" w:color="auto"/>
        <w:bottom w:val="none" w:sz="0" w:space="0" w:color="auto"/>
        <w:right w:val="none" w:sz="0" w:space="0" w:color="auto"/>
      </w:divBdr>
      <w:divsChild>
        <w:div w:id="1420298541">
          <w:marLeft w:val="0"/>
          <w:marRight w:val="0"/>
          <w:marTop w:val="0"/>
          <w:marBottom w:val="0"/>
          <w:divBdr>
            <w:top w:val="none" w:sz="0" w:space="0" w:color="auto"/>
            <w:left w:val="none" w:sz="0" w:space="0" w:color="auto"/>
            <w:bottom w:val="none" w:sz="0" w:space="0" w:color="auto"/>
            <w:right w:val="none" w:sz="0" w:space="0" w:color="auto"/>
          </w:divBdr>
        </w:div>
        <w:div w:id="1420298546">
          <w:marLeft w:val="0"/>
          <w:marRight w:val="0"/>
          <w:marTop w:val="0"/>
          <w:marBottom w:val="0"/>
          <w:divBdr>
            <w:top w:val="none" w:sz="0" w:space="0" w:color="auto"/>
            <w:left w:val="none" w:sz="0" w:space="0" w:color="auto"/>
            <w:bottom w:val="none" w:sz="0" w:space="0" w:color="auto"/>
            <w:right w:val="none" w:sz="0" w:space="0" w:color="auto"/>
          </w:divBdr>
        </w:div>
        <w:div w:id="1420298654">
          <w:marLeft w:val="0"/>
          <w:marRight w:val="0"/>
          <w:marTop w:val="0"/>
          <w:marBottom w:val="0"/>
          <w:divBdr>
            <w:top w:val="none" w:sz="0" w:space="0" w:color="auto"/>
            <w:left w:val="none" w:sz="0" w:space="0" w:color="auto"/>
            <w:bottom w:val="none" w:sz="0" w:space="0" w:color="auto"/>
            <w:right w:val="none" w:sz="0" w:space="0" w:color="auto"/>
          </w:divBdr>
        </w:div>
        <w:div w:id="1420298673">
          <w:marLeft w:val="0"/>
          <w:marRight w:val="0"/>
          <w:marTop w:val="0"/>
          <w:marBottom w:val="0"/>
          <w:divBdr>
            <w:top w:val="none" w:sz="0" w:space="0" w:color="auto"/>
            <w:left w:val="none" w:sz="0" w:space="0" w:color="auto"/>
            <w:bottom w:val="none" w:sz="0" w:space="0" w:color="auto"/>
            <w:right w:val="none" w:sz="0" w:space="0" w:color="auto"/>
          </w:divBdr>
        </w:div>
      </w:divsChild>
    </w:div>
    <w:div w:id="1420298622">
      <w:marLeft w:val="0"/>
      <w:marRight w:val="0"/>
      <w:marTop w:val="0"/>
      <w:marBottom w:val="0"/>
      <w:divBdr>
        <w:top w:val="none" w:sz="0" w:space="0" w:color="auto"/>
        <w:left w:val="none" w:sz="0" w:space="0" w:color="auto"/>
        <w:bottom w:val="none" w:sz="0" w:space="0" w:color="auto"/>
        <w:right w:val="none" w:sz="0" w:space="0" w:color="auto"/>
      </w:divBdr>
      <w:divsChild>
        <w:div w:id="1420298555">
          <w:marLeft w:val="0"/>
          <w:marRight w:val="0"/>
          <w:marTop w:val="0"/>
          <w:marBottom w:val="0"/>
          <w:divBdr>
            <w:top w:val="none" w:sz="0" w:space="0" w:color="auto"/>
            <w:left w:val="none" w:sz="0" w:space="0" w:color="auto"/>
            <w:bottom w:val="none" w:sz="0" w:space="0" w:color="auto"/>
            <w:right w:val="none" w:sz="0" w:space="0" w:color="auto"/>
          </w:divBdr>
        </w:div>
        <w:div w:id="1420298557">
          <w:marLeft w:val="0"/>
          <w:marRight w:val="0"/>
          <w:marTop w:val="0"/>
          <w:marBottom w:val="0"/>
          <w:divBdr>
            <w:top w:val="none" w:sz="0" w:space="0" w:color="auto"/>
            <w:left w:val="none" w:sz="0" w:space="0" w:color="auto"/>
            <w:bottom w:val="none" w:sz="0" w:space="0" w:color="auto"/>
            <w:right w:val="none" w:sz="0" w:space="0" w:color="auto"/>
          </w:divBdr>
        </w:div>
        <w:div w:id="1420298560">
          <w:marLeft w:val="0"/>
          <w:marRight w:val="0"/>
          <w:marTop w:val="0"/>
          <w:marBottom w:val="0"/>
          <w:divBdr>
            <w:top w:val="none" w:sz="0" w:space="0" w:color="auto"/>
            <w:left w:val="none" w:sz="0" w:space="0" w:color="auto"/>
            <w:bottom w:val="none" w:sz="0" w:space="0" w:color="auto"/>
            <w:right w:val="none" w:sz="0" w:space="0" w:color="auto"/>
          </w:divBdr>
        </w:div>
        <w:div w:id="1420298579">
          <w:marLeft w:val="0"/>
          <w:marRight w:val="0"/>
          <w:marTop w:val="0"/>
          <w:marBottom w:val="0"/>
          <w:divBdr>
            <w:top w:val="none" w:sz="0" w:space="0" w:color="auto"/>
            <w:left w:val="none" w:sz="0" w:space="0" w:color="auto"/>
            <w:bottom w:val="none" w:sz="0" w:space="0" w:color="auto"/>
            <w:right w:val="none" w:sz="0" w:space="0" w:color="auto"/>
          </w:divBdr>
        </w:div>
        <w:div w:id="1420298602">
          <w:marLeft w:val="0"/>
          <w:marRight w:val="0"/>
          <w:marTop w:val="0"/>
          <w:marBottom w:val="0"/>
          <w:divBdr>
            <w:top w:val="none" w:sz="0" w:space="0" w:color="auto"/>
            <w:left w:val="none" w:sz="0" w:space="0" w:color="auto"/>
            <w:bottom w:val="none" w:sz="0" w:space="0" w:color="auto"/>
            <w:right w:val="none" w:sz="0" w:space="0" w:color="auto"/>
          </w:divBdr>
        </w:div>
        <w:div w:id="1420298621">
          <w:marLeft w:val="0"/>
          <w:marRight w:val="0"/>
          <w:marTop w:val="0"/>
          <w:marBottom w:val="0"/>
          <w:divBdr>
            <w:top w:val="none" w:sz="0" w:space="0" w:color="auto"/>
            <w:left w:val="none" w:sz="0" w:space="0" w:color="auto"/>
            <w:bottom w:val="none" w:sz="0" w:space="0" w:color="auto"/>
            <w:right w:val="none" w:sz="0" w:space="0" w:color="auto"/>
          </w:divBdr>
        </w:div>
        <w:div w:id="1420298658">
          <w:marLeft w:val="0"/>
          <w:marRight w:val="0"/>
          <w:marTop w:val="0"/>
          <w:marBottom w:val="0"/>
          <w:divBdr>
            <w:top w:val="none" w:sz="0" w:space="0" w:color="auto"/>
            <w:left w:val="none" w:sz="0" w:space="0" w:color="auto"/>
            <w:bottom w:val="none" w:sz="0" w:space="0" w:color="auto"/>
            <w:right w:val="none" w:sz="0" w:space="0" w:color="auto"/>
          </w:divBdr>
        </w:div>
        <w:div w:id="1420298670">
          <w:marLeft w:val="0"/>
          <w:marRight w:val="0"/>
          <w:marTop w:val="0"/>
          <w:marBottom w:val="0"/>
          <w:divBdr>
            <w:top w:val="none" w:sz="0" w:space="0" w:color="auto"/>
            <w:left w:val="none" w:sz="0" w:space="0" w:color="auto"/>
            <w:bottom w:val="none" w:sz="0" w:space="0" w:color="auto"/>
            <w:right w:val="none" w:sz="0" w:space="0" w:color="auto"/>
          </w:divBdr>
        </w:div>
      </w:divsChild>
    </w:div>
    <w:div w:id="1420298623">
      <w:marLeft w:val="0"/>
      <w:marRight w:val="0"/>
      <w:marTop w:val="0"/>
      <w:marBottom w:val="0"/>
      <w:divBdr>
        <w:top w:val="none" w:sz="0" w:space="0" w:color="auto"/>
        <w:left w:val="none" w:sz="0" w:space="0" w:color="auto"/>
        <w:bottom w:val="none" w:sz="0" w:space="0" w:color="auto"/>
        <w:right w:val="none" w:sz="0" w:space="0" w:color="auto"/>
      </w:divBdr>
      <w:divsChild>
        <w:div w:id="1420298535">
          <w:marLeft w:val="0"/>
          <w:marRight w:val="0"/>
          <w:marTop w:val="0"/>
          <w:marBottom w:val="0"/>
          <w:divBdr>
            <w:top w:val="none" w:sz="0" w:space="0" w:color="auto"/>
            <w:left w:val="none" w:sz="0" w:space="0" w:color="auto"/>
            <w:bottom w:val="none" w:sz="0" w:space="0" w:color="auto"/>
            <w:right w:val="none" w:sz="0" w:space="0" w:color="auto"/>
          </w:divBdr>
        </w:div>
        <w:div w:id="1420298558">
          <w:marLeft w:val="0"/>
          <w:marRight w:val="0"/>
          <w:marTop w:val="0"/>
          <w:marBottom w:val="0"/>
          <w:divBdr>
            <w:top w:val="none" w:sz="0" w:space="0" w:color="auto"/>
            <w:left w:val="none" w:sz="0" w:space="0" w:color="auto"/>
            <w:bottom w:val="none" w:sz="0" w:space="0" w:color="auto"/>
            <w:right w:val="none" w:sz="0" w:space="0" w:color="auto"/>
          </w:divBdr>
        </w:div>
        <w:div w:id="1420298562">
          <w:marLeft w:val="0"/>
          <w:marRight w:val="0"/>
          <w:marTop w:val="0"/>
          <w:marBottom w:val="0"/>
          <w:divBdr>
            <w:top w:val="none" w:sz="0" w:space="0" w:color="auto"/>
            <w:left w:val="none" w:sz="0" w:space="0" w:color="auto"/>
            <w:bottom w:val="none" w:sz="0" w:space="0" w:color="auto"/>
            <w:right w:val="none" w:sz="0" w:space="0" w:color="auto"/>
          </w:divBdr>
        </w:div>
        <w:div w:id="1420298576">
          <w:marLeft w:val="0"/>
          <w:marRight w:val="0"/>
          <w:marTop w:val="0"/>
          <w:marBottom w:val="0"/>
          <w:divBdr>
            <w:top w:val="none" w:sz="0" w:space="0" w:color="auto"/>
            <w:left w:val="none" w:sz="0" w:space="0" w:color="auto"/>
            <w:bottom w:val="none" w:sz="0" w:space="0" w:color="auto"/>
            <w:right w:val="none" w:sz="0" w:space="0" w:color="auto"/>
          </w:divBdr>
        </w:div>
        <w:div w:id="1420298593">
          <w:marLeft w:val="0"/>
          <w:marRight w:val="0"/>
          <w:marTop w:val="0"/>
          <w:marBottom w:val="0"/>
          <w:divBdr>
            <w:top w:val="none" w:sz="0" w:space="0" w:color="auto"/>
            <w:left w:val="none" w:sz="0" w:space="0" w:color="auto"/>
            <w:bottom w:val="none" w:sz="0" w:space="0" w:color="auto"/>
            <w:right w:val="none" w:sz="0" w:space="0" w:color="auto"/>
          </w:divBdr>
        </w:div>
        <w:div w:id="1420298594">
          <w:marLeft w:val="0"/>
          <w:marRight w:val="0"/>
          <w:marTop w:val="0"/>
          <w:marBottom w:val="0"/>
          <w:divBdr>
            <w:top w:val="none" w:sz="0" w:space="0" w:color="auto"/>
            <w:left w:val="none" w:sz="0" w:space="0" w:color="auto"/>
            <w:bottom w:val="none" w:sz="0" w:space="0" w:color="auto"/>
            <w:right w:val="none" w:sz="0" w:space="0" w:color="auto"/>
          </w:divBdr>
        </w:div>
        <w:div w:id="1420298600">
          <w:marLeft w:val="0"/>
          <w:marRight w:val="0"/>
          <w:marTop w:val="0"/>
          <w:marBottom w:val="0"/>
          <w:divBdr>
            <w:top w:val="none" w:sz="0" w:space="0" w:color="auto"/>
            <w:left w:val="none" w:sz="0" w:space="0" w:color="auto"/>
            <w:bottom w:val="none" w:sz="0" w:space="0" w:color="auto"/>
            <w:right w:val="none" w:sz="0" w:space="0" w:color="auto"/>
          </w:divBdr>
        </w:div>
        <w:div w:id="1420298601">
          <w:marLeft w:val="0"/>
          <w:marRight w:val="0"/>
          <w:marTop w:val="0"/>
          <w:marBottom w:val="0"/>
          <w:divBdr>
            <w:top w:val="none" w:sz="0" w:space="0" w:color="auto"/>
            <w:left w:val="none" w:sz="0" w:space="0" w:color="auto"/>
            <w:bottom w:val="none" w:sz="0" w:space="0" w:color="auto"/>
            <w:right w:val="none" w:sz="0" w:space="0" w:color="auto"/>
          </w:divBdr>
        </w:div>
        <w:div w:id="1420298616">
          <w:marLeft w:val="0"/>
          <w:marRight w:val="0"/>
          <w:marTop w:val="0"/>
          <w:marBottom w:val="0"/>
          <w:divBdr>
            <w:top w:val="none" w:sz="0" w:space="0" w:color="auto"/>
            <w:left w:val="none" w:sz="0" w:space="0" w:color="auto"/>
            <w:bottom w:val="none" w:sz="0" w:space="0" w:color="auto"/>
            <w:right w:val="none" w:sz="0" w:space="0" w:color="auto"/>
          </w:divBdr>
        </w:div>
        <w:div w:id="1420298617">
          <w:marLeft w:val="0"/>
          <w:marRight w:val="0"/>
          <w:marTop w:val="0"/>
          <w:marBottom w:val="0"/>
          <w:divBdr>
            <w:top w:val="none" w:sz="0" w:space="0" w:color="auto"/>
            <w:left w:val="none" w:sz="0" w:space="0" w:color="auto"/>
            <w:bottom w:val="none" w:sz="0" w:space="0" w:color="auto"/>
            <w:right w:val="none" w:sz="0" w:space="0" w:color="auto"/>
          </w:divBdr>
        </w:div>
        <w:div w:id="1420298644">
          <w:marLeft w:val="0"/>
          <w:marRight w:val="0"/>
          <w:marTop w:val="0"/>
          <w:marBottom w:val="0"/>
          <w:divBdr>
            <w:top w:val="none" w:sz="0" w:space="0" w:color="auto"/>
            <w:left w:val="none" w:sz="0" w:space="0" w:color="auto"/>
            <w:bottom w:val="none" w:sz="0" w:space="0" w:color="auto"/>
            <w:right w:val="none" w:sz="0" w:space="0" w:color="auto"/>
          </w:divBdr>
        </w:div>
        <w:div w:id="1420298656">
          <w:marLeft w:val="0"/>
          <w:marRight w:val="0"/>
          <w:marTop w:val="0"/>
          <w:marBottom w:val="0"/>
          <w:divBdr>
            <w:top w:val="none" w:sz="0" w:space="0" w:color="auto"/>
            <w:left w:val="none" w:sz="0" w:space="0" w:color="auto"/>
            <w:bottom w:val="none" w:sz="0" w:space="0" w:color="auto"/>
            <w:right w:val="none" w:sz="0" w:space="0" w:color="auto"/>
          </w:divBdr>
        </w:div>
        <w:div w:id="1420298657">
          <w:marLeft w:val="0"/>
          <w:marRight w:val="0"/>
          <w:marTop w:val="0"/>
          <w:marBottom w:val="0"/>
          <w:divBdr>
            <w:top w:val="none" w:sz="0" w:space="0" w:color="auto"/>
            <w:left w:val="none" w:sz="0" w:space="0" w:color="auto"/>
            <w:bottom w:val="none" w:sz="0" w:space="0" w:color="auto"/>
            <w:right w:val="none" w:sz="0" w:space="0" w:color="auto"/>
          </w:divBdr>
        </w:div>
      </w:divsChild>
    </w:div>
    <w:div w:id="1420298627">
      <w:marLeft w:val="0"/>
      <w:marRight w:val="0"/>
      <w:marTop w:val="0"/>
      <w:marBottom w:val="0"/>
      <w:divBdr>
        <w:top w:val="none" w:sz="0" w:space="0" w:color="auto"/>
        <w:left w:val="none" w:sz="0" w:space="0" w:color="auto"/>
        <w:bottom w:val="none" w:sz="0" w:space="0" w:color="auto"/>
        <w:right w:val="none" w:sz="0" w:space="0" w:color="auto"/>
      </w:divBdr>
    </w:div>
    <w:div w:id="1420298633">
      <w:marLeft w:val="0"/>
      <w:marRight w:val="0"/>
      <w:marTop w:val="0"/>
      <w:marBottom w:val="0"/>
      <w:divBdr>
        <w:top w:val="none" w:sz="0" w:space="0" w:color="auto"/>
        <w:left w:val="none" w:sz="0" w:space="0" w:color="auto"/>
        <w:bottom w:val="none" w:sz="0" w:space="0" w:color="auto"/>
        <w:right w:val="none" w:sz="0" w:space="0" w:color="auto"/>
      </w:divBdr>
      <w:divsChild>
        <w:div w:id="1420298585">
          <w:marLeft w:val="0"/>
          <w:marRight w:val="0"/>
          <w:marTop w:val="0"/>
          <w:marBottom w:val="0"/>
          <w:divBdr>
            <w:top w:val="none" w:sz="0" w:space="0" w:color="auto"/>
            <w:left w:val="none" w:sz="0" w:space="0" w:color="auto"/>
            <w:bottom w:val="none" w:sz="0" w:space="0" w:color="auto"/>
            <w:right w:val="none" w:sz="0" w:space="0" w:color="auto"/>
          </w:divBdr>
        </w:div>
        <w:div w:id="1420298587">
          <w:marLeft w:val="0"/>
          <w:marRight w:val="0"/>
          <w:marTop w:val="0"/>
          <w:marBottom w:val="0"/>
          <w:divBdr>
            <w:top w:val="none" w:sz="0" w:space="0" w:color="auto"/>
            <w:left w:val="none" w:sz="0" w:space="0" w:color="auto"/>
            <w:bottom w:val="none" w:sz="0" w:space="0" w:color="auto"/>
            <w:right w:val="none" w:sz="0" w:space="0" w:color="auto"/>
          </w:divBdr>
        </w:div>
        <w:div w:id="1420298605">
          <w:marLeft w:val="0"/>
          <w:marRight w:val="0"/>
          <w:marTop w:val="0"/>
          <w:marBottom w:val="0"/>
          <w:divBdr>
            <w:top w:val="none" w:sz="0" w:space="0" w:color="auto"/>
            <w:left w:val="none" w:sz="0" w:space="0" w:color="auto"/>
            <w:bottom w:val="none" w:sz="0" w:space="0" w:color="auto"/>
            <w:right w:val="none" w:sz="0" w:space="0" w:color="auto"/>
          </w:divBdr>
        </w:div>
        <w:div w:id="1420298635">
          <w:marLeft w:val="0"/>
          <w:marRight w:val="0"/>
          <w:marTop w:val="0"/>
          <w:marBottom w:val="0"/>
          <w:divBdr>
            <w:top w:val="none" w:sz="0" w:space="0" w:color="auto"/>
            <w:left w:val="none" w:sz="0" w:space="0" w:color="auto"/>
            <w:bottom w:val="none" w:sz="0" w:space="0" w:color="auto"/>
            <w:right w:val="none" w:sz="0" w:space="0" w:color="auto"/>
          </w:divBdr>
        </w:div>
      </w:divsChild>
    </w:div>
    <w:div w:id="1420298638">
      <w:marLeft w:val="0"/>
      <w:marRight w:val="0"/>
      <w:marTop w:val="0"/>
      <w:marBottom w:val="0"/>
      <w:divBdr>
        <w:top w:val="none" w:sz="0" w:space="0" w:color="auto"/>
        <w:left w:val="none" w:sz="0" w:space="0" w:color="auto"/>
        <w:bottom w:val="none" w:sz="0" w:space="0" w:color="auto"/>
        <w:right w:val="none" w:sz="0" w:space="0" w:color="auto"/>
      </w:divBdr>
      <w:divsChild>
        <w:div w:id="1420298538">
          <w:marLeft w:val="0"/>
          <w:marRight w:val="0"/>
          <w:marTop w:val="0"/>
          <w:marBottom w:val="0"/>
          <w:divBdr>
            <w:top w:val="none" w:sz="0" w:space="0" w:color="auto"/>
            <w:left w:val="none" w:sz="0" w:space="0" w:color="auto"/>
            <w:bottom w:val="none" w:sz="0" w:space="0" w:color="auto"/>
            <w:right w:val="none" w:sz="0" w:space="0" w:color="auto"/>
          </w:divBdr>
        </w:div>
        <w:div w:id="1420298552">
          <w:marLeft w:val="0"/>
          <w:marRight w:val="0"/>
          <w:marTop w:val="0"/>
          <w:marBottom w:val="0"/>
          <w:divBdr>
            <w:top w:val="none" w:sz="0" w:space="0" w:color="auto"/>
            <w:left w:val="none" w:sz="0" w:space="0" w:color="auto"/>
            <w:bottom w:val="none" w:sz="0" w:space="0" w:color="auto"/>
            <w:right w:val="none" w:sz="0" w:space="0" w:color="auto"/>
          </w:divBdr>
        </w:div>
        <w:div w:id="1420298648">
          <w:marLeft w:val="0"/>
          <w:marRight w:val="0"/>
          <w:marTop w:val="0"/>
          <w:marBottom w:val="0"/>
          <w:divBdr>
            <w:top w:val="none" w:sz="0" w:space="0" w:color="auto"/>
            <w:left w:val="none" w:sz="0" w:space="0" w:color="auto"/>
            <w:bottom w:val="none" w:sz="0" w:space="0" w:color="auto"/>
            <w:right w:val="none" w:sz="0" w:space="0" w:color="auto"/>
          </w:divBdr>
        </w:div>
        <w:div w:id="1420298665">
          <w:marLeft w:val="0"/>
          <w:marRight w:val="0"/>
          <w:marTop w:val="0"/>
          <w:marBottom w:val="0"/>
          <w:divBdr>
            <w:top w:val="none" w:sz="0" w:space="0" w:color="auto"/>
            <w:left w:val="none" w:sz="0" w:space="0" w:color="auto"/>
            <w:bottom w:val="none" w:sz="0" w:space="0" w:color="auto"/>
            <w:right w:val="none" w:sz="0" w:space="0" w:color="auto"/>
          </w:divBdr>
        </w:div>
        <w:div w:id="1420298668">
          <w:marLeft w:val="0"/>
          <w:marRight w:val="0"/>
          <w:marTop w:val="0"/>
          <w:marBottom w:val="0"/>
          <w:divBdr>
            <w:top w:val="none" w:sz="0" w:space="0" w:color="auto"/>
            <w:left w:val="none" w:sz="0" w:space="0" w:color="auto"/>
            <w:bottom w:val="none" w:sz="0" w:space="0" w:color="auto"/>
            <w:right w:val="none" w:sz="0" w:space="0" w:color="auto"/>
          </w:divBdr>
        </w:div>
      </w:divsChild>
    </w:div>
    <w:div w:id="1420298660">
      <w:marLeft w:val="0"/>
      <w:marRight w:val="0"/>
      <w:marTop w:val="0"/>
      <w:marBottom w:val="0"/>
      <w:divBdr>
        <w:top w:val="none" w:sz="0" w:space="0" w:color="auto"/>
        <w:left w:val="none" w:sz="0" w:space="0" w:color="auto"/>
        <w:bottom w:val="none" w:sz="0" w:space="0" w:color="auto"/>
        <w:right w:val="none" w:sz="0" w:space="0" w:color="auto"/>
      </w:divBdr>
      <w:divsChild>
        <w:div w:id="1420298615">
          <w:marLeft w:val="0"/>
          <w:marRight w:val="0"/>
          <w:marTop w:val="0"/>
          <w:marBottom w:val="0"/>
          <w:divBdr>
            <w:top w:val="none" w:sz="0" w:space="0" w:color="auto"/>
            <w:left w:val="none" w:sz="0" w:space="0" w:color="auto"/>
            <w:bottom w:val="none" w:sz="0" w:space="0" w:color="auto"/>
            <w:right w:val="none" w:sz="0" w:space="0" w:color="auto"/>
          </w:divBdr>
        </w:div>
        <w:div w:id="1420298672">
          <w:marLeft w:val="0"/>
          <w:marRight w:val="0"/>
          <w:marTop w:val="0"/>
          <w:marBottom w:val="0"/>
          <w:divBdr>
            <w:top w:val="none" w:sz="0" w:space="0" w:color="auto"/>
            <w:left w:val="none" w:sz="0" w:space="0" w:color="auto"/>
            <w:bottom w:val="none" w:sz="0" w:space="0" w:color="auto"/>
            <w:right w:val="none" w:sz="0" w:space="0" w:color="auto"/>
          </w:divBdr>
        </w:div>
      </w:divsChild>
    </w:div>
    <w:div w:id="1420298661">
      <w:marLeft w:val="0"/>
      <w:marRight w:val="0"/>
      <w:marTop w:val="0"/>
      <w:marBottom w:val="0"/>
      <w:divBdr>
        <w:top w:val="none" w:sz="0" w:space="0" w:color="auto"/>
        <w:left w:val="none" w:sz="0" w:space="0" w:color="auto"/>
        <w:bottom w:val="none" w:sz="0" w:space="0" w:color="auto"/>
        <w:right w:val="none" w:sz="0" w:space="0" w:color="auto"/>
      </w:divBdr>
      <w:divsChild>
        <w:div w:id="1420298577">
          <w:marLeft w:val="0"/>
          <w:marRight w:val="0"/>
          <w:marTop w:val="0"/>
          <w:marBottom w:val="0"/>
          <w:divBdr>
            <w:top w:val="none" w:sz="0" w:space="0" w:color="auto"/>
            <w:left w:val="none" w:sz="0" w:space="0" w:color="auto"/>
            <w:bottom w:val="none" w:sz="0" w:space="0" w:color="auto"/>
            <w:right w:val="none" w:sz="0" w:space="0" w:color="auto"/>
          </w:divBdr>
        </w:div>
        <w:div w:id="1420298603">
          <w:marLeft w:val="0"/>
          <w:marRight w:val="0"/>
          <w:marTop w:val="0"/>
          <w:marBottom w:val="0"/>
          <w:divBdr>
            <w:top w:val="none" w:sz="0" w:space="0" w:color="auto"/>
            <w:left w:val="none" w:sz="0" w:space="0" w:color="auto"/>
            <w:bottom w:val="none" w:sz="0" w:space="0" w:color="auto"/>
            <w:right w:val="none" w:sz="0" w:space="0" w:color="auto"/>
          </w:divBdr>
        </w:div>
        <w:div w:id="1420298611">
          <w:marLeft w:val="0"/>
          <w:marRight w:val="0"/>
          <w:marTop w:val="0"/>
          <w:marBottom w:val="0"/>
          <w:divBdr>
            <w:top w:val="none" w:sz="0" w:space="0" w:color="auto"/>
            <w:left w:val="none" w:sz="0" w:space="0" w:color="auto"/>
            <w:bottom w:val="none" w:sz="0" w:space="0" w:color="auto"/>
            <w:right w:val="none" w:sz="0" w:space="0" w:color="auto"/>
          </w:divBdr>
        </w:div>
        <w:div w:id="1420298626">
          <w:marLeft w:val="0"/>
          <w:marRight w:val="0"/>
          <w:marTop w:val="0"/>
          <w:marBottom w:val="0"/>
          <w:divBdr>
            <w:top w:val="none" w:sz="0" w:space="0" w:color="auto"/>
            <w:left w:val="none" w:sz="0" w:space="0" w:color="auto"/>
            <w:bottom w:val="none" w:sz="0" w:space="0" w:color="auto"/>
            <w:right w:val="none" w:sz="0" w:space="0" w:color="auto"/>
          </w:divBdr>
        </w:div>
      </w:divsChild>
    </w:div>
    <w:div w:id="1420298667">
      <w:marLeft w:val="0"/>
      <w:marRight w:val="0"/>
      <w:marTop w:val="0"/>
      <w:marBottom w:val="0"/>
      <w:divBdr>
        <w:top w:val="none" w:sz="0" w:space="0" w:color="auto"/>
        <w:left w:val="none" w:sz="0" w:space="0" w:color="auto"/>
        <w:bottom w:val="none" w:sz="0" w:space="0" w:color="auto"/>
        <w:right w:val="none" w:sz="0" w:space="0" w:color="auto"/>
      </w:divBdr>
    </w:div>
    <w:div w:id="142029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niskiai.pagegiai.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11</Pages>
  <Words>19312</Words>
  <Characters>11008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Vartotojass</dc:creator>
  <cp:keywords/>
  <dc:description/>
  <cp:lastModifiedBy>Comp</cp:lastModifiedBy>
  <cp:revision>11</cp:revision>
  <cp:lastPrinted>2017-03-07T06:28:00Z</cp:lastPrinted>
  <dcterms:created xsi:type="dcterms:W3CDTF">2017-03-15T07:08:00Z</dcterms:created>
  <dcterms:modified xsi:type="dcterms:W3CDTF">2017-03-28T05:50:00Z</dcterms:modified>
</cp:coreProperties>
</file>