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E85342" w:rsidRPr="00D8472A">
        <w:trPr>
          <w:trHeight w:val="1055"/>
        </w:trPr>
        <w:tc>
          <w:tcPr>
            <w:tcW w:w="9639" w:type="dxa"/>
          </w:tcPr>
          <w:p w:rsidR="00E85342" w:rsidRPr="00D8472A" w:rsidRDefault="00E85342" w:rsidP="00D35F5F">
            <w:pPr>
              <w:tabs>
                <w:tab w:val="center" w:pos="4711"/>
                <w:tab w:val="left" w:pos="7560"/>
              </w:tabs>
              <w:overflowPunct w:val="0"/>
              <w:autoSpaceDE w:val="0"/>
              <w:autoSpaceDN w:val="0"/>
              <w:adjustRightInd w:val="0"/>
              <w:spacing w:after="0" w:line="360" w:lineRule="auto"/>
              <w:rPr>
                <w:rFonts w:ascii="Times New Roman" w:hAnsi="Times New Roman" w:cs="Times New Roman"/>
                <w:sz w:val="24"/>
                <w:szCs w:val="24"/>
              </w:rPr>
            </w:pPr>
            <w:r w:rsidRPr="00D8472A">
              <w:rPr>
                <w:rFonts w:ascii="Times New Roman" w:hAnsi="Times New Roman" w:cs="Times New Roman"/>
                <w:b/>
                <w:bCs/>
                <w:i/>
                <w:iCs/>
                <w:sz w:val="24"/>
                <w:szCs w:val="24"/>
              </w:rPr>
              <w:tab/>
            </w:r>
            <w:r w:rsidRPr="0088620D">
              <w:rPr>
                <w:rFonts w:ascii="Times New Roman" w:hAnsi="Times New Roman" w:cs="Times New Roman"/>
                <w:b/>
                <w:bCs/>
                <w:i/>
                <w:iCs/>
                <w:noProof/>
                <w:sz w:val="24"/>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4.5pt;height:43.5pt;visibility:visible">
                  <v:imagedata r:id="rId5" o:title=""/>
                </v:shape>
              </w:pict>
            </w:r>
            <w:r w:rsidRPr="00D8472A">
              <w:rPr>
                <w:rFonts w:ascii="Times New Roman" w:hAnsi="Times New Roman" w:cs="Times New Roman"/>
                <w:b/>
                <w:bCs/>
                <w:i/>
                <w:iCs/>
                <w:sz w:val="24"/>
                <w:szCs w:val="24"/>
              </w:rPr>
              <w:tab/>
              <w:t xml:space="preserve"> </w:t>
            </w:r>
          </w:p>
        </w:tc>
      </w:tr>
      <w:tr w:rsidR="00E85342" w:rsidRPr="00D8472A">
        <w:trPr>
          <w:trHeight w:val="2480"/>
        </w:trPr>
        <w:tc>
          <w:tcPr>
            <w:tcW w:w="9639" w:type="dxa"/>
          </w:tcPr>
          <w:p w:rsidR="00E85342" w:rsidRPr="00D8472A" w:rsidRDefault="00E85342" w:rsidP="00D35F5F">
            <w:pPr>
              <w:pStyle w:val="Heading2"/>
              <w:spacing w:line="360" w:lineRule="auto"/>
              <w:rPr>
                <w:color w:val="auto"/>
              </w:rPr>
            </w:pPr>
            <w:r w:rsidRPr="00D8472A">
              <w:rPr>
                <w:color w:val="auto"/>
              </w:rPr>
              <w:t>Pagėgių savivaldybės Taryba</w:t>
            </w:r>
          </w:p>
          <w:p w:rsidR="00E85342" w:rsidRPr="00D8472A" w:rsidRDefault="00E85342" w:rsidP="00D35F5F">
            <w:pPr>
              <w:spacing w:after="0" w:line="360" w:lineRule="auto"/>
              <w:rPr>
                <w:rFonts w:ascii="Times New Roman" w:hAnsi="Times New Roman" w:cs="Times New Roman"/>
                <w:sz w:val="24"/>
                <w:szCs w:val="24"/>
              </w:rPr>
            </w:pPr>
          </w:p>
          <w:p w:rsidR="00E85342" w:rsidRPr="00D8472A" w:rsidRDefault="00E85342" w:rsidP="00D35F5F">
            <w:pPr>
              <w:spacing w:before="120" w:after="0" w:line="360" w:lineRule="auto"/>
              <w:jc w:val="center"/>
              <w:rPr>
                <w:rFonts w:ascii="Times New Roman" w:hAnsi="Times New Roman" w:cs="Times New Roman"/>
                <w:b/>
                <w:bCs/>
                <w:caps/>
                <w:sz w:val="24"/>
                <w:szCs w:val="24"/>
              </w:rPr>
            </w:pPr>
            <w:r w:rsidRPr="00D8472A">
              <w:rPr>
                <w:rFonts w:ascii="Times New Roman" w:hAnsi="Times New Roman" w:cs="Times New Roman"/>
                <w:b/>
                <w:bCs/>
                <w:caps/>
                <w:sz w:val="24"/>
                <w:szCs w:val="24"/>
              </w:rPr>
              <w:t>sprendimas</w:t>
            </w:r>
          </w:p>
          <w:p w:rsidR="00E85342" w:rsidRPr="00D8472A" w:rsidRDefault="00E85342" w:rsidP="00732870">
            <w:pPr>
              <w:pStyle w:val="Heading2"/>
              <w:rPr>
                <w:color w:val="auto"/>
              </w:rPr>
            </w:pPr>
            <w:r w:rsidRPr="00D8472A">
              <w:rPr>
                <w:color w:val="auto"/>
              </w:rPr>
              <w:t>Dėl</w:t>
            </w:r>
            <w:r w:rsidRPr="00D8472A">
              <w:t xml:space="preserve"> PINIGINĖS SOCIALINĖS PARAMOS NEPASITURINTIEMS  PAGĖGIŲ SAVIVALDYBĖS GYVENTOJAMS TEIKIMO TVARKOS APRAŠO </w:t>
            </w:r>
            <w:r w:rsidRPr="00D8472A">
              <w:rPr>
                <w:color w:val="auto"/>
              </w:rPr>
              <w:t xml:space="preserve">patvirtinimo </w:t>
            </w:r>
          </w:p>
        </w:tc>
      </w:tr>
      <w:tr w:rsidR="00E85342" w:rsidRPr="00D8472A">
        <w:trPr>
          <w:trHeight w:val="703"/>
        </w:trPr>
        <w:tc>
          <w:tcPr>
            <w:tcW w:w="9639" w:type="dxa"/>
          </w:tcPr>
          <w:p w:rsidR="00E85342" w:rsidRPr="00D8472A" w:rsidRDefault="00E85342" w:rsidP="00D35F5F">
            <w:pPr>
              <w:pStyle w:val="Heading2"/>
              <w:spacing w:line="360" w:lineRule="auto"/>
              <w:rPr>
                <w:b w:val="0"/>
                <w:bCs w:val="0"/>
                <w:caps w:val="0"/>
                <w:color w:val="auto"/>
              </w:rPr>
            </w:pPr>
            <w:r>
              <w:rPr>
                <w:b w:val="0"/>
                <w:bCs w:val="0"/>
                <w:caps w:val="0"/>
                <w:color w:val="auto"/>
              </w:rPr>
              <w:t>2015 m. balandžio 2</w:t>
            </w:r>
            <w:r w:rsidRPr="00D8472A">
              <w:rPr>
                <w:b w:val="0"/>
                <w:bCs w:val="0"/>
                <w:caps w:val="0"/>
                <w:color w:val="auto"/>
              </w:rPr>
              <w:t xml:space="preserve"> d. Nr. T-</w:t>
            </w:r>
            <w:r>
              <w:rPr>
                <w:b w:val="0"/>
                <w:bCs w:val="0"/>
                <w:caps w:val="0"/>
                <w:color w:val="auto"/>
              </w:rPr>
              <w:t>45</w:t>
            </w:r>
          </w:p>
          <w:p w:rsidR="00E85342" w:rsidRPr="00D8472A" w:rsidRDefault="00E85342" w:rsidP="00D35F5F">
            <w:pPr>
              <w:overflowPunct w:val="0"/>
              <w:autoSpaceDE w:val="0"/>
              <w:autoSpaceDN w:val="0"/>
              <w:adjustRightInd w:val="0"/>
              <w:spacing w:after="0" w:line="360" w:lineRule="auto"/>
              <w:jc w:val="center"/>
              <w:rPr>
                <w:rFonts w:ascii="Times New Roman" w:hAnsi="Times New Roman" w:cs="Times New Roman"/>
                <w:sz w:val="24"/>
                <w:szCs w:val="24"/>
              </w:rPr>
            </w:pPr>
            <w:r w:rsidRPr="00D8472A">
              <w:rPr>
                <w:rFonts w:ascii="Times New Roman" w:hAnsi="Times New Roman" w:cs="Times New Roman"/>
                <w:sz w:val="24"/>
                <w:szCs w:val="24"/>
              </w:rPr>
              <w:t>Pagėgiai</w:t>
            </w:r>
          </w:p>
        </w:tc>
      </w:tr>
    </w:tbl>
    <w:p w:rsidR="00E85342" w:rsidRPr="00D8472A" w:rsidRDefault="00E85342" w:rsidP="00822310">
      <w:pPr>
        <w:spacing w:after="0" w:line="360" w:lineRule="auto"/>
        <w:ind w:firstLine="851"/>
        <w:jc w:val="both"/>
        <w:rPr>
          <w:rFonts w:ascii="Times New Roman" w:hAnsi="Times New Roman" w:cs="Times New Roman"/>
          <w:sz w:val="24"/>
          <w:szCs w:val="24"/>
        </w:rPr>
      </w:pPr>
      <w:r w:rsidRPr="00D8472A">
        <w:rPr>
          <w:rFonts w:ascii="Times New Roman" w:hAnsi="Times New Roman" w:cs="Times New Roman"/>
          <w:sz w:val="24"/>
          <w:szCs w:val="24"/>
        </w:rPr>
        <w:t xml:space="preserve">Vadovaudamasi Lietuvos Respublikos vietos savivaldos įstatymo </w:t>
      </w:r>
      <w:r w:rsidRPr="00732870">
        <w:rPr>
          <w:rFonts w:ascii="Times New Roman" w:hAnsi="Times New Roman" w:cs="Times New Roman"/>
          <w:sz w:val="24"/>
          <w:szCs w:val="24"/>
        </w:rPr>
        <w:t xml:space="preserve">6 straipsnio 43 punktu, 16 straipsnio 2 dalies 38 punktu, </w:t>
      </w:r>
      <w:r w:rsidRPr="00D8472A">
        <w:rPr>
          <w:rFonts w:ascii="Times New Roman" w:hAnsi="Times New Roman" w:cs="Times New Roman"/>
          <w:sz w:val="24"/>
          <w:szCs w:val="24"/>
        </w:rPr>
        <w:t xml:space="preserve">18 straipsnio 1 dalimi ir Lietuvos Respublikos piniginės socialinės paramos nepasiturintiems gyventojams </w:t>
      </w:r>
      <w:r>
        <w:rPr>
          <w:rFonts w:ascii="Times New Roman" w:hAnsi="Times New Roman" w:cs="Times New Roman"/>
          <w:sz w:val="24"/>
          <w:szCs w:val="24"/>
        </w:rPr>
        <w:t xml:space="preserve">įstatymo </w:t>
      </w:r>
      <w:r w:rsidRPr="00732870">
        <w:rPr>
          <w:rFonts w:ascii="Times New Roman" w:hAnsi="Times New Roman" w:cs="Times New Roman"/>
          <w:sz w:val="24"/>
          <w:szCs w:val="24"/>
        </w:rPr>
        <w:t>30 straipsnio 1 dalies 3 punktu</w:t>
      </w:r>
      <w:r>
        <w:rPr>
          <w:rFonts w:ascii="Times New Roman" w:hAnsi="Times New Roman" w:cs="Times New Roman"/>
          <w:sz w:val="24"/>
          <w:szCs w:val="24"/>
        </w:rPr>
        <w:t>,</w:t>
      </w:r>
      <w:r w:rsidRPr="00D8472A">
        <w:rPr>
          <w:rFonts w:ascii="Times New Roman" w:hAnsi="Times New Roman" w:cs="Times New Roman"/>
          <w:sz w:val="24"/>
          <w:szCs w:val="24"/>
        </w:rPr>
        <w:t xml:space="preserve"> Pagėgių savivaldybės taryba  n u s p r e n d ž i a:</w:t>
      </w:r>
    </w:p>
    <w:p w:rsidR="00E85342" w:rsidRPr="00D8472A" w:rsidRDefault="00E85342" w:rsidP="009D14DE">
      <w:pPr>
        <w:numPr>
          <w:ilvl w:val="0"/>
          <w:numId w:val="4"/>
        </w:numPr>
        <w:spacing w:after="0" w:line="360" w:lineRule="auto"/>
        <w:ind w:left="0" w:firstLine="851"/>
        <w:jc w:val="both"/>
        <w:rPr>
          <w:rFonts w:ascii="Times New Roman" w:hAnsi="Times New Roman" w:cs="Times New Roman"/>
          <w:sz w:val="24"/>
          <w:szCs w:val="24"/>
        </w:rPr>
      </w:pPr>
      <w:r w:rsidRPr="00D8472A">
        <w:rPr>
          <w:rFonts w:ascii="Times New Roman" w:hAnsi="Times New Roman" w:cs="Times New Roman"/>
          <w:sz w:val="24"/>
          <w:szCs w:val="24"/>
        </w:rPr>
        <w:t xml:space="preserve">Patvirtinti Piniginės socialinės paramos nepasiturintiems Pagėgių savivaldybės gyventojams teikimo tvarkos aprašą (pridedama). </w:t>
      </w:r>
    </w:p>
    <w:p w:rsidR="00E85342" w:rsidRPr="00D8472A" w:rsidRDefault="00E85342" w:rsidP="009D14DE">
      <w:pPr>
        <w:numPr>
          <w:ilvl w:val="0"/>
          <w:numId w:val="4"/>
        </w:numPr>
        <w:spacing w:after="0" w:line="360" w:lineRule="auto"/>
        <w:ind w:left="0" w:firstLine="851"/>
        <w:jc w:val="both"/>
        <w:rPr>
          <w:rFonts w:ascii="Times New Roman" w:hAnsi="Times New Roman" w:cs="Times New Roman"/>
          <w:sz w:val="24"/>
          <w:szCs w:val="24"/>
        </w:rPr>
      </w:pPr>
      <w:r w:rsidRPr="00D8472A">
        <w:rPr>
          <w:rFonts w:ascii="Times New Roman" w:hAnsi="Times New Roman" w:cs="Times New Roman"/>
          <w:sz w:val="24"/>
          <w:szCs w:val="24"/>
        </w:rPr>
        <w:t>Pripažinti netekusiu galios Pagėgių savivaldybės tarybos 2013 m. gruodžio 19 d. sprendimą Nr. T-424 „Dėl piniginės socialinės paramos teikimo nepasiturintiems Pagėgių savivaldybės gyventojams tvarkos aprašo patvirtinimo“.</w:t>
      </w:r>
    </w:p>
    <w:p w:rsidR="00E85342" w:rsidRPr="00D8472A" w:rsidRDefault="00E85342" w:rsidP="009D14DE">
      <w:pPr>
        <w:numPr>
          <w:ilvl w:val="0"/>
          <w:numId w:val="4"/>
        </w:numPr>
        <w:spacing w:after="0" w:line="360" w:lineRule="auto"/>
        <w:ind w:left="0" w:firstLine="851"/>
        <w:jc w:val="both"/>
        <w:rPr>
          <w:rFonts w:ascii="Times New Roman" w:hAnsi="Times New Roman" w:cs="Times New Roman"/>
          <w:sz w:val="24"/>
          <w:szCs w:val="24"/>
        </w:rPr>
      </w:pPr>
      <w:r w:rsidRPr="00006078">
        <w:rPr>
          <w:rFonts w:ascii="Times New Roman" w:hAnsi="Times New Roman" w:cs="Times New Roman"/>
          <w:sz w:val="24"/>
          <w:szCs w:val="24"/>
        </w:rPr>
        <w:t xml:space="preserve">Apie sprendimo priėmimą paskelbti laikraštyje „Šilokarčema“, o visą sprendimą − Teisės aktų registre ir Pagėgių savivaldybės interneto svetainėje  </w:t>
      </w:r>
      <w:hyperlink r:id="rId6" w:history="1">
        <w:r w:rsidRPr="00006078">
          <w:rPr>
            <w:rFonts w:ascii="Times New Roman" w:hAnsi="Times New Roman" w:cs="Times New Roman"/>
            <w:sz w:val="24"/>
            <w:szCs w:val="24"/>
          </w:rPr>
          <w:t>www.pagegiai.lt</w:t>
        </w:r>
      </w:hyperlink>
      <w:r w:rsidRPr="00D8472A">
        <w:rPr>
          <w:rFonts w:ascii="Times New Roman" w:hAnsi="Times New Roman" w:cs="Times New Roman"/>
          <w:sz w:val="24"/>
          <w:szCs w:val="24"/>
        </w:rPr>
        <w:t xml:space="preserve"> .</w:t>
      </w:r>
    </w:p>
    <w:p w:rsidR="00E85342" w:rsidRDefault="00E85342" w:rsidP="00732870">
      <w:pPr>
        <w:spacing w:after="0" w:line="360" w:lineRule="auto"/>
        <w:ind w:firstLine="851"/>
        <w:jc w:val="both"/>
        <w:rPr>
          <w:rFonts w:ascii="Times New Roman" w:hAnsi="Times New Roman" w:cs="Times New Roman"/>
          <w:sz w:val="24"/>
          <w:szCs w:val="24"/>
        </w:rPr>
      </w:pPr>
      <w:r w:rsidRPr="00D8472A">
        <w:rPr>
          <w:rFonts w:ascii="Times New Roman" w:hAnsi="Times New Roman" w:cs="Times New Roman"/>
          <w:sz w:val="24"/>
          <w:szCs w:val="24"/>
        </w:rPr>
        <w:t>Šis sprendimas  gali būti skundžiamas Lietuvos Respublikos administracinių bylų teis</w:t>
      </w:r>
      <w:r>
        <w:rPr>
          <w:rFonts w:ascii="Times New Roman" w:hAnsi="Times New Roman" w:cs="Times New Roman"/>
          <w:sz w:val="24"/>
          <w:szCs w:val="24"/>
        </w:rPr>
        <w:t>enos įstatymo nustatyta tvarka.</w:t>
      </w:r>
    </w:p>
    <w:p w:rsidR="00E85342" w:rsidRDefault="00E85342" w:rsidP="006B1D93">
      <w:pPr>
        <w:tabs>
          <w:tab w:val="left" w:pos="6840"/>
        </w:tabs>
        <w:spacing w:after="0" w:line="240" w:lineRule="auto"/>
        <w:jc w:val="both"/>
        <w:rPr>
          <w:rFonts w:ascii="Times New Roman" w:hAnsi="Times New Roman" w:cs="Times New Roman"/>
        </w:rPr>
      </w:pPr>
    </w:p>
    <w:p w:rsidR="00E85342" w:rsidRDefault="00E85342" w:rsidP="006B1D93">
      <w:pPr>
        <w:tabs>
          <w:tab w:val="left" w:pos="6840"/>
        </w:tabs>
        <w:spacing w:after="0" w:line="240" w:lineRule="auto"/>
        <w:jc w:val="both"/>
        <w:rPr>
          <w:rFonts w:ascii="Times New Roman" w:hAnsi="Times New Roman" w:cs="Times New Roman"/>
        </w:rPr>
      </w:pPr>
    </w:p>
    <w:p w:rsidR="00E85342" w:rsidRDefault="00E85342" w:rsidP="006B1D93">
      <w:pPr>
        <w:tabs>
          <w:tab w:val="left" w:pos="6840"/>
        </w:tabs>
        <w:spacing w:after="0" w:line="240" w:lineRule="auto"/>
        <w:jc w:val="both"/>
        <w:rPr>
          <w:rFonts w:ascii="Times New Roman" w:hAnsi="Times New Roman" w:cs="Times New Roman"/>
        </w:rPr>
      </w:pPr>
    </w:p>
    <w:p w:rsidR="00E85342" w:rsidRDefault="00E85342" w:rsidP="006B1D93">
      <w:pPr>
        <w:tabs>
          <w:tab w:val="left" w:pos="6840"/>
        </w:tabs>
        <w:spacing w:after="0" w:line="240" w:lineRule="auto"/>
        <w:rPr>
          <w:rFonts w:ascii="Times New Roman" w:hAnsi="Times New Roman" w:cs="Times New Roman"/>
          <w:sz w:val="24"/>
          <w:szCs w:val="24"/>
        </w:rPr>
      </w:pPr>
      <w:r w:rsidRPr="006B1D93">
        <w:rPr>
          <w:rFonts w:ascii="Times New Roman" w:hAnsi="Times New Roman" w:cs="Times New Roman"/>
          <w:sz w:val="24"/>
          <w:szCs w:val="24"/>
        </w:rPr>
        <w:t xml:space="preserve">Savivaldybės meras </w:t>
      </w:r>
      <w:r>
        <w:rPr>
          <w:rFonts w:ascii="Times New Roman" w:hAnsi="Times New Roman" w:cs="Times New Roman"/>
          <w:sz w:val="24"/>
          <w:szCs w:val="24"/>
        </w:rPr>
        <w:tab/>
        <w:t xml:space="preserve">             Virginijus Komskis</w:t>
      </w: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Default="00E85342" w:rsidP="006B1D93">
      <w:pPr>
        <w:tabs>
          <w:tab w:val="left" w:pos="6840"/>
        </w:tabs>
        <w:spacing w:after="0" w:line="240" w:lineRule="auto"/>
        <w:rPr>
          <w:rFonts w:ascii="Times New Roman" w:hAnsi="Times New Roman" w:cs="Times New Roman"/>
          <w:sz w:val="24"/>
          <w:szCs w:val="24"/>
        </w:rPr>
      </w:pPr>
    </w:p>
    <w:p w:rsidR="00E85342" w:rsidRPr="006B1D93" w:rsidRDefault="00E85342" w:rsidP="006B1D93">
      <w:pPr>
        <w:tabs>
          <w:tab w:val="left" w:pos="6840"/>
        </w:tabs>
        <w:spacing w:after="0" w:line="240" w:lineRule="auto"/>
        <w:rPr>
          <w:rFonts w:ascii="Times New Roman" w:hAnsi="Times New Roman" w:cs="Times New Roman"/>
          <w:sz w:val="24"/>
          <w:szCs w:val="24"/>
          <w:lang w:val="pt-BR"/>
        </w:rPr>
      </w:pPr>
    </w:p>
    <w:p w:rsidR="00E85342" w:rsidRPr="0086684F" w:rsidRDefault="00E85342"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 xml:space="preserve">PATVIRTINTA </w:t>
      </w:r>
    </w:p>
    <w:p w:rsidR="00E85342" w:rsidRPr="0086684F" w:rsidRDefault="00E85342"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 xml:space="preserve">Pagėgių  savivaldybės tarybos </w:t>
      </w:r>
    </w:p>
    <w:p w:rsidR="00E85342" w:rsidRPr="0086684F" w:rsidRDefault="00E85342"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2015 m</w:t>
      </w:r>
      <w:r>
        <w:rPr>
          <w:rFonts w:ascii="Times New Roman" w:hAnsi="Times New Roman" w:cs="Times New Roman"/>
          <w:sz w:val="24"/>
          <w:szCs w:val="24"/>
        </w:rPr>
        <w:t>. balandžio 2</w:t>
      </w:r>
      <w:r w:rsidRPr="0086684F">
        <w:rPr>
          <w:rFonts w:ascii="Times New Roman" w:hAnsi="Times New Roman" w:cs="Times New Roman"/>
          <w:sz w:val="24"/>
          <w:szCs w:val="24"/>
        </w:rPr>
        <w:t xml:space="preserve"> d. </w:t>
      </w:r>
    </w:p>
    <w:p w:rsidR="00E85342" w:rsidRPr="0086684F" w:rsidRDefault="00E85342" w:rsidP="00822310">
      <w:pPr>
        <w:spacing w:after="0" w:line="240" w:lineRule="auto"/>
        <w:ind w:left="5954"/>
        <w:jc w:val="both"/>
        <w:rPr>
          <w:rFonts w:ascii="Times New Roman" w:hAnsi="Times New Roman" w:cs="Times New Roman"/>
          <w:sz w:val="24"/>
          <w:szCs w:val="24"/>
        </w:rPr>
      </w:pPr>
      <w:r w:rsidRPr="0086684F">
        <w:rPr>
          <w:rFonts w:ascii="Times New Roman" w:hAnsi="Times New Roman" w:cs="Times New Roman"/>
          <w:sz w:val="24"/>
          <w:szCs w:val="24"/>
        </w:rPr>
        <w:t>sprendimu Nr. T-</w:t>
      </w:r>
      <w:r>
        <w:rPr>
          <w:rFonts w:ascii="Times New Roman" w:hAnsi="Times New Roman" w:cs="Times New Roman"/>
          <w:sz w:val="24"/>
          <w:szCs w:val="24"/>
        </w:rPr>
        <w:t>45</w:t>
      </w:r>
      <w:r w:rsidRPr="0086684F">
        <w:rPr>
          <w:rFonts w:ascii="Times New Roman" w:hAnsi="Times New Roman" w:cs="Times New Roman"/>
          <w:sz w:val="24"/>
          <w:szCs w:val="24"/>
        </w:rPr>
        <w:t xml:space="preserve"> </w:t>
      </w:r>
    </w:p>
    <w:p w:rsidR="00E85342" w:rsidRPr="0086684F" w:rsidRDefault="00E85342" w:rsidP="00822310">
      <w:pPr>
        <w:spacing w:after="0" w:line="240" w:lineRule="auto"/>
        <w:ind w:firstLine="851"/>
        <w:jc w:val="both"/>
        <w:rPr>
          <w:rFonts w:ascii="Times New Roman" w:hAnsi="Times New Roman" w:cs="Times New Roman"/>
          <w:b/>
          <w:bCs/>
          <w:sz w:val="24"/>
          <w:szCs w:val="24"/>
        </w:rPr>
      </w:pPr>
    </w:p>
    <w:p w:rsidR="00E85342" w:rsidRDefault="00E85342" w:rsidP="00822310">
      <w:pPr>
        <w:spacing w:after="0" w:line="240" w:lineRule="auto"/>
        <w:ind w:left="851"/>
        <w:jc w:val="center"/>
        <w:rPr>
          <w:rFonts w:ascii="Times New Roman" w:hAnsi="Times New Roman" w:cs="Times New Roman"/>
          <w:b/>
          <w:bCs/>
          <w:sz w:val="24"/>
          <w:szCs w:val="24"/>
        </w:rPr>
      </w:pPr>
      <w:r w:rsidRPr="0086684F">
        <w:rPr>
          <w:rFonts w:ascii="Times New Roman" w:hAnsi="Times New Roman" w:cs="Times New Roman"/>
          <w:b/>
          <w:bCs/>
          <w:sz w:val="24"/>
          <w:szCs w:val="24"/>
        </w:rPr>
        <w:t>PINIGINĖS SOCIALINĖS PARAMOS NEPASITURINTIEMS PAGĖGIŲ SAVIVALDYBĖS GYVENTOJAMS TEIKIMO TVARKOS APRAŠAS</w:t>
      </w:r>
    </w:p>
    <w:p w:rsidR="00E85342" w:rsidRPr="0086684F" w:rsidRDefault="00E85342" w:rsidP="00822310">
      <w:pPr>
        <w:spacing w:after="0" w:line="240" w:lineRule="auto"/>
        <w:ind w:left="851"/>
        <w:jc w:val="center"/>
        <w:rPr>
          <w:rFonts w:ascii="Times New Roman" w:hAnsi="Times New Roman" w:cs="Times New Roman"/>
          <w:sz w:val="24"/>
          <w:szCs w:val="24"/>
        </w:rPr>
      </w:pPr>
    </w:p>
    <w:p w:rsidR="00E85342" w:rsidRPr="0086684F" w:rsidRDefault="00E85342"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BENDROSIOS NUOSTATOS</w:t>
      </w:r>
    </w:p>
    <w:p w:rsidR="00E85342" w:rsidRPr="0086684F" w:rsidRDefault="00E85342" w:rsidP="00822310">
      <w:pPr>
        <w:spacing w:after="0" w:line="240" w:lineRule="auto"/>
        <w:ind w:firstLine="851"/>
        <w:jc w:val="both"/>
        <w:rPr>
          <w:rFonts w:ascii="Times New Roman" w:hAnsi="Times New Roman" w:cs="Times New Roman"/>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Piniginės socialinės paramos nepasiturintiems Pagėgių savivaldybės gyventojams teikimo</w:t>
      </w:r>
      <w:r w:rsidRPr="0086684F">
        <w:rPr>
          <w:rFonts w:ascii="Times New Roman" w:hAnsi="Times New Roman" w:cs="Times New Roman"/>
          <w:sz w:val="24"/>
          <w:szCs w:val="24"/>
        </w:rPr>
        <w:t xml:space="preserve"> tvarkos aprašas (toliau – Tvarkos aprašas) reglamentuoja piniginės socialinės paramos skyrimo ir mokėjimo tvarką (prašymų-paraiškų priėmimo; trūkstamų dokumentų pateikimo; duomenų apie turtą pateikimo; piniginės socialinės paramos skyrimo ir mokėjimo; prašymus-paraiškas pateikusių asmenų informavimo apie socialinės paramos skyrimą ar neskyrimą; neteisėtai gautos ar išmokėtos piniginės socialinės paramos išskaičiavimo; paskirtos, bet laiku neatsiimtos piniginės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Lietuvos Respublikos piniginės socialinės paramos nepasiturintiems gyventojams įstatymo (toliau – Įstatymas) nenumatytais atvejais ir kuriems esanti ši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w:t>
      </w:r>
      <w:r w:rsidRPr="001338DA">
        <w:rPr>
          <w:rFonts w:ascii="Times New Roman" w:hAnsi="Times New Roman" w:cs="Times New Roman"/>
          <w:sz w:val="24"/>
          <w:szCs w:val="24"/>
        </w:rPr>
        <w:t>tvarką bei jų teises ir pareigas</w:t>
      </w:r>
      <w:r w:rsidRPr="0086684F">
        <w:rPr>
          <w:rFonts w:ascii="Times New Roman" w:hAnsi="Times New Roman" w:cs="Times New Roman"/>
          <w:sz w:val="24"/>
          <w:szCs w:val="24"/>
        </w:rPr>
        <w:t xml:space="preserve">.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teikiama vadovaujantis Įstatymu bei šiuo Tvarkos aprašu.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Tvarkos aprašas taikomas asmenims, deklaravusiems gyvenamąją vietą </w:t>
      </w:r>
      <w:r w:rsidRPr="002C764E">
        <w:rPr>
          <w:rFonts w:ascii="Times New Roman" w:hAnsi="Times New Roman" w:cs="Times New Roman"/>
          <w:sz w:val="24"/>
          <w:szCs w:val="24"/>
        </w:rPr>
        <w:t>ir faktiškai</w:t>
      </w:r>
      <w:r w:rsidRPr="0086684F">
        <w:rPr>
          <w:rFonts w:ascii="Times New Roman" w:hAnsi="Times New Roman" w:cs="Times New Roman"/>
          <w:sz w:val="24"/>
          <w:szCs w:val="24"/>
        </w:rPr>
        <w:t xml:space="preserve"> gyvenantiems deklaruotoje gyvenamojoje vietoje </w:t>
      </w:r>
      <w:r>
        <w:rPr>
          <w:rFonts w:ascii="Times New Roman" w:hAnsi="Times New Roman" w:cs="Times New Roman"/>
          <w:sz w:val="24"/>
          <w:szCs w:val="24"/>
        </w:rPr>
        <w:t xml:space="preserve">ar nuomojantiems būstą Pagėgių </w:t>
      </w:r>
      <w:r w:rsidRPr="0086684F">
        <w:rPr>
          <w:rFonts w:ascii="Times New Roman" w:hAnsi="Times New Roman" w:cs="Times New Roman"/>
          <w:sz w:val="24"/>
          <w:szCs w:val="24"/>
        </w:rPr>
        <w:t xml:space="preserve">savivaldybėje arba įtrauktiems į gyvenamosios vietos neturinčių asmenų apskaitą.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Pagėgių savivaldybė teikia vykdydama savarankiškąją savivaldybės funkciją, kuri yra finansuojama iš savivaldybės biudžeto lėšų.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Šiame Tvarkos apraše vartojamos sąvokos atitinka Įstatyme apibrėžtas sąvokas.</w:t>
      </w:r>
    </w:p>
    <w:p w:rsidR="00E85342" w:rsidRDefault="00E85342" w:rsidP="00822310">
      <w:pPr>
        <w:spacing w:after="0" w:line="240" w:lineRule="auto"/>
        <w:ind w:left="851" w:firstLine="445"/>
        <w:rPr>
          <w:rFonts w:ascii="Times New Roman" w:hAnsi="Times New Roman" w:cs="Times New Roman"/>
          <w:b/>
          <w:bCs/>
          <w:sz w:val="24"/>
          <w:szCs w:val="24"/>
        </w:rPr>
      </w:pPr>
    </w:p>
    <w:p w:rsidR="00E85342" w:rsidRDefault="00E85342"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KREIPIMASIS DĖL PINIGINĖS SOCIALINĖS PARAMOS</w:t>
      </w:r>
    </w:p>
    <w:p w:rsidR="00E85342" w:rsidRPr="0086684F" w:rsidRDefault="00E85342" w:rsidP="00822310">
      <w:pPr>
        <w:spacing w:after="0" w:line="240" w:lineRule="auto"/>
        <w:ind w:left="851" w:firstLine="445"/>
        <w:rPr>
          <w:rFonts w:ascii="Times New Roman" w:hAnsi="Times New Roman" w:cs="Times New Roman"/>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Dėl piniginės socialinės paramos bendrai gyvenantys asmenys arba vienas gyvenantis asmuo kreipiasi į  deklaruotos gyvenamosios vietos seniūniją. </w:t>
      </w:r>
    </w:p>
    <w:p w:rsidR="00E85342" w:rsidRPr="004E692B"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Kreipdamiesi dėl piniginės socialinės paramos, bendrai gyvenantys asmenys ar vienas gyvenantis asmuo pateikia asmens tapatybę patvirtinantį dokumentą, užpildo patvirtintos formos prašymą-paraišką ir jos priedus (jie tvirtinami Lietuvos Respublikos socialinės apsaugos ir darbo ministro), pateikia visą teisingą informaciją apie savo, bendrai gyvenančių asmenų veiklos pobūdį, gaunamas pajamas, turimą turtą ir Įstatymo 14 straipsnio 1 dalies 6-11 punktuose ir 2 dalyje nurodyto turto vertę bei kitą piniginei socialinei paramai gauti būtiną informaciją. Prašymas-paraiška piniginei socialinei paramai gauti pateikiamas iki einamojo mėnesio </w:t>
      </w:r>
      <w:r w:rsidRPr="004E692B">
        <w:rPr>
          <w:rFonts w:ascii="Times New Roman" w:hAnsi="Times New Roman" w:cs="Times New Roman"/>
          <w:sz w:val="24"/>
          <w:szCs w:val="24"/>
        </w:rPr>
        <w:t xml:space="preserve">20 dienos, jei pateikti visi dokumentai reikalingi paramai skirti, sprendimas dėl paramos skyrimo yra priimamas kreipimosi mėnesį. </w:t>
      </w:r>
    </w:p>
    <w:p w:rsidR="00E85342" w:rsidRPr="00BC3895"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 xml:space="preserve">Socialinės paramos skyrius iš valstybės ir žinybinių registrų bei valstybės informacinių sistemų, su kuriomis sudarytos duomenų teikimo sutartys, surenka duomenis, reikalingus piniginei socialinei paramai skirti. Visų prašyme-paraiškoje ir jos prieduose pateiktų duomenų apie šeimą (vieną gyvenantį asmenį) teisingumą, prašymą-paraišką pateikęs asmuo patvirtina savo parašu.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Prašymą-paraišką pateikęs asmuo pateikia duomenis apie mėnesio, einančio prieš prašymo-paraiškos pateikimo mėnesį, paskutinę dieną turimą turtą, nurodytą Įstatymo 14 straipsnyje ir tai patvirtinančius dokumentus, išskyrus atvejus, kai savivaldybės administracija duomenis gauna iš valstybės ir žinybinių registrų bei valstybės informacinių sistemų. Šie duomenys, nesant pasikeitimų, pateikiami kas 12 mėnesių. Šiam terminui pasibaigus, socialinės paramos teikimo laikotarpiu iki paramos teikimo laikotarpio pabaigos naujų duomenų apie turimą turtą pateikti nereikia.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Prašymas-paraiška gali būti pateikta asmeniškai, paštu, elektroniniu būdu, kai valstybės elektroninės valdžios sistemoje teikiama elektroninė paslauga, arba per </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atstovą. Jeigu valstybės elektroninės valdžios sistemoje teikiama elektroninė paslauga ir prašymas-paraiška pateikiama elektroniniu būdu, asmuo turi nurodyti, kokios įstaigos gali patvirtinti jo prašyme-paraiškoje pateiktą informaciją. </w:t>
      </w:r>
      <w:r>
        <w:rPr>
          <w:rFonts w:ascii="Times New Roman" w:hAnsi="Times New Roman" w:cs="Times New Roman"/>
          <w:sz w:val="24"/>
          <w:szCs w:val="24"/>
        </w:rPr>
        <w:t>Įgaliotinis, turintis įgaliotojo</w:t>
      </w:r>
      <w:r w:rsidRPr="0086684F">
        <w:rPr>
          <w:rFonts w:ascii="Times New Roman" w:hAnsi="Times New Roman" w:cs="Times New Roman"/>
          <w:sz w:val="24"/>
          <w:szCs w:val="24"/>
        </w:rPr>
        <w:t xml:space="preserve"> pavedimą atlikti tam tikrus veiksmus įgaliotojo vardu pagal pavedimo sutartį (įgaliojimą), turi teisę atlikti pavedimo sutartyje nurodytus veiksmus, pateikus trečiajam asmeniui įgaliojimą ir asmens dokumentą, patvirtinantį </w:t>
      </w:r>
      <w:r>
        <w:rPr>
          <w:rFonts w:ascii="Times New Roman" w:hAnsi="Times New Roman" w:cs="Times New Roman"/>
          <w:sz w:val="24"/>
          <w:szCs w:val="24"/>
        </w:rPr>
        <w:t xml:space="preserve">įgaliotinio </w:t>
      </w:r>
      <w:r w:rsidRPr="0086684F">
        <w:rPr>
          <w:rFonts w:ascii="Times New Roman" w:hAnsi="Times New Roman" w:cs="Times New Roman"/>
          <w:sz w:val="24"/>
          <w:szCs w:val="24"/>
        </w:rPr>
        <w:t xml:space="preserve"> tapatybę. </w:t>
      </w:r>
      <w:r w:rsidRPr="00AB3540">
        <w:rPr>
          <w:rFonts w:ascii="Times New Roman" w:hAnsi="Times New Roman" w:cs="Times New Roman"/>
          <w:sz w:val="24"/>
          <w:szCs w:val="24"/>
        </w:rPr>
        <w:t>Įgaliotojo</w:t>
      </w:r>
      <w:r w:rsidRPr="00694D73">
        <w:rPr>
          <w:rFonts w:ascii="Times New Roman" w:hAnsi="Times New Roman" w:cs="Times New Roman"/>
          <w:color w:val="FF0000"/>
          <w:sz w:val="24"/>
          <w:szCs w:val="24"/>
        </w:rPr>
        <w:t xml:space="preserve"> </w:t>
      </w:r>
      <w:r w:rsidRPr="00BC3895">
        <w:rPr>
          <w:rFonts w:ascii="Times New Roman" w:hAnsi="Times New Roman" w:cs="Times New Roman"/>
          <w:sz w:val="24"/>
          <w:szCs w:val="24"/>
        </w:rPr>
        <w:t>asmens</w:t>
      </w:r>
      <w:r w:rsidRPr="0086684F">
        <w:rPr>
          <w:rFonts w:ascii="Times New Roman" w:hAnsi="Times New Roman" w:cs="Times New Roman"/>
          <w:sz w:val="24"/>
          <w:szCs w:val="24"/>
        </w:rPr>
        <w:t xml:space="preserve"> dokumentas šiems veiksmams atlikti yra nereikalingas, kadangi įgaliotojo duomenys turi būti nurodyti įgaliojime. Jeigu prašymas-paraiška dėl piniginės socialinės paramos skyrimo siunčiama</w:t>
      </w:r>
      <w:r>
        <w:rPr>
          <w:rFonts w:ascii="Times New Roman" w:hAnsi="Times New Roman" w:cs="Times New Roman"/>
          <w:sz w:val="24"/>
          <w:szCs w:val="24"/>
        </w:rPr>
        <w:t>s</w:t>
      </w:r>
      <w:r w:rsidRPr="0086684F">
        <w:rPr>
          <w:rFonts w:ascii="Times New Roman" w:hAnsi="Times New Roman" w:cs="Times New Roman"/>
          <w:sz w:val="24"/>
          <w:szCs w:val="24"/>
        </w:rPr>
        <w:t xml:space="preserve"> paštu, prie prašymo-paraiškos pridedamos visų reikiamų dokumentų kopijos, patvirtintos įstatymų nustatyta tvarka.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Įsiskolinusieji už būsto šildymą,  geriamąjį vandenį, kreipdamiesi dėl būsto šildymo išlaidų, išlaidų už geriamąjį vandenį kompensacijų, turi pateikti sutartį dėl skolos apmokėjimo kas mėnesį grąžinant ne daugiau kaip 20 procentų bendrai gyvenančių asmenų arba vieno gyvenančio asmens pajamų, arba teismo sprendimą dėl skolos apmokėjimo.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Turto vertę nustato Socialinės paramos skyriaus vyriausieji specialistai, vadovaudamiesi Vyriausybės ar jos įgaliotos institucijos parengta metodika ir Vyriausybės ar jos įgaliotos institucijos patvirtintomis žemės ūkio produkcijos sąlyginėmis vertėmis.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Seniūnijos prašymą-paraišką piniginei socialinei paramai gauti užregistruoja prašymo-paraiškos pateikimo dieną ir prašymą-paraišką pateikusiam asmeniui įteikia informacinį lapelį. Jeigu pateikti ne visi reikiami dokumentai, informacija apie trūkstamus dokumentus įrašoma į informacinį lapelį, kuris įteikiamas asmeniui. Trūkstami dokumentai piniginei socialinei paramai gauti pateikiami ne vėliau kaip per mėnesį nuo prašymo-paraiškos pateikimo dienos, išskyrus atvejus, kai pajamos piniginei socialinei paramai gauti apskaičiuojamos, kaip nurodoma Įstatymo 18 straipsnio 1 dalies 2 punkte. Kai pajamos piniginei socialinei paramai gauti apskaičiuojamos vadovaujantis Įstatymo 18 straipsnio 1 dalies 2 punktu, trūkstami dokumentai piniginei socialinei paramai gauti pateikiami ne vėliau kaip per 2 mėnesius nuo prašymo-paraiškos pateikimo dienos. Asmeniui nustatytu laiku nepateikus trūkstamų dokumentų, </w:t>
      </w:r>
      <w:r>
        <w:rPr>
          <w:rFonts w:ascii="Times New Roman" w:hAnsi="Times New Roman" w:cs="Times New Roman"/>
          <w:sz w:val="24"/>
          <w:szCs w:val="24"/>
        </w:rPr>
        <w:t xml:space="preserve">seniūnijų darbuotojai </w:t>
      </w:r>
      <w:r w:rsidRPr="0086684F">
        <w:rPr>
          <w:rFonts w:ascii="Times New Roman" w:hAnsi="Times New Roman" w:cs="Times New Roman"/>
          <w:sz w:val="24"/>
          <w:szCs w:val="24"/>
        </w:rPr>
        <w:t xml:space="preserve">priima sprendimą neteikti piniginės socialinės paramos ir grąžina asmens pateiktus dokumentus, o jo byloje palieka šių dokumentų kopijas.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Buities ir gyvenimo sąlygų patikrinimo aktas yra vienas iš dokumentų teisei į piniginę socialinę paramą nustatyti. </w:t>
      </w:r>
    </w:p>
    <w:p w:rsidR="00E85342"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Pažymą apie bute ar name gyvenamąją vietą deklaravusius asmenis išduoda seniūnijos.</w:t>
      </w:r>
    </w:p>
    <w:p w:rsidR="00E85342" w:rsidRPr="0086684F" w:rsidRDefault="00E85342" w:rsidP="00822310">
      <w:pPr>
        <w:spacing w:after="0" w:line="240" w:lineRule="auto"/>
        <w:ind w:left="851"/>
        <w:jc w:val="both"/>
        <w:rPr>
          <w:rFonts w:ascii="Times New Roman" w:hAnsi="Times New Roman" w:cs="Times New Roman"/>
          <w:sz w:val="24"/>
          <w:szCs w:val="24"/>
        </w:rPr>
      </w:pPr>
    </w:p>
    <w:p w:rsidR="00E85342" w:rsidRPr="0086684F" w:rsidRDefault="00E85342" w:rsidP="009D14DE">
      <w:pPr>
        <w:numPr>
          <w:ilvl w:val="0"/>
          <w:numId w:val="5"/>
        </w:numPr>
        <w:spacing w:after="0" w:line="240" w:lineRule="auto"/>
        <w:ind w:left="0" w:firstLine="851"/>
        <w:jc w:val="center"/>
        <w:rPr>
          <w:rFonts w:ascii="Times New Roman" w:hAnsi="Times New Roman" w:cs="Times New Roman"/>
          <w:b/>
          <w:bCs/>
          <w:sz w:val="24"/>
          <w:szCs w:val="24"/>
        </w:rPr>
      </w:pPr>
      <w:r w:rsidRPr="0086684F">
        <w:rPr>
          <w:rFonts w:ascii="Times New Roman" w:hAnsi="Times New Roman" w:cs="Times New Roman"/>
          <w:b/>
          <w:bCs/>
          <w:sz w:val="24"/>
          <w:szCs w:val="24"/>
        </w:rPr>
        <w:t>DOKUMENTAI, BŪTINI PINIGINEI SOCIALINEI PARAMAI SKIRTI</w:t>
      </w:r>
    </w:p>
    <w:p w:rsidR="00E85342" w:rsidRPr="0086684F" w:rsidRDefault="00E85342" w:rsidP="00822310">
      <w:pPr>
        <w:spacing w:after="0" w:line="240" w:lineRule="auto"/>
        <w:ind w:firstLine="851"/>
        <w:jc w:val="center"/>
        <w:rPr>
          <w:rFonts w:ascii="Times New Roman" w:hAnsi="Times New Roman" w:cs="Times New Roman"/>
          <w:sz w:val="24"/>
          <w:szCs w:val="24"/>
        </w:rPr>
      </w:pPr>
    </w:p>
    <w:p w:rsidR="00E85342"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22310">
        <w:rPr>
          <w:rFonts w:ascii="Times New Roman" w:hAnsi="Times New Roman" w:cs="Times New Roman"/>
          <w:sz w:val="24"/>
          <w:szCs w:val="24"/>
        </w:rPr>
        <w:t>Kreipiantis dėl piniginės socialinės paramos skyrimo prie prašymo-paraiškos, atsižvelgiant į aplinkybes, lemiančias bendrai gyvenančių asmenų arba vieno gyvenančio asmens teisę į piniginę socialinę paramą, būtina pateikti šiuos dokumentus:</w:t>
      </w:r>
    </w:p>
    <w:p w:rsidR="00E85342" w:rsidRPr="00822310"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22310">
        <w:rPr>
          <w:rFonts w:ascii="Times New Roman" w:hAnsi="Times New Roman" w:cs="Times New Roman"/>
          <w:sz w:val="24"/>
          <w:szCs w:val="24"/>
        </w:rPr>
        <w:t>vyresnių kaip 18 metų bendrai gyvenančių asmenų arba vieno gyvenančio asmens tapatybę patvirtinantį dokumentą: pas</w:t>
      </w:r>
      <w:r>
        <w:rPr>
          <w:rFonts w:ascii="Times New Roman" w:hAnsi="Times New Roman" w:cs="Times New Roman"/>
          <w:sz w:val="24"/>
          <w:szCs w:val="24"/>
        </w:rPr>
        <w:t>ą arba asmens tapatybės kortelę</w:t>
      </w:r>
      <w:r w:rsidRPr="00822310">
        <w:rPr>
          <w:rFonts w:ascii="Times New Roman" w:hAnsi="Times New Roman" w:cs="Times New Roman"/>
          <w:sz w:val="24"/>
          <w:szCs w:val="24"/>
        </w:rPr>
        <w:t xml:space="preserv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vaiko (vaikų) gimimo liudijimą (liudijimus);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santuokos, ištuokos, mirties liudijimą (liudijimus) arba kompetentingos institucijos dokumentą (dokumentus), patvirtinantį (-čius) santuokos, ištuokos, mirties faktą;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ieškinį dėl vaiko gyvenamosios vietos ir (ar) tėvystės nustatymo ir (ar) vaiko (vaikų) išlaikymo priteisimo dokumentą arba dokumentą, patvirtinantį aplinkybę, kad teisme yra nagrinėjama byla dėl tėvystės nustatymo ir vaiko (vaikų) išlaikymo priteisimo;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teismo nutartį dėl išlaikymo vaikui (vaikams) priteisimo arba teismo patvirtintą sutartį dėl vaiko (vaikų) išlaikymo;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juridinių asmenų pažymą apie vaiko (vaikų) išlaikymui gaunamas (negaunamas) periodines išmokas (alimentus) arba kitų kompetentingų institucijų dokumentus, patvirtinančius išspręstą (sprendžiamą) vaiko (vaikų) materialinį išlaikymą, kai duomenų nėra valstybės ir žinybiniuose registruose bei valstybės informacinėse sistemose;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teismo sprendimą dėl asmens pripažinimo neveiksniu;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sveikatos priežiūros įstaigos pažymą apie nėštumą, kai likę ne daugiau kaip 70 kalendorinių dienų iki numatomos gimdymo datos;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(pažymas), kad asmuo studijuoja aukštojoje mokykloje pagal dieninės, nuolatinės ar ištęstinės studijų formos programas;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(pažymas), kuriame privalomosios pradinės tarnybos karys atlieka privalomąją pradinę karo tarnybą;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kompetentingos institucijos pažymą (dokumentą) apie bausmės atlikimą, sulaikymą, suėmimą, paieškos paskelbimą ar teismo pripažinimą nežinia kur esančiu;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kompetentingos institucijos dokumentą (dokumentus) apie formaliojo švietimo įstaigos dieninio skyriaus baigimą;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sveikatos priežiūros įstaigos pažymą (pažymas) apie gydymo stacionare trukmę, nedarbingumo pažymėjimą ar medicininę pažymą (forma Nr. 094/a);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banko,  atsiskaitomosios asmens sąskaitos numerį;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gyvenančių asmenų arba vieno gyvenančio asmens pažymą (pažymas) apie priskaičiuotą ir išmokėtą darbo užmokestį (pažymos formą tvirtina Lietuvos Respublikos socialinės apsaugos ir darbo ministras);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dokumentą (pirkimo–pardavimo ar dovanojimo sutartį), patvirtinantį turto įsigijimą ar perleidimą;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atsiskaitymo už paslaugas knygelę arba dokumentus, patvirtinančius atsiskaitymą už paslaugas;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ikiteisminio tyrimo įstaigos, prokuratūros ar teismo išduotą dokumentą dėl padarytos nusikalstamos veikos žmogaus seksualinio apsisprendimo laisvei ir neliečiamumui;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pažymą apie įsiregistravimą kitos valstybės įdarbinimo tarnyboje;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pagal gydytojų rekomendaciją išduotą pažymą, kad vaikas iki 8 metų negali lankyti švietimo įstaigos;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pažymą,</w:t>
      </w:r>
      <w:r>
        <w:rPr>
          <w:rFonts w:ascii="Times New Roman" w:hAnsi="Times New Roman" w:cs="Times New Roman"/>
          <w:sz w:val="24"/>
          <w:szCs w:val="24"/>
        </w:rPr>
        <w:t xml:space="preserve"> iš įstaigos </w:t>
      </w:r>
      <w:r w:rsidRPr="0086684F">
        <w:rPr>
          <w:rFonts w:ascii="Times New Roman" w:hAnsi="Times New Roman" w:cs="Times New Roman"/>
          <w:sz w:val="24"/>
          <w:szCs w:val="24"/>
        </w:rPr>
        <w:t xml:space="preserve"> apie tai, kad vaikas nelanko ikimokyklinio </w:t>
      </w:r>
      <w:r>
        <w:rPr>
          <w:rFonts w:ascii="Times New Roman" w:hAnsi="Times New Roman" w:cs="Times New Roman"/>
          <w:sz w:val="24"/>
          <w:szCs w:val="24"/>
        </w:rPr>
        <w:t>ugdymo įstaigos, nes nėra vietų.  Arba</w:t>
      </w:r>
      <w:r w:rsidRPr="0086684F">
        <w:rPr>
          <w:rFonts w:ascii="Times New Roman" w:hAnsi="Times New Roman" w:cs="Times New Roman"/>
          <w:sz w:val="24"/>
          <w:szCs w:val="24"/>
        </w:rPr>
        <w:t xml:space="preserve"> </w:t>
      </w:r>
      <w:r>
        <w:rPr>
          <w:rFonts w:ascii="Times New Roman" w:hAnsi="Times New Roman" w:cs="Times New Roman"/>
          <w:sz w:val="24"/>
          <w:szCs w:val="24"/>
        </w:rPr>
        <w:t xml:space="preserve">pažymą iš gyvenamosios vietas seniūnijos, kad </w:t>
      </w:r>
      <w:r w:rsidRPr="0086684F">
        <w:rPr>
          <w:rFonts w:ascii="Times New Roman" w:hAnsi="Times New Roman" w:cs="Times New Roman"/>
          <w:sz w:val="24"/>
          <w:szCs w:val="24"/>
        </w:rPr>
        <w:t xml:space="preserve">bendrai gyvenantys asmenys gyvena kaimo vietovėje didesniu kaip trijų kilometrų atstumu nuo švietimo įstaigos;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gyvenamųjų patalpų ir kito nekilnojamojo turto nuomos sutartį, registruotą viešajame registre;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žemės nuosavybės liudijimą arba pažymą apie turimą (nuomojamą) žemę;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pensininko, neįgaliojo pažymėjimą, darbingumo lygio, darbingumo lygio dėl nelaimingų atsitikimų darbe ar profesinės ligos, neįgalumo lygio pažymą;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kitus dokumentus, patvirtinančius asmens (šeimos) gautas pajamas.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Dokumentų, nurodytų Tvarkos aprašo 16.2–16.25 punktuose, Socialinės paramos skyrius ar seniūnijų darbuotojai gali reikalauti ir tuomet, kai pasikeičia aplinkybės, turinčios įtakos bendrai gyvenančių asmenų arba vieno gyvenančio asmens teisei į piniginę socialinę paramą, piniginės socialinės paramos dydžiui ar mokėjimui. Socialinės paramos skyrius gali reikalauti ir kitų dokumentų, įrodančių asmenų teisę į piniginę socialinę paramą.</w:t>
      </w:r>
    </w:p>
    <w:p w:rsidR="00E85342" w:rsidRPr="0086684F" w:rsidRDefault="00E85342" w:rsidP="00822310">
      <w:pPr>
        <w:spacing w:after="0" w:line="240" w:lineRule="auto"/>
        <w:ind w:firstLine="851"/>
        <w:jc w:val="center"/>
        <w:rPr>
          <w:rFonts w:ascii="Times New Roman" w:hAnsi="Times New Roman" w:cs="Times New Roman"/>
          <w:sz w:val="24"/>
          <w:szCs w:val="24"/>
        </w:rPr>
      </w:pPr>
    </w:p>
    <w:p w:rsidR="00E85342" w:rsidRPr="00822310" w:rsidRDefault="00E85342"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PINIGINĖS SOCIALINĖS PARAMOS RŪŠYS</w:t>
      </w:r>
    </w:p>
    <w:p w:rsidR="00E85342" w:rsidRPr="0086684F" w:rsidRDefault="00E85342" w:rsidP="00822310">
      <w:pPr>
        <w:spacing w:after="0" w:line="240" w:lineRule="auto"/>
        <w:ind w:left="851"/>
        <w:rPr>
          <w:rFonts w:ascii="Times New Roman" w:hAnsi="Times New Roman" w:cs="Times New Roman"/>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Piniginės socialinės paramos rūšys yra šios: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būsto šildymo išlaidų, išlaidų geriamajam vandeniui kompensacijos (toliau – kompensacijos). </w:t>
      </w:r>
    </w:p>
    <w:p w:rsidR="00E85342" w:rsidRPr="00822310" w:rsidRDefault="00E85342"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PINIGINĖS SOCIALINĖS PARAMOS TEIKIMAS</w:t>
      </w:r>
    </w:p>
    <w:p w:rsidR="00E85342" w:rsidRPr="0086684F" w:rsidRDefault="00E85342" w:rsidP="00822310">
      <w:pPr>
        <w:spacing w:after="0" w:line="240" w:lineRule="auto"/>
        <w:ind w:left="851"/>
        <w:rPr>
          <w:rFonts w:ascii="Times New Roman" w:hAnsi="Times New Roman" w:cs="Times New Roman"/>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gali būti teikiama: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pinigais, lėšas pervedant už kiekvieną praėjusį mėnesį į asmeninę gavėjo sąskaitą banke, ar išmokant savivaldybės kasose pagal Socialinės paramos skyriaus sudarytus žiniaraščius;</w:t>
      </w:r>
    </w:p>
    <w:p w:rsidR="00E85342" w:rsidRPr="001338DA"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 xml:space="preserve">nepinigine forma: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paslaugomis, vadovaujantis Lietuvos Respublikos socialinių paslaugų įstatymu;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vaikų (įvaikių) maitinimo išlaidas mokyklose ar dienos centruose;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suaugusių asmenų gydimosi nuo priklausomybių ir (ar) tuberkuliozės ligų išlaidas;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būsto nuomos, elektros, komunalines ir kitas būsto išlaikymo išlaidas šias paslaugas teikiančioms įmonėms;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maisto produktais, drabužiais, avalyne, higienos reikmėmis ir kitomis  būtinomis prekėmis;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apmokant vaikų išlaikymo išlaidas ikimokyklinėse įstaigose ar dienos centruose;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sumokant už dokumentų sutvarkymą; </w:t>
      </w:r>
    </w:p>
    <w:p w:rsidR="00E85342" w:rsidRPr="0086684F" w:rsidRDefault="00E85342" w:rsidP="009D14DE">
      <w:pPr>
        <w:numPr>
          <w:ilvl w:val="2"/>
          <w:numId w:val="3"/>
        </w:numPr>
        <w:tabs>
          <w:tab w:val="left" w:pos="1418"/>
          <w:tab w:val="left" w:pos="1701"/>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pavedant socialiniams darbuotojams</w:t>
      </w:r>
      <w:r>
        <w:rPr>
          <w:rFonts w:ascii="Times New Roman" w:hAnsi="Times New Roman" w:cs="Times New Roman"/>
          <w:sz w:val="24"/>
          <w:szCs w:val="24"/>
        </w:rPr>
        <w:t>,</w:t>
      </w:r>
      <w:r w:rsidRPr="0086684F">
        <w:rPr>
          <w:rFonts w:ascii="Times New Roman" w:hAnsi="Times New Roman" w:cs="Times New Roman"/>
          <w:sz w:val="24"/>
          <w:szCs w:val="24"/>
        </w:rPr>
        <w:t xml:space="preserve"> darbui su socialinės rizikos grupės šeimomis ir vaikais</w:t>
      </w:r>
      <w:r>
        <w:rPr>
          <w:rFonts w:ascii="Times New Roman" w:hAnsi="Times New Roman" w:cs="Times New Roman"/>
          <w:sz w:val="24"/>
          <w:szCs w:val="24"/>
        </w:rPr>
        <w:t>,</w:t>
      </w:r>
      <w:r w:rsidRPr="0086684F">
        <w:rPr>
          <w:rFonts w:ascii="Times New Roman" w:hAnsi="Times New Roman" w:cs="Times New Roman"/>
          <w:sz w:val="24"/>
          <w:szCs w:val="24"/>
        </w:rPr>
        <w:t xml:space="preserve"> dalyvauti perkant iš skiriamos socialinės pašalpos asmenims maisto produktus, drabužius ir kitas reikalingas prekes bei apmokant kitas reikalingas paslaugas; </w:t>
      </w:r>
    </w:p>
    <w:p w:rsidR="00E85342" w:rsidRPr="00BC3895"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pinigais ir (ar) nepinigine forma bendrai gyvenantiems asmenims arba vieniems gyvenantiems asmenims, gavus informaciją, kad asmenys socialinę pašalpą ir kompensacijas už kietąjį kurą naudoja ne pagal paskirtį (piktnaudžiauja alkoholiu, psichotropinėmis ar kt. medžiagomis) ir kita, surašius buities tyrimo aktą, apsvarsčius seniūnijos Socialinės paramos komisijoje ir priėmus Socialinės paramos skyriaus atsakingo darbuotojo sprendimą dėl socialinės pašalpos ir kietojo kuro kompensacijos skyrimo ir mokėjimo.</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skiriama 3 mėnesiams nuo prašymo-paraiškos pateikimo mėnesio pirmos dienos, jeigu kreipimosi ir sprendimo priėmimo metu bendrai gyvenantys asmenys arba vienas gyvenantis asmuo turi teisę į šią pašalpą.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Pasibaigus paskirtos socialinės pašalpos teikimo laikotarpiui, dėl tolesnio jos skyrimo bendrai gyvenantys asmenys arba vienas gyvenantis asmuo turi teisę kreiptis per 2 mėnesius su prašymu-paraiška ir pateikti naujus dokumentus ir duomenis apie bendrai gyvenančius asmenis arba vieną gyvenantį asmenį bei jų (jo) pajamas. Socialinė pašalpa skiriama nuo prašymą-paraišką pateikusio asmens nurodyto vieno iš 2 mėnesių, einančių po socialinės pašalpos gavimo laikotarpio pabaigos, jeigu bendrai gyvenantys asmenys arba vienas gyvenantis asmuo kreipimosi dėl socialinės pašalpos ir sprendimo priėmimo metu, taip pat laikotarpiu, už kurį skiriama socialinė pašalpa, turi teisę gauti socialinę pašalpą.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pasibaigus paskirtos socialinės pašalpos teikimo laikotarpiui kreipiamasi vėliau kaip po 2 mėnesių nuo anksčiau paskirtos socialinės pašalpos teikimo laikotarpio pabaigos, socialinė pašalpa skiriama nuo prašymo-paraiškos pateikimo mėnesio pirmos dienos.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gali būti skiriama trumpesniam negu 3 mėnesių laikotarpiui, jeigu yra žinoma, kad per tą laikotarpį bendrai gyvenantys asmenys arba vienas gyvenantis asmuo neteks teisės į piniginę socialinę paramą arba piniginės socialinės paramos dydis pasikeis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w:t>
      </w:r>
    </w:p>
    <w:p w:rsidR="00E85342"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Piniginė socialinė parama gali būti skiriama ilgesniam negu 3 mėnesių laikotarpiui, jeigu nesikeičia bendrai gyvenančių asmenų sudėtis arba vieno gyvenančio asmens šeiminė padėtis, jų (jo) pajamos ir turtas, arba trumpesniam negu 3 mėnesių laikotarpiui, jei yra žinoma, kad per tą laikotarpį bendrai gyvenančių asmenų sudėtis arba vieno gyvenančio asmens </w:t>
      </w:r>
      <w:r>
        <w:rPr>
          <w:rFonts w:ascii="Times New Roman" w:hAnsi="Times New Roman" w:cs="Times New Roman"/>
          <w:sz w:val="24"/>
          <w:szCs w:val="24"/>
        </w:rPr>
        <w:t xml:space="preserve">pasikeis </w:t>
      </w:r>
      <w:r w:rsidRPr="0086684F">
        <w:rPr>
          <w:rFonts w:ascii="Times New Roman" w:hAnsi="Times New Roman" w:cs="Times New Roman"/>
          <w:sz w:val="24"/>
          <w:szCs w:val="24"/>
        </w:rPr>
        <w:t xml:space="preserve">šeiminė padėtis, jų (jo) pajamos ir turtas, </w:t>
      </w:r>
      <w:r>
        <w:rPr>
          <w:rFonts w:ascii="Times New Roman" w:hAnsi="Times New Roman" w:cs="Times New Roman"/>
          <w:sz w:val="24"/>
          <w:szCs w:val="24"/>
        </w:rPr>
        <w:t>turintys įtakos faktai piniginės paramos skyrimui ir išmokos dydžiui.</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piniginės socialinės paramos teikimo laikotarpiu jos dydis pasikeitė (dėl bendrai gyvenančių asmenų sudėties arba vieno gyvenančio asmens šeiminės padėties, pajamų šaltinio (bet ne jo dydžio) pasikeitimo, bendrai gyvenančiam asmeniui arba vienam gyvenančiam asmeniui pradėjus gauti ilgalaikės socialinės globos paslaugas socialinės globos įstaigoje ir kita), paskirta piniginė socialinė parama skiriama iš naujo</w:t>
      </w:r>
      <w:r>
        <w:rPr>
          <w:rFonts w:ascii="Times New Roman" w:hAnsi="Times New Roman" w:cs="Times New Roman"/>
          <w:sz w:val="24"/>
          <w:szCs w:val="24"/>
        </w:rPr>
        <w:t>,</w:t>
      </w:r>
      <w:r w:rsidRPr="0086684F">
        <w:rPr>
          <w:rFonts w:ascii="Times New Roman" w:hAnsi="Times New Roman" w:cs="Times New Roman"/>
          <w:sz w:val="24"/>
          <w:szCs w:val="24"/>
        </w:rPr>
        <w:t xml:space="preserve"> nuo kito mėnesio po aplinkybės pasikeitimo.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dėl piniginės socialinės paramos kreipiamasi tą mėnesį, kurį pasikeičia bent vieno iš bendrai gyvenančių asmenų arba vieno gyvenančio asmens pajamų šaltinis arba yra gauta vienkartinė išmoka ar už 2 ar daugiau mėnesių iš karto išmokėtos kas mėnesį gaunamos pajamos, socialinė pašalpa bendrai gyvenantiems asmenims arba vienam gyvenančiam asmeniui skiriama tik tam mėnesiui.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vienas gyvenantis asmuo arba vienas iš bendrai gyvenančių asmenų laikotarpiu, už kurį skiriama ir (ar) mokama piniginė socialinė parama, nutraukė registraciją Lietuvos teritorinėje darbo biržoje ar kitos valstybės valstybinėje įdarbinimo tarnyboje, išskyrus įsidarbinimo atvejį, arba registracija Lietuvos teritorinėje darbo biržoje ar kitos valstybės valstybinėje įdarbinimo tarnyboje jam buvo nutraukta, piniginė socialinė parama bendrai gyvenantiems asmenims arba vienam gyvenančiam asmeniui neskiriama arba paskirtosios mokėjimas nutraukiamas nuo kito mėnesio po šių aplinkybių atsiradimo. Šiems asmenims, kai jie yra Įstatymo 8 straipsnio 1 dalies 4 punkte nurodyti asmenys, piniginė socialinė parama skiriama, jeigu jie ne trumpiau kaip 3 mėnesius registruojasi Lietuvos teritorinėje darbo biržoje ar kitos valstybės valstybinėje įdarbinimo tarnyboje. Ši nuostata netaikoma, jeigu per šioje dalyje nurodytą laikotarpį vienas gyvenantis asmuo arba vienas iš bendrai gyvenančių asmenų įsidarbina ar pradeda dirbti savarankiškai ir dirba ne tru</w:t>
      </w:r>
      <w:r>
        <w:rPr>
          <w:rFonts w:ascii="Times New Roman" w:hAnsi="Times New Roman" w:cs="Times New Roman"/>
          <w:sz w:val="24"/>
          <w:szCs w:val="24"/>
        </w:rPr>
        <w:t>mpiau kaip 1 mėnesį</w:t>
      </w:r>
      <w:r w:rsidRPr="0086684F">
        <w:rPr>
          <w:rFonts w:ascii="Times New Roman" w:hAnsi="Times New Roman" w:cs="Times New Roman"/>
          <w:sz w:val="24"/>
          <w:szCs w:val="24"/>
        </w:rPr>
        <w:t xml:space="preserve">. </w:t>
      </w:r>
    </w:p>
    <w:p w:rsidR="00E85342" w:rsidRPr="00AB3540"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AB3540">
        <w:rPr>
          <w:rFonts w:ascii="Times New Roman" w:hAnsi="Times New Roman" w:cs="Times New Roman"/>
          <w:sz w:val="24"/>
          <w:szCs w:val="24"/>
        </w:rPr>
        <w:t xml:space="preserve">Sprendimas dėl piniginės socialinės paramos priimamas nurodant Įstatymo 8 straipsnio 1 dalies sąlygą (sąlygas), kuriai (kurioms) esant piniginė socialinė parama paskirta ne vėliau kaip per mėnesį nuo prašymo-paraiškos ir visų reikalingų dokumentų gavimo dienos. Jeigu reikalingi papildomi duomenys, įrodantys bendrai gyvenančių asmenų ar vieno gyvenančio asmens teisę į piniginę socialinę paramą, tikrinimo laikotarpiu piniginė socialinė parama neskiriama.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Prašymą-paraišką pateikęs asmuo apie priimtą sprendimą dėl piniginės socialinės paramos skyrimo ar neskyrimo yra informuojamas </w:t>
      </w:r>
      <w:r>
        <w:rPr>
          <w:rFonts w:ascii="Times New Roman" w:hAnsi="Times New Roman" w:cs="Times New Roman"/>
          <w:sz w:val="24"/>
          <w:szCs w:val="24"/>
        </w:rPr>
        <w:t>Seniūnijų darbuotojų</w:t>
      </w:r>
      <w:r w:rsidRPr="0086684F">
        <w:rPr>
          <w:rFonts w:ascii="Times New Roman" w:hAnsi="Times New Roman" w:cs="Times New Roman"/>
          <w:sz w:val="24"/>
          <w:szCs w:val="24"/>
        </w:rPr>
        <w:t xml:space="preserve"> ne vėliau kaip per 5 darbo dienas nuo sprendimo priėmimo asmens prašyme-paraiškoje nurodytu informavimo būdu. Jeigu piniginė socialinė parama neskiriama, informuojama raštu nurodant neskyrimo priežastis ir apskundimo tvarką. Asmeniui pageidaujant pateikti dokumentai grąžinami prašymą-paraišką pateikusiam asmeniui, o jo byloje paliekamos šių dokumentų kopijos.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valstybės elektroninės valdžios sistemoje teikiama elektroninė paslauga, savivaldybės administracija, priėmusi sprendimą dėl elektroniniu būdu pateikto prašymo-paraiškos, </w:t>
      </w:r>
      <w:r>
        <w:rPr>
          <w:rFonts w:ascii="Times New Roman" w:hAnsi="Times New Roman" w:cs="Times New Roman"/>
          <w:sz w:val="24"/>
          <w:szCs w:val="24"/>
        </w:rPr>
        <w:t>per 5 darbo dienas</w:t>
      </w:r>
      <w:r w:rsidRPr="0086684F">
        <w:rPr>
          <w:rFonts w:ascii="Times New Roman" w:hAnsi="Times New Roman" w:cs="Times New Roman"/>
          <w:sz w:val="24"/>
          <w:szCs w:val="24"/>
        </w:rPr>
        <w:t xml:space="preserve"> priimtą sprendimą pateikia elektroninių paslaugų sistemos paslaugos teikimo eigos stebėsenos </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modulyje.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arba vienam gyvenančiam asmeniui piniginės socialinės paramos teikimo laikotarpiu pakeitus deklaruotą gyvenamąją vietą arba nuomojamą būstą, Pagėgių savivaldybėje piniginės socialinės paramos teikimas nutraukiamas išmokėjus už tą mėnesį, kurį buvo pakeista deklaruota gyvenamoji vieta (jei gyvenamosios vietos neturi – savivaldybė, kurios teritorijoje gyveno) arba nuomojamas būstas.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 pašalpa išmokama už kiekvieną praėjusį mėnesį.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Paskirta, bet laiku neatsiimta socialinė pašalpa ir (ar) kompensacijos išmokamos, jeigu dėl jų buvo kreiptasi ne vėliau kaip per 3 mėnesius nuo paskutinio mėnesio, už kurį socialinė pašalpa ir (ar) kompensacijos buvo paskirtos.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Mirus asmeniui, kurio vardu bendrai gyvenantiems asmenims mokama socialinė pašalpa ir (ar) kompensacijos, šiems bendrai gyvenantiems asmenims paskirta ir iki kito mėnesio po jo mirties neišmokėta pašalpa ir (ar) kompensacijos, jeigu dėl jų buvo kreiptasi ne vėliau kaip per 3 mėnesius po socialinę pašalpą ir (ar) kompensacijas gavusio asmens mirties dienos, išmokamos mirusįjį laidojusiam vienam iš bendrai gyvenančių asmenų, pateikus laisvos formos prašymą ir mirties liudijimo originalą, o jeigu tokio bendrai gyvenančio asmens nėra, pervedamos į vaiko (įvaikio) ar vaikų (įvaikių) vardu atidarytą sąskaitą banke. Mirus vienam gyvenančiam asmeniui, socialinės pašalpos ir (ar) kompensacijų teikimas nutraukiamas nuo jo mirties mėnesio pirmos dienos, o už praėjusį laikotarpį paskirta ir neatsiimta socialinė pašalpa ir (ar) kompensacijos neišmokamos.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bendrai gyvenantiems asmenims arba vienam gyvenančiam asmeniui apskaičiuota socialinė pašalpa yra mažesnė kaip 1,45 Eur, socialinė pašalpa neišmokama.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Neteisėtai gautos piniginės socialinės paramos išieškojimas: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negrąžinta neteisėtai gauta piniginė socialinė parama yra išskaičiuojama iš piniginę socialinę paramą gaunančiam asmeniui paskirtos piniginės socialinės paramos sumos</w:t>
      </w:r>
      <w:r>
        <w:rPr>
          <w:rFonts w:ascii="Times New Roman" w:hAnsi="Times New Roman" w:cs="Times New Roman"/>
          <w:sz w:val="24"/>
          <w:szCs w:val="24"/>
        </w:rPr>
        <w:t>,</w:t>
      </w:r>
      <w:r w:rsidRPr="0086684F">
        <w:rPr>
          <w:rFonts w:ascii="Times New Roman" w:hAnsi="Times New Roman" w:cs="Times New Roman"/>
          <w:sz w:val="24"/>
          <w:szCs w:val="24"/>
        </w:rPr>
        <w:t xml:space="preserve"> išskaičiuojant ne daugiau kaip po 20 procentų mokėtinos sumos per mėnesį, jeigu nėra piniginę socialinę paramą gaunančio asmens raštu pateikto sutikimo išskaičiuoti didesnę mokėtinos sumos dalį per mėnesį ar visą mokėtiną sumą;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neteisėtai gauta piniginė socialinė parama negrąžinta arba neišskaičiuota, likusi skola išieškoma Lietuvos Respublikos civilinio proceso kodekso nustatyta tvarka, jeigu su išieškojimu susijusios administravimo išlaidos neviršija išieškotinos sumos;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dėl valstybės tarnautojų ir (ar) darbuotojų, dirbančių pagal darbo sutartis, kaltės neteisėtai išmokėtos piniginės socialinės paramos lėšos išieškomos Lietuvos Respublikos įstatymų nustatyta tvarka.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Seniūnijų darbuotojai, priėmę būste deklaravusių ir (ar) būstą nuomojančių bendrai gyvenančių asmenų arba vienų gyvenančių asmenų prašymus-paraiškas ir kitus reikalingus dokumentus, nustato bendrai gyvenančių asmenų arba vieno gyvenančio asmens teisę į kompensacijas. Vadovaudam</w:t>
      </w:r>
      <w:r>
        <w:rPr>
          <w:rFonts w:ascii="Times New Roman" w:hAnsi="Times New Roman" w:cs="Times New Roman"/>
          <w:sz w:val="24"/>
          <w:szCs w:val="24"/>
        </w:rPr>
        <w:t>iesi</w:t>
      </w:r>
      <w:r w:rsidRPr="0086684F">
        <w:rPr>
          <w:rFonts w:ascii="Times New Roman" w:hAnsi="Times New Roman" w:cs="Times New Roman"/>
          <w:sz w:val="24"/>
          <w:szCs w:val="24"/>
        </w:rPr>
        <w:t xml:space="preserve"> įstatymu ir įstatymo įgyvendinamaisiais teisės aktais, naudodamasis socialinės apskaitos sistema „Parama“,  apskaičiuoja bendrai gyvenančių šeimų arba vieno gyvenančio asmens vidutines pajamas, nustato kompensacijų teikimo laikotarpį.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skiriamos 3 mėnesiams nuo mėnesio, kurį bendrai gyvenantys asmenys arba vienas gyvenantis asmuo įgijo teisę į kompensacijas, pirmos dienos, tačiau ne daugiau kaip už 2 praėjusius mėnesius iki prašymo-paraiškos pateikimo mėnesio, jei bendrai gyvenantys asmenys arba vienas gyvenantis asmuo kreipimosi dėl kompensacijų ir sprendimo priėmimo metu, taip pat laikotarpiu, už kurį skiriamos kompensacijos, turi teisę gauti kompensacijas.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Jei pasibaigus paskirtos kompensacijos teikimo laikotarpiui dėl tolesnio jos skyrimo bendrai gyvenantys asmenys arba vienas gyvenantis asmuo per 3 mėnesius kreipiasi su prašymu-paraiška pateikdami naujus dokumentus ir duomenis apie bendrai gyvenančius asmenis arba vieną gyvenantį asmenį bei jų (jo) pajamas, kompensacijos</w:t>
      </w:r>
      <w:r w:rsidRPr="0086684F">
        <w:rPr>
          <w:rFonts w:ascii="Times New Roman" w:hAnsi="Times New Roman" w:cs="Times New Roman"/>
          <w:sz w:val="24"/>
          <w:szCs w:val="24"/>
        </w:rPr>
        <w:t xml:space="preserve"> skiriamos nuo pareiškėjo nurodyto vieno iš 3 mėnesių, einančių po kompensacijų gavimo laikotarpio pabaigos, jeigu bendrai gyvenantys asmenys arba vienas gyvenantis asmuo kreipimosi dėl kompensacijų metu ir laikotarpiu, už kurį skiriamos kompensacijos, turi teisę jas gauti. Jei pasibaigus paskirtos kompensacijos teikimo laikotarpiui kreipiamasi vėliau kaip po 3 mėnesių nuo anksčiau paskirtos kompensacijos teikimo laikotarpio pabaigos, kompensacija skiriama Tvarkos aprašo 38 punkte nustatyta tvarka.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šildymo sezono metu </w:t>
      </w:r>
      <w:r w:rsidRPr="002C764E">
        <w:rPr>
          <w:rFonts w:ascii="Times New Roman" w:hAnsi="Times New Roman" w:cs="Times New Roman"/>
          <w:sz w:val="24"/>
          <w:szCs w:val="24"/>
        </w:rPr>
        <w:t>skiriamos spalio–gruodžio mėn. ir sausio–balandžio mėn.</w:t>
      </w:r>
      <w:r w:rsidRPr="0086684F">
        <w:rPr>
          <w:rFonts w:ascii="Times New Roman" w:hAnsi="Times New Roman" w:cs="Times New Roman"/>
          <w:sz w:val="24"/>
          <w:szCs w:val="24"/>
        </w:rPr>
        <w:t xml:space="preserve"> bendrai gyvenantiems asmenims arba vienam gyvenančiam asmeniui, kurie yra nedirbantys pensinio amžiaus asmenys ir neįgalieji, išskyrus neįgaliuosius, kuriems nustatytas 45–55 procentų darbingumo lygis arba iki 2005 m. liepos 1 d. pripažintiems III grupės invalidais, jeigu nesikeičia bendrai gyvenančių asmenų arba vieno gyvenančio asmens šeiminė padėtis ir jų (jo) pajamos, arba trumpesniam negu 3 mėnesių laikotarpiui, jei yra žinoma, kad per tą laikotarpį bendrai gyvenantys asmenys arba vienas gyvenantis asmuo neteks teisės į kompensaciją arba kompensacijos dydis pasikeis (dėl bendrai gyvenančių asmenų sudėties, pajamų šaltinio pasikeitimo ir kt.). Išlaidų šaltam ir </w:t>
      </w:r>
      <w:r>
        <w:rPr>
          <w:rFonts w:ascii="Times New Roman" w:hAnsi="Times New Roman" w:cs="Times New Roman"/>
          <w:sz w:val="24"/>
          <w:szCs w:val="24"/>
        </w:rPr>
        <w:t xml:space="preserve">geriamam </w:t>
      </w:r>
      <w:r w:rsidRPr="0086684F">
        <w:rPr>
          <w:rFonts w:ascii="Times New Roman" w:hAnsi="Times New Roman" w:cs="Times New Roman"/>
          <w:sz w:val="24"/>
          <w:szCs w:val="24"/>
        </w:rPr>
        <w:t>vandeniui kompensacijos</w:t>
      </w:r>
      <w:r>
        <w:rPr>
          <w:rFonts w:ascii="Times New Roman" w:hAnsi="Times New Roman" w:cs="Times New Roman"/>
          <w:sz w:val="24"/>
          <w:szCs w:val="24"/>
        </w:rPr>
        <w:t>,</w:t>
      </w:r>
      <w:r w:rsidRPr="0086684F">
        <w:rPr>
          <w:rFonts w:ascii="Times New Roman" w:hAnsi="Times New Roman" w:cs="Times New Roman"/>
          <w:sz w:val="24"/>
          <w:szCs w:val="24"/>
        </w:rPr>
        <w:t xml:space="preserve"> šiame punkte nurodytiems asmenims</w:t>
      </w:r>
      <w:r>
        <w:rPr>
          <w:rFonts w:ascii="Times New Roman" w:hAnsi="Times New Roman" w:cs="Times New Roman"/>
          <w:sz w:val="24"/>
          <w:szCs w:val="24"/>
        </w:rPr>
        <w:t>,</w:t>
      </w:r>
      <w:r w:rsidRPr="0086684F">
        <w:rPr>
          <w:rFonts w:ascii="Times New Roman" w:hAnsi="Times New Roman" w:cs="Times New Roman"/>
          <w:sz w:val="24"/>
          <w:szCs w:val="24"/>
        </w:rPr>
        <w:t xml:space="preserve"> pasibaigus šildymo sezonui skiriamos iš naujo pateikus prašymą-paraišką ir kitus reikalingus dokumentus nuo šildymo sezono pabaigos iki šildymo sezono pradžios (gegužės–rugsėjo mėn.). </w:t>
      </w:r>
    </w:p>
    <w:p w:rsidR="00E85342" w:rsidRPr="007B0C8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7B0C8F">
        <w:rPr>
          <w:rFonts w:ascii="Times New Roman" w:hAnsi="Times New Roman" w:cs="Times New Roman"/>
          <w:sz w:val="24"/>
          <w:szCs w:val="24"/>
        </w:rPr>
        <w:t xml:space="preserve">Duomenys  apie bendrai gyvenančių asmenų arba vieno gyvenančio asmens teisę į kompensaciją perduodami  </w:t>
      </w:r>
      <w:r>
        <w:rPr>
          <w:rFonts w:ascii="Times New Roman" w:hAnsi="Times New Roman" w:cs="Times New Roman"/>
          <w:sz w:val="24"/>
          <w:szCs w:val="24"/>
        </w:rPr>
        <w:t xml:space="preserve">UAB </w:t>
      </w:r>
      <w:r w:rsidRPr="007B0C8F">
        <w:rPr>
          <w:rFonts w:ascii="Times New Roman" w:hAnsi="Times New Roman" w:cs="Times New Roman"/>
          <w:sz w:val="24"/>
          <w:szCs w:val="24"/>
        </w:rPr>
        <w:t>„Pagėgių komunalinis ūkis“, pažymos paruošiamos Pagėgių</w:t>
      </w:r>
      <w:r>
        <w:rPr>
          <w:rFonts w:ascii="Times New Roman" w:hAnsi="Times New Roman" w:cs="Times New Roman"/>
          <w:sz w:val="24"/>
          <w:szCs w:val="24"/>
        </w:rPr>
        <w:t xml:space="preserve"> savivaldybės  seniūnijos darbuotojų</w:t>
      </w:r>
      <w:r w:rsidRPr="007B0C8F">
        <w:rPr>
          <w:rFonts w:ascii="Times New Roman" w:hAnsi="Times New Roman" w:cs="Times New Roman"/>
          <w:sz w:val="24"/>
          <w:szCs w:val="24"/>
        </w:rPr>
        <w:t>.</w:t>
      </w:r>
    </w:p>
    <w:p w:rsidR="00E85342" w:rsidRPr="007B0C8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7B0C8F">
        <w:rPr>
          <w:rFonts w:ascii="Times New Roman" w:hAnsi="Times New Roman" w:cs="Times New Roman"/>
          <w:sz w:val="24"/>
          <w:szCs w:val="24"/>
        </w:rPr>
        <w:t xml:space="preserve">Kompensacijų dydį pagal Lietuvos Respublikos socialinės apsaugos ir darbo ministro patvirtintas formas skaičiuoja paslaugas teikiančios įmonės. Bendrai gyvenantiems asmenims arba vienam gyvenančiam asmeniui kompensuojami Įstatymo 11 straipsnyje nustatyti dydžiai taikant Įstatymo 12 straipsnyje nustatytus normatyvus. </w:t>
      </w:r>
    </w:p>
    <w:p w:rsidR="00E85342" w:rsidRPr="002B09A5"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Seniūnijų socialiniai darbuotojai suveda apskaičiuotų kompensacijų duomenis į socialinės apskaitos sistemą „Parama“.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Paslaugas teikianti  įmonė apskaičiuoja kompensacijas tik tiems bendrai gyvenantiems asmenims arba vienam gyvenančiam asmeniui ir tik tiems mėnesiams, kuriems suteikta teisė į kompensacijas ir kompensacijos dalimi sumažina mokestį bei iki einamojo mėnesio 5 dienos pateikia paraiškas Socialinės paramos skyriui kompensacijoms apmokėti už praėjusį skaičiavimo mėnesį. Patikrintas paraiškas Socialinės</w:t>
      </w:r>
      <w:r w:rsidRPr="0086684F">
        <w:rPr>
          <w:rFonts w:ascii="Times New Roman" w:hAnsi="Times New Roman" w:cs="Times New Roman"/>
          <w:sz w:val="24"/>
          <w:szCs w:val="24"/>
        </w:rPr>
        <w:t xml:space="preserve"> </w:t>
      </w:r>
      <w:r>
        <w:rPr>
          <w:rFonts w:ascii="Times New Roman" w:hAnsi="Times New Roman" w:cs="Times New Roman"/>
          <w:sz w:val="24"/>
          <w:szCs w:val="24"/>
        </w:rPr>
        <w:t>paramos skyrius</w:t>
      </w:r>
      <w:r w:rsidRPr="0086684F">
        <w:rPr>
          <w:rFonts w:ascii="Times New Roman" w:hAnsi="Times New Roman" w:cs="Times New Roman"/>
          <w:sz w:val="24"/>
          <w:szCs w:val="24"/>
        </w:rPr>
        <w:t xml:space="preserve"> </w:t>
      </w:r>
      <w:r>
        <w:rPr>
          <w:rFonts w:ascii="Times New Roman" w:hAnsi="Times New Roman" w:cs="Times New Roman"/>
          <w:sz w:val="24"/>
          <w:szCs w:val="24"/>
        </w:rPr>
        <w:t xml:space="preserve">pateikia Buhalterinės apskaitos </w:t>
      </w:r>
      <w:r w:rsidRPr="0086684F">
        <w:rPr>
          <w:rFonts w:ascii="Times New Roman" w:hAnsi="Times New Roman" w:cs="Times New Roman"/>
          <w:sz w:val="24"/>
          <w:szCs w:val="24"/>
        </w:rPr>
        <w:t xml:space="preserve">skyriui apmokėti. </w:t>
      </w:r>
    </w:p>
    <w:p w:rsidR="00E85342" w:rsidRPr="002B09A5"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Buhalterinės apskaitos skyrius kompensuojamų lėšų s</w:t>
      </w:r>
      <w:r>
        <w:rPr>
          <w:rFonts w:ascii="Times New Roman" w:hAnsi="Times New Roman" w:cs="Times New Roman"/>
          <w:sz w:val="24"/>
          <w:szCs w:val="24"/>
        </w:rPr>
        <w:t>umą perveda paslaugas teikiančiai</w:t>
      </w:r>
      <w:r w:rsidRPr="002B09A5">
        <w:rPr>
          <w:rFonts w:ascii="Times New Roman" w:hAnsi="Times New Roman" w:cs="Times New Roman"/>
          <w:sz w:val="24"/>
          <w:szCs w:val="24"/>
        </w:rPr>
        <w:t xml:space="preserve"> įmon</w:t>
      </w:r>
      <w:r>
        <w:rPr>
          <w:rFonts w:ascii="Times New Roman" w:hAnsi="Times New Roman" w:cs="Times New Roman"/>
          <w:sz w:val="24"/>
          <w:szCs w:val="24"/>
        </w:rPr>
        <w:t>ei,</w:t>
      </w:r>
      <w:r w:rsidRPr="002B09A5">
        <w:rPr>
          <w:rFonts w:ascii="Times New Roman" w:hAnsi="Times New Roman" w:cs="Times New Roman"/>
          <w:sz w:val="24"/>
          <w:szCs w:val="24"/>
        </w:rPr>
        <w:t xml:space="preserve"> pagal jų pateiktas paraiškas. </w:t>
      </w:r>
    </w:p>
    <w:p w:rsidR="00E85342" w:rsidRPr="002B09A5"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Seniūnijų darbuotojai kompensacijų dydį apskaičiuoja, kai būstui šildyti ir (ar) </w:t>
      </w:r>
      <w:r w:rsidRPr="001338DA">
        <w:rPr>
          <w:rFonts w:ascii="Times New Roman" w:hAnsi="Times New Roman" w:cs="Times New Roman"/>
          <w:sz w:val="24"/>
          <w:szCs w:val="24"/>
        </w:rPr>
        <w:t>karštam</w:t>
      </w:r>
      <w:r w:rsidRPr="008379FE">
        <w:rPr>
          <w:rFonts w:ascii="Times New Roman" w:hAnsi="Times New Roman" w:cs="Times New Roman"/>
          <w:b/>
          <w:bCs/>
          <w:sz w:val="24"/>
          <w:szCs w:val="24"/>
        </w:rPr>
        <w:t xml:space="preserve"> </w:t>
      </w:r>
      <w:r w:rsidRPr="002B09A5">
        <w:rPr>
          <w:rFonts w:ascii="Times New Roman" w:hAnsi="Times New Roman" w:cs="Times New Roman"/>
          <w:sz w:val="24"/>
          <w:szCs w:val="24"/>
        </w:rPr>
        <w:t>vandeniui ruošti naudojamos kelios kietojo ir kitokio kuro rūšys (malkos ir durpės, malkos ir akmens anglis ir pan.).</w:t>
      </w:r>
      <w:r>
        <w:rPr>
          <w:rFonts w:ascii="Times New Roman" w:hAnsi="Times New Roman" w:cs="Times New Roman"/>
          <w:sz w:val="24"/>
          <w:szCs w:val="24"/>
        </w:rPr>
        <w:t xml:space="preserve"> Apskaičiuojant t</w:t>
      </w:r>
      <w:r w:rsidRPr="002B09A5">
        <w:rPr>
          <w:rFonts w:ascii="Times New Roman" w:hAnsi="Times New Roman" w:cs="Times New Roman"/>
          <w:sz w:val="24"/>
          <w:szCs w:val="24"/>
        </w:rPr>
        <w:t xml:space="preserve">aikomos Pagėgių savivaldybės tarybos sprendimu nustatytos vidutinės kuro kainos. </w:t>
      </w:r>
    </w:p>
    <w:p w:rsidR="00E85342" w:rsidRPr="002B09A5"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2B09A5">
        <w:rPr>
          <w:rFonts w:ascii="Times New Roman" w:hAnsi="Times New Roman" w:cs="Times New Roman"/>
          <w:sz w:val="24"/>
          <w:szCs w:val="24"/>
        </w:rPr>
        <w:t xml:space="preserve">Socialinės </w:t>
      </w:r>
      <w:r>
        <w:rPr>
          <w:rFonts w:ascii="Times New Roman" w:hAnsi="Times New Roman" w:cs="Times New Roman"/>
          <w:sz w:val="24"/>
          <w:szCs w:val="24"/>
        </w:rPr>
        <w:t>paramos</w:t>
      </w:r>
      <w:r w:rsidRPr="002B09A5">
        <w:rPr>
          <w:rFonts w:ascii="Times New Roman" w:hAnsi="Times New Roman" w:cs="Times New Roman"/>
          <w:sz w:val="24"/>
          <w:szCs w:val="24"/>
        </w:rPr>
        <w:t xml:space="preserve"> skyrius apskaičiuotų kompensacijų, nustatytų Tvarkos aprašo 46 punkte, sumas perveda į gavėjų nurodytas sąskaitas bankuose, išmokama per paštus ar savivaldybės administracijos kasą. Socialinės rizikos šeimoms kietojo kuro kompensacijos išmokamos pinigais</w:t>
      </w:r>
      <w:r>
        <w:rPr>
          <w:rFonts w:ascii="Times New Roman" w:hAnsi="Times New Roman" w:cs="Times New Roman"/>
          <w:sz w:val="24"/>
          <w:szCs w:val="24"/>
        </w:rPr>
        <w:t>,</w:t>
      </w:r>
      <w:r w:rsidRPr="002B09A5">
        <w:rPr>
          <w:rFonts w:ascii="Times New Roman" w:hAnsi="Times New Roman" w:cs="Times New Roman"/>
          <w:sz w:val="24"/>
          <w:szCs w:val="24"/>
        </w:rPr>
        <w:t xml:space="preserve"> kontroliuojant socialiniam darbuotojui, dirbančiam su socialinės rizikos grupės šeimomis</w:t>
      </w:r>
      <w:r>
        <w:rPr>
          <w:rFonts w:ascii="Times New Roman" w:hAnsi="Times New Roman" w:cs="Times New Roman"/>
          <w:sz w:val="24"/>
          <w:szCs w:val="24"/>
        </w:rPr>
        <w:t>.</w:t>
      </w:r>
      <w:r w:rsidRPr="002B09A5">
        <w:rPr>
          <w:rFonts w:ascii="Times New Roman" w:hAnsi="Times New Roman" w:cs="Times New Roman"/>
          <w:sz w:val="24"/>
          <w:szCs w:val="24"/>
        </w:rPr>
        <w:t xml:space="preserve">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arba vienam gyvenančiam asmeniui apskaičiuota mažesnė kaip 0,29 Eur kompensacija neišmokama.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daugiabučio namo butų savininkai įgyvendino ar įgyvendina valstybės ir (ar) savivaldybės remiamą daugiabučio namo atnaujinimo (modernizavimo) projektą, jų bendrai gyvenantiems asmenims arba vienam gyvenančiam daugiabučio namo buto savininkui, kurie turi teisę į būsto šildymo išlaidų kompensaciją atnaujinamame (modernizuojamame) bute pagal energijos ar kuro sąnaudų normatyvą būsto naudingajam plotui, bet ne didesniam už Įstatyme nustatytą būsto naudingojo ploto normatyvą, šildyti, šildymo ir nešildymo sezono metu Vyriausybės ar jos įgaliotos institucijos nustatyta tvarka apmokamos jiems tenkančios kiekvieno mėnesio kredito ir palūkanų įmokos per kredito sutartyje nustatytą kredito grąžinimo laikotarpį. Nustatant daugiabučio namo buto savininko ir jo bendrai gyvenančių asmenų arba vieno gyvenančio daugiabučio namo buto savininko teisę į būsto šildymo išlaidų kompensaciją, apmokant jiems tenkančias kiekvieno mėnesio kredito ir palūkanų įmokas, neatsižvelgiama į tame pačiame būste gyvenamąją vietą deklaravusių ne savininkų ir (ar) būstą nuomojančių asmenų bei jų bendrai gyvenančių asmenų arba vienų gyvenančių asmenų teisę į būsto šildymo išlaidų kompensaciją. Dėl daugiabučio namo atnaujinimo (modernizavimo) projekto įgyvendinimo padidėjus atnaujinamo (modernizuojamo) ar atnaujinto (modernizuoto) daugiabučio namo vertei, kredito ir palūkanų apmokėjimas nenutraukiamas.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Kompensacijos neskiriamos arba jų teikimas nutraukiamas: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bendrai gyvenantiems asmenims arba vienam gyvenančiam asmeniui, deklaravusiems gyvenamąją vietą būste ir (ar) būstą nuomojantiems asmenims Pagėgių savivaldybėje, bet nuolat gyvenantiems užsienyje arba kitoje savivaldybėje (jei šis faktas nustatytas surašant buities ir gyvenimo sąlygų tyrimo aktą arba</w:t>
      </w:r>
      <w:r>
        <w:rPr>
          <w:rFonts w:ascii="Times New Roman" w:hAnsi="Times New Roman" w:cs="Times New Roman"/>
          <w:sz w:val="24"/>
          <w:szCs w:val="24"/>
        </w:rPr>
        <w:t xml:space="preserve"> pagal pateiktus šį faktą patvirtinančius dokumentus</w:t>
      </w:r>
      <w:r w:rsidRPr="0086684F">
        <w:rPr>
          <w:rFonts w:ascii="Times New Roman" w:hAnsi="Times New Roman" w:cs="Times New Roman"/>
          <w:sz w:val="24"/>
          <w:szCs w:val="24"/>
        </w:rPr>
        <w:t xml:space="preserv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bendrai gyvenantiems asmenims, vienam gyvenančiam asmeniui, nedeklaravusiems gyvenamosios vietos arba įtrauktiems į gyvenamosios vietos neturinčių asmenų apskaitą Pagėgių savivaldybėje;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būstą nuomojantiems asmenims, nedeklaravusiems gyvenamosios vietos ir neįtrauktiems į gyvenamosios vietos neturinčių asmenų apskaitą Lietuvos Respublikoje;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įsiskolinusiems už būsto šildymą, geriamąjį vandenį vandenį bendrai gyvenantiems asmenims arba vienam gyvenančiam asmeniui, kurie atsisako sudaryti sutartį dėl dalies įsiskolinimo padengimo kas mėnesį grąžinant ne daugiau kaip 20 procentų bendrai gyvenančių asmenų arba vieno gyvenančio asmens pajamų;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įsiskolinusiems už būsto šildymą, </w:t>
      </w:r>
      <w:r w:rsidRPr="001338DA">
        <w:rPr>
          <w:rFonts w:ascii="Times New Roman" w:hAnsi="Times New Roman" w:cs="Times New Roman"/>
          <w:sz w:val="24"/>
          <w:szCs w:val="24"/>
        </w:rPr>
        <w:t>geriamąjį</w:t>
      </w:r>
      <w:r w:rsidRPr="008379FE">
        <w:rPr>
          <w:rFonts w:ascii="Times New Roman" w:hAnsi="Times New Roman" w:cs="Times New Roman"/>
          <w:b/>
          <w:bCs/>
          <w:sz w:val="24"/>
          <w:szCs w:val="24"/>
        </w:rPr>
        <w:t xml:space="preserve"> </w:t>
      </w:r>
      <w:r w:rsidRPr="0086684F">
        <w:rPr>
          <w:rFonts w:ascii="Times New Roman" w:hAnsi="Times New Roman" w:cs="Times New Roman"/>
          <w:sz w:val="24"/>
          <w:szCs w:val="24"/>
        </w:rPr>
        <w:t>vandenį bendrai gyvenantiems asmenims arba vienam gyvenančiam asmeniui, kurie yra sudarę sutartis su paslaugų tiekėjais dėl įsiskolinimo grąžinimo, tačiau nevykdo sutartinių įsipareigojimų</w:t>
      </w:r>
      <w:r>
        <w:rPr>
          <w:rFonts w:ascii="Times New Roman" w:hAnsi="Times New Roman" w:cs="Times New Roman"/>
          <w:sz w:val="24"/>
          <w:szCs w:val="24"/>
        </w:rPr>
        <w:t xml:space="preserve"> (gaunant informaciją iš UAB „Pagėgių komunalinis ūkis“)</w:t>
      </w:r>
      <w:r w:rsidRPr="0086684F">
        <w:rPr>
          <w:rFonts w:ascii="Times New Roman" w:hAnsi="Times New Roman" w:cs="Times New Roman"/>
          <w:sz w:val="24"/>
          <w:szCs w:val="24"/>
        </w:rPr>
        <w:t xml:space="preserve">;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Asmuo, turintis teisę į kompensacijas deklaruotos gyvenamosios vietos ir nuomojamame būste, ar bendrai gyvenantys asmenys, turintys teisę į kompensacijas ir deklaruojantys gyvenamąją vietą skirtinguose būstuose, privalo pasirinkti vieną iš būstų, už kurį būtų teikiamos kompensacijos. </w:t>
      </w:r>
    </w:p>
    <w:p w:rsidR="00E85342"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Jeigu bendrojo naudojimo objekto valdytojas arba savivaldybės programos įgyvendinimo administratorius savivaldybės administracijai pateikia dokumentus, patvirtinančius, kad daugiabučio namo buto savininkas, kuris turi teisę į būsto šildymo išlaidų kompensaciją arba ją gauna, nedalyvavo</w:t>
      </w:r>
      <w:r>
        <w:rPr>
          <w:rFonts w:ascii="Times New Roman" w:hAnsi="Times New Roman" w:cs="Times New Roman"/>
          <w:sz w:val="24"/>
          <w:szCs w:val="24"/>
        </w:rPr>
        <w:t xml:space="preserve"> (be pateisinamos priežasties)</w:t>
      </w:r>
      <w:r w:rsidRPr="0086684F">
        <w:rPr>
          <w:rFonts w:ascii="Times New Roman" w:hAnsi="Times New Roman" w:cs="Times New Roman"/>
          <w:sz w:val="24"/>
          <w:szCs w:val="24"/>
        </w:rPr>
        <w:t xml:space="preserve"> susirinkime svarstant ir priimant sprendimą dėl daugiabučio namo atnaujinimo (modernizavimo) projekto įgyvendinimo ir atsisakė dalyvauti įgyvendinant šį projektą, ir dėl šių asmenų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p>
    <w:p w:rsidR="00E85342" w:rsidRPr="0086684F" w:rsidRDefault="00E85342" w:rsidP="00D35F5F">
      <w:pPr>
        <w:spacing w:after="0" w:line="240" w:lineRule="auto"/>
        <w:ind w:left="851"/>
        <w:jc w:val="both"/>
        <w:rPr>
          <w:rFonts w:ascii="Times New Roman" w:hAnsi="Times New Roman" w:cs="Times New Roman"/>
          <w:sz w:val="24"/>
          <w:szCs w:val="24"/>
        </w:rPr>
      </w:pPr>
    </w:p>
    <w:p w:rsidR="00E85342" w:rsidRPr="00D35F5F" w:rsidRDefault="00E85342" w:rsidP="009D14DE">
      <w:pPr>
        <w:numPr>
          <w:ilvl w:val="0"/>
          <w:numId w:val="5"/>
        </w:numPr>
        <w:spacing w:after="0" w:line="240" w:lineRule="auto"/>
        <w:ind w:left="0" w:firstLine="851"/>
        <w:jc w:val="center"/>
        <w:rPr>
          <w:rFonts w:ascii="Times New Roman" w:hAnsi="Times New Roman" w:cs="Times New Roman"/>
          <w:sz w:val="24"/>
          <w:szCs w:val="24"/>
        </w:rPr>
      </w:pPr>
      <w:r w:rsidRPr="0086684F">
        <w:rPr>
          <w:rFonts w:ascii="Times New Roman" w:hAnsi="Times New Roman" w:cs="Times New Roman"/>
          <w:b/>
          <w:bCs/>
          <w:sz w:val="24"/>
          <w:szCs w:val="24"/>
        </w:rPr>
        <w:t>SOCIALINĖS PARAMOS SKYRIAUS PAREIGOS IR TEISĖS</w:t>
      </w:r>
      <w:r>
        <w:rPr>
          <w:rFonts w:ascii="Times New Roman" w:hAnsi="Times New Roman" w:cs="Times New Roman"/>
          <w:b/>
          <w:bCs/>
          <w:sz w:val="24"/>
          <w:szCs w:val="24"/>
        </w:rPr>
        <w:t xml:space="preserve">, </w:t>
      </w:r>
      <w:r w:rsidRPr="0086684F">
        <w:rPr>
          <w:rFonts w:ascii="Times New Roman" w:hAnsi="Times New Roman" w:cs="Times New Roman"/>
          <w:b/>
          <w:bCs/>
          <w:sz w:val="24"/>
          <w:szCs w:val="24"/>
        </w:rPr>
        <w:t>TEIKIANT</w:t>
      </w:r>
      <w:r>
        <w:rPr>
          <w:rFonts w:ascii="Times New Roman" w:hAnsi="Times New Roman" w:cs="Times New Roman"/>
          <w:b/>
          <w:bCs/>
          <w:sz w:val="24"/>
          <w:szCs w:val="24"/>
        </w:rPr>
        <w:t xml:space="preserve"> </w:t>
      </w:r>
      <w:r w:rsidRPr="00D35F5F">
        <w:rPr>
          <w:rFonts w:ascii="Times New Roman" w:hAnsi="Times New Roman" w:cs="Times New Roman"/>
          <w:b/>
          <w:bCs/>
          <w:sz w:val="24"/>
          <w:szCs w:val="24"/>
        </w:rPr>
        <w:t>PINIGINĘ SOCIALINĘ PARAMĄ</w:t>
      </w:r>
    </w:p>
    <w:p w:rsidR="00E85342" w:rsidRPr="00D35F5F" w:rsidRDefault="00E85342" w:rsidP="00D35F5F">
      <w:pPr>
        <w:spacing w:after="0" w:line="240" w:lineRule="auto"/>
        <w:ind w:left="851"/>
        <w:rPr>
          <w:rFonts w:ascii="Times New Roman" w:hAnsi="Times New Roman" w:cs="Times New Roman"/>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Socialinės paramos skyrius, </w:t>
      </w:r>
      <w:r w:rsidRPr="00BC3895">
        <w:rPr>
          <w:rFonts w:ascii="Times New Roman" w:hAnsi="Times New Roman" w:cs="Times New Roman"/>
          <w:sz w:val="24"/>
          <w:szCs w:val="24"/>
        </w:rPr>
        <w:t>teikdamas</w:t>
      </w:r>
      <w:r w:rsidRPr="0086684F">
        <w:rPr>
          <w:rFonts w:ascii="Times New Roman" w:hAnsi="Times New Roman" w:cs="Times New Roman"/>
          <w:sz w:val="24"/>
          <w:szCs w:val="24"/>
        </w:rPr>
        <w:t xml:space="preserve"> piniginę socialinę paramą, privalo: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derinti socialinės pašalpos teikimo bendrai gyvenantiems asmenims arba vienam gyvenančiam asmeniui, patyrusiems socialinę riziką, formas – nepinigine forma ir pinigais. Socialinės pašalpos dydis pinigais negali viršyti 50 procentų paskirtos socialinės pašalpos dydžio;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kompensacijas bendrai gyvenantiems asmenims arba vienam gyvenančiam asmeniui, patyrusiems socialinę riziką, teikti Įstatymo 22 straipsnio 2 dalies 2 punkte nustatytu būdu;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1338DA">
        <w:rPr>
          <w:rFonts w:ascii="Times New Roman" w:hAnsi="Times New Roman" w:cs="Times New Roman"/>
          <w:sz w:val="24"/>
          <w:szCs w:val="24"/>
        </w:rPr>
        <w:t>6 mėnesius socialinę pašalpą skirti tik vaikui (įvaikiui) ar vaikams (įvaikiams), įskaitant pilnamečius vaikus (įvaikius), kai jie mokosi pagal bendrojo ugdymo programą ir laikotarpiu nuo bendrojo ugdymo programos baigimo dienos iki tų pačių metų rugsėjo 1 dienos, parenkant ar derinant jos teikimo formą (formas) (pinigais ir (ar) nepinigine forma), o kompensacijų 6 mėnesius neteikti bendrai gyvenantiems asmenims ar 6 mėnesiams nutraukti jų teikimą, iš nelegalaus darbo kontrolę ir prevenciją vykdančių ar kitų institucijų</w:t>
      </w:r>
      <w:r w:rsidRPr="0086684F">
        <w:rPr>
          <w:rFonts w:ascii="Times New Roman" w:hAnsi="Times New Roman" w:cs="Times New Roman"/>
          <w:sz w:val="24"/>
          <w:szCs w:val="24"/>
        </w:rPr>
        <w:t xml:space="preserve"> gavus informacijos apie piniginės socialinės paramos teikimo laikotarpiu nelegaliai gautas ar gaunamas pajamas ir (ar) nelegalų darbą, neteisėtą veiklą, susijusią su pajamų gavimu;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6 mėnesius neteikti socialinės pašalpos ir kompensacijų ar 6 mėnesiams nutraukti jų teikimą vienam gyvenančiam asmeniui, iš nelegalaus darbo kontrolę ir prevenciją vykdančių ar kitų institucijų</w:t>
      </w:r>
      <w:r>
        <w:rPr>
          <w:rFonts w:ascii="Times New Roman" w:hAnsi="Times New Roman" w:cs="Times New Roman"/>
          <w:sz w:val="24"/>
          <w:szCs w:val="24"/>
        </w:rPr>
        <w:t>,</w:t>
      </w:r>
      <w:r w:rsidRPr="0086684F">
        <w:rPr>
          <w:rFonts w:ascii="Times New Roman" w:hAnsi="Times New Roman" w:cs="Times New Roman"/>
          <w:sz w:val="24"/>
          <w:szCs w:val="24"/>
        </w:rPr>
        <w:t xml:space="preserve"> gavus informacijos apie piniginės socialinės paramos teikimo laikotarpiu nelegaliai gautas ar gaunamas pajamas ir (ar) nelegalų darbą, neteisėtą veiklą, susijusią su pajamų gavimu;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kompensacijas bendrai gyvenantiems asmenims arba vienam gyvenančiam asmeniui, įsiskolinusiems už būsto šildymą, karštą ar geriamąjį vandenį, teikti Įstatymo 22 straipsnio 2 dalies 2 punkte nustatytu būdu, jeigu bendrai gyvenantys asmenys arba vienas gyvenantis asmuo atitinka Įstatymo 7 straipsnio 1 dalies 3 punkte nustatytus reikalavimus;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BC3895">
        <w:rPr>
          <w:rFonts w:ascii="Times New Roman" w:hAnsi="Times New Roman" w:cs="Times New Roman"/>
          <w:sz w:val="24"/>
          <w:szCs w:val="24"/>
        </w:rPr>
        <w:t>neskirti</w:t>
      </w:r>
      <w:r w:rsidRPr="0086684F">
        <w:rPr>
          <w:rFonts w:ascii="Times New Roman" w:hAnsi="Times New Roman" w:cs="Times New Roman"/>
          <w:sz w:val="24"/>
          <w:szCs w:val="24"/>
        </w:rPr>
        <w:t xml:space="preserve"> kompensacijų, nutraukti jų teikimą įsiskolinusiems už būsto </w:t>
      </w:r>
      <w:r w:rsidRPr="001338DA">
        <w:rPr>
          <w:rFonts w:ascii="Times New Roman" w:hAnsi="Times New Roman" w:cs="Times New Roman"/>
          <w:sz w:val="24"/>
          <w:szCs w:val="24"/>
        </w:rPr>
        <w:t>šildymą, ar geriamąjį vandenį bendrai gyvenantiems asmenims arba vienam gyvenančiam asmeniui, kurie</w:t>
      </w:r>
      <w:r w:rsidRPr="0086684F">
        <w:rPr>
          <w:rFonts w:ascii="Times New Roman" w:hAnsi="Times New Roman" w:cs="Times New Roman"/>
          <w:sz w:val="24"/>
          <w:szCs w:val="24"/>
        </w:rPr>
        <w:t xml:space="preserve"> nevykdo Įstatymo 7 straipsnio 1 dalies 3 punkte nustatyto reikalavimo;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kilus pagrįstų įtarimų dėl prašyme-paraiškoje pateiktų duomenų apie turimą turtą ir gaunamas pajamas, kad yra pateikti neteisingi duomenys arba jie nuslepiami, pareikalauti, kad bendrai gyvenantys asmenys arba vienas gyvenantis asmuo deklaruotų turtą (įskaitant gaunamas pajamas) Gyventojų turto deklaravimo įstatymo nustatyta tvarka, ir informuoti nelegalaus darbo kontrolę ir prevenciją vykdančias institucijas</w:t>
      </w:r>
      <w:r>
        <w:rPr>
          <w:rFonts w:ascii="Times New Roman" w:hAnsi="Times New Roman" w:cs="Times New Roman"/>
          <w:sz w:val="24"/>
          <w:szCs w:val="24"/>
        </w:rPr>
        <w:t xml:space="preserve"> apie bendrai gyvenančių ar vieno gyvenančio asmens</w:t>
      </w:r>
      <w:r w:rsidRPr="0086684F">
        <w:rPr>
          <w:rFonts w:ascii="Times New Roman" w:hAnsi="Times New Roman" w:cs="Times New Roman"/>
          <w:sz w:val="24"/>
          <w:szCs w:val="24"/>
        </w:rPr>
        <w:t xml:space="preserve"> dėl galimai nelegaliai gautų ar gaunamų pajamų ir (ar) nelegalaus darbo ar neteisėtos veiklos, susijusios su pajamų gavimu;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dėl prašyme-paraiškoje pateiktų duomenų apie turimą turtą ir gaunamas pajamas, tikrinti bendrai gyvenančių asmenų arba vieno gyvenančio asmens gyvenimo sąlygas, turimą turtą ir užimtumą, surašyti buities ir gyvenimo sąlygų patikrinimo aktą, kurio pagrindu piniginė socialinė parama gali būti skiriama, neskiriama ar nutraukiamas jos mokėjimas.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Socialinės paramos  skyrius, teikdamas piniginę socialinę paramą, turi teisę: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Įstatymo 23 straipsnio 2 ir 3 dalyse ir nedalyvaujančius aktyvios piniginę socialinę paramą darbo rinkos politikos priemonėse, Vyriausybės ar jos įgaliotos institucijos nustatyta tvarka pasitelkti visuomenei naudingai veiklai atlikti</w:t>
      </w:r>
      <w:r>
        <w:rPr>
          <w:rFonts w:ascii="Times New Roman" w:hAnsi="Times New Roman" w:cs="Times New Roman"/>
          <w:sz w:val="24"/>
          <w:szCs w:val="24"/>
        </w:rPr>
        <w:t>.</w:t>
      </w:r>
      <w:r w:rsidRPr="0086684F">
        <w:rPr>
          <w:rFonts w:ascii="Times New Roman" w:hAnsi="Times New Roman" w:cs="Times New Roman"/>
          <w:sz w:val="24"/>
          <w:szCs w:val="24"/>
        </w:rPr>
        <w:t xml:space="preserve"> Visuomenei naudingos veiklos atlikimo laiką nustato visuomenei naudingos veiklos organizatorius seniūnijos seniūnas. Už kiekvieną piniginės socialinės paramos teikimo mėnesį nustatyta visuomenei naudingos veiklos trukmė negali viršyti 40 valandų per mėnesį;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3 mėnesius neteikti piniginės socialinės paramos arba 3 mėnesiams nutraukti jos teikimą bendrai gyvenantiems asmenims, jeigu bent vienas iš bendrai gyvenančių asmenų nevykdo Įstatymo 25 straipsnio 2 punkte nustatytos pareigos ir (ar) nevykdo 25 straipsnio 3 punkte nustatytos pareigos, išskyrus atvejį, kai dėl šių punktų nuostatų nevykdymo nesusidarė socialinės pašalpos permoka – išmokėta ne didesnė negu apskaičiuota, įvertinus atsiradusias aplinkybes, piniginė socialinė parama arba piniginės socialinės paramos permoka buvo grąžinta ar yra išskaičiuojama (grąžinama) dalimis. Šiuo atveju socialinė pašalpa skiriama vaikams (įvaikiams), įskaitant pilnamečius vaikus (įvaikius), kai jie mokosi pagal bendrojo ugdymo programą ir laikotarpiu nuo bendrojo ugdymo programos baigimo dienos iki tų pačių metų rugsėjo 1 dienos ;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3 mėnesius neteikti piniginės socialinės paramos ar 3 mėnesiams nutraukti jos teikimą vienam gyvenančiam asmeniui, jeigu jis nevykdo Įstatymo 25 straipsnio 2 punkte nustatytos pareigos ir (ar) nevykdo 25 straipsnio 3 punkte 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yra išskaičiuojama (grąžinam) dalimis.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bent vienas iš bendrai gyvenančių asmenų nevykdo Įstatymo 25 straipsnio 1, 4, 5 ir 6 punktuose nustatytų pareigų, socialinę pašalpą skirti tik vaikui (įvaikiui) ar vaikams (įvaikiams), įskaitant pilnamečius vaikus (įvaikius), kai jie mokosi pagal bendrojo ugdymo programą ir laikotarpiu nuo bendrojo ugdymo programos baigimo dienos iki tų pačių metų rugsėjo 1 dienos, pasirenkant ar derinant jos teikimo formą (formas) (pinigais ir (ar) nepinigine forma), o kompensacijų neteikti ar </w:t>
      </w:r>
      <w:r w:rsidRPr="00BC3895">
        <w:rPr>
          <w:rFonts w:ascii="Times New Roman" w:hAnsi="Times New Roman" w:cs="Times New Roman"/>
          <w:sz w:val="24"/>
          <w:szCs w:val="24"/>
        </w:rPr>
        <w:t>nutraukti</w:t>
      </w:r>
      <w:r w:rsidRPr="0086684F">
        <w:rPr>
          <w:rFonts w:ascii="Times New Roman" w:hAnsi="Times New Roman" w:cs="Times New Roman"/>
          <w:sz w:val="24"/>
          <w:szCs w:val="24"/>
        </w:rPr>
        <w:t xml:space="preserve"> jų teikimą iki pareigos bus įvykdytos;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vienas gyvenantis asmuo nevykdo Įstatymo 25 straipsnio 1, 4, 5 ir 6 punktuose nustatytų pareigų, socialinės pašalpos ir kompensacijų neteikti ar nutraukti jos teikimą, kol pareigos bus įvykdytos;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neteikti piniginės socialinės paramos, jeigu bendrai gyvenančių asmenų arba vieno gyvenančio asmens turimų piniginių lėšų dydis viršija Įstatymo 16 straipsnio 5 dalyje nustatytą piniginių lėšų normatyvą, gavus informaciją iš prevenciją vykdančių ar kitų institucijų;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w:t>
      </w:r>
      <w:r w:rsidRPr="00BC3895">
        <w:rPr>
          <w:rFonts w:ascii="Times New Roman" w:hAnsi="Times New Roman" w:cs="Times New Roman"/>
          <w:sz w:val="24"/>
          <w:szCs w:val="24"/>
        </w:rPr>
        <w:t>neteikti</w:t>
      </w:r>
      <w:r w:rsidRPr="0086684F">
        <w:rPr>
          <w:rFonts w:ascii="Times New Roman" w:hAnsi="Times New Roman" w:cs="Times New Roman"/>
          <w:sz w:val="24"/>
          <w:szCs w:val="24"/>
        </w:rPr>
        <w:t xml:space="preserve"> piniginės socialinės paramos, jeigu bendrai gyvenantys asmenys arba vienas gyvenantis asmuo per 6 mėnesius iki kreipimosi dėl piniginės socialinės paramos perleido nuosavybėn kitam asmeniui Įstatymo 14 straipsnio 1 dalies 1–8 punktuose nurodytą turtą ir kreipdamiesi (kreipdamasis) dėl socialinės pašalpos prašyme-paraiškoje nenurodė gautų piniginių lėšų ar už jas įsigyto naujo turto;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6 mėnesius neteikti piniginės socialinės paramos ar 6 mėnesiams nutraukti jos teikimą darbingo amžiaus darbingam (darbingiems) vienam gyvenančiam asmeniui arba bendrai gyvenantiems asmenims, kurie dirba savarankiškai ir (ar) nekilnojamųjų daiktų pardavimo ir (ar) nuomos veiklą, kuriems ilgiau kaip 6 mėnesius buvo teikiama piniginė socialinė parama, jeigu jie prašyme-paraiškoje nurodo, kad šiuo laikotarpiu iš vykdomos veiklos gavo mažesnes kaip minimalioji mėnesinė alga per mėnesį. Šiuo atveju socialinė pašalpa gali būti skiriama vaikams, įskaitant pilnamečius vaikus (įvaikius), kai jie mokosi pagal bendrojo ugdymo programą ir laikotarpiu nuo bendrojo ugdymo programos baigimo dienos iki tų pačių metų rugsėjo 1 dienos;.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12 mėnesių neteikti piniginės socialinės paramos ar 12 mėnesių nutraukti jos mokėjimą,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vadovaujantis Įstatymo 20 straipsnio 5 dalimi;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patikrinus bendrai gyvenančių asmenų arba vieno gyvenančio asmens gyvenimo sąlygas ir surašius buities ir gyvenimo sąlygų patikrinimo aktą,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skirti nuo kito mėnesio pirmos dienos bendrai gyvenantiems asmenims arba vienam gyvenančiam asmeniui, nurodytiems Įstatymo 8 straipsnio 1 dalies 4 punkte, įsiregistravusiems darbo biržoje antroje mėnesio </w:t>
      </w:r>
      <w:r>
        <w:rPr>
          <w:rFonts w:ascii="Times New Roman" w:hAnsi="Times New Roman" w:cs="Times New Roman"/>
          <w:sz w:val="24"/>
          <w:szCs w:val="24"/>
        </w:rPr>
        <w:t>pusėje</w:t>
      </w:r>
      <w:r w:rsidRPr="0086684F">
        <w:rPr>
          <w:rFonts w:ascii="Times New Roman" w:hAnsi="Times New Roman" w:cs="Times New Roman"/>
          <w:sz w:val="24"/>
          <w:szCs w:val="24"/>
        </w:rPr>
        <w:t xml:space="preserve">;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siekiant įvertinti piniginės socialinės paramos teikimo veiksmingumą,</w:t>
      </w:r>
      <w:r>
        <w:rPr>
          <w:rFonts w:ascii="Times New Roman" w:hAnsi="Times New Roman" w:cs="Times New Roman"/>
          <w:sz w:val="24"/>
          <w:szCs w:val="24"/>
        </w:rPr>
        <w:t xml:space="preserve"> esant būtinybei arba </w:t>
      </w:r>
      <w:r w:rsidRPr="0086684F">
        <w:rPr>
          <w:rFonts w:ascii="Times New Roman" w:hAnsi="Times New Roman" w:cs="Times New Roman"/>
          <w:sz w:val="24"/>
          <w:szCs w:val="24"/>
        </w:rPr>
        <w:t>periodiškai (</w:t>
      </w:r>
      <w:r>
        <w:rPr>
          <w:rFonts w:ascii="Times New Roman" w:hAnsi="Times New Roman" w:cs="Times New Roman"/>
          <w:sz w:val="24"/>
          <w:szCs w:val="24"/>
        </w:rPr>
        <w:t xml:space="preserve"> tačiau </w:t>
      </w:r>
      <w:r w:rsidRPr="0086684F">
        <w:rPr>
          <w:rFonts w:ascii="Times New Roman" w:hAnsi="Times New Roman" w:cs="Times New Roman"/>
          <w:sz w:val="24"/>
          <w:szCs w:val="24"/>
        </w:rPr>
        <w:t xml:space="preserve">ne rečiau kaip kartą per metus) vykdyti bendrai gyvenančių asmenų arba vieno gyvenančio asmens gyvenimo sąlygų, turimo turto ir užimtumo patikrinimą, surašyti buities ir gyvenimo sąlygų patikrinimo aktą, kuriuo pagrindu piniginė socialinė parama gali būti skiriama, neskiriama ar nutraukiamas jos mokėjimas;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dėl prašyme paraiškoje pateiktų duomenų, reikalauti papildomų dokumentų, įrodančių bendrai gyvenančių asmenų arba vieno gyvenančio asmens teisę į piniginę socialinę paramą.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nereikalauti iš piniginę socialinę paramą gaunančių bendrai gyvenančių asmenų arba vieno gyvenančio asmens iš naujo pateikti tų duomenų, kurie iki pakartotinio kreipimosi yra nepasikeitę;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pasitelkti bendruomeninių organizacijų </w:t>
      </w:r>
      <w:r>
        <w:rPr>
          <w:rFonts w:ascii="Times New Roman" w:hAnsi="Times New Roman" w:cs="Times New Roman"/>
          <w:sz w:val="24"/>
          <w:szCs w:val="24"/>
        </w:rPr>
        <w:t>,</w:t>
      </w:r>
      <w:r w:rsidRPr="0086684F">
        <w:rPr>
          <w:rFonts w:ascii="Times New Roman" w:hAnsi="Times New Roman" w:cs="Times New Roman"/>
          <w:sz w:val="24"/>
          <w:szCs w:val="24"/>
        </w:rPr>
        <w:t xml:space="preserve"> religinių bendruomenių,</w:t>
      </w:r>
      <w:r>
        <w:rPr>
          <w:rFonts w:ascii="Times New Roman" w:hAnsi="Times New Roman" w:cs="Times New Roman"/>
          <w:sz w:val="24"/>
          <w:szCs w:val="24"/>
        </w:rPr>
        <w:t xml:space="preserve"> </w:t>
      </w:r>
      <w:r w:rsidRPr="0086684F">
        <w:rPr>
          <w:rFonts w:ascii="Times New Roman" w:hAnsi="Times New Roman" w:cs="Times New Roman"/>
          <w:sz w:val="24"/>
          <w:szCs w:val="24"/>
        </w:rPr>
        <w:t xml:space="preserve">religinių bendrijų, kitų nevyriausybinių organizacijų atstovus ir gyvenamosios vietovės bendruomenės narius,  seniūnaičius, ir  kitus suinteresuotus asmenis dalyvauti seniūnijos teritorijoje veikiančioje seniūnijos Socialinės paramos komisijoje, o esant kitoms aplinkybėms gali būti pasitelkiami ir kiti suinteresuoti asmenys, kurie suteiks atitinkamos informacijos svarstant klausimus dėl piniginės socialinės paramos skyrimo ir teikti socialines paslaugas Įstatymo 23 straipsnio 1 dalies 1 punkte, 2 dalies 2, 3, 4, 5 punktuose ir (ar) 3 dalyje numatytais atvejais. </w:t>
      </w:r>
    </w:p>
    <w:p w:rsidR="00E85342" w:rsidRPr="00C3219C"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C3219C">
        <w:rPr>
          <w:rFonts w:ascii="Times New Roman" w:hAnsi="Times New Roman" w:cs="Times New Roman"/>
          <w:sz w:val="24"/>
          <w:szCs w:val="24"/>
        </w:rPr>
        <w:t xml:space="preserve">Patikrinus bendrai gyvenančių asmenų arba vieno gyvenančio asmens gyvenimo sąlygas ir surašius buities ir gyvenimo sąlygų patikrinimo aktą, gali būti skiriama piniginė socialinė parama Įstatymo 23 straipsnio 3 dalyje numatytais atvejais arba vienkartinė pašalpa savivaldybės tarybos nustatyta tvarka. Rekomendaciją dėl piniginės socialinės paramos ar vienkartinės pašalpos skyrimo priima administracijos direktoriaus įsakymu sudaryta Socialinės paramos komisija. </w:t>
      </w:r>
    </w:p>
    <w:p w:rsidR="00E85342" w:rsidRPr="004A5107"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C3219C">
        <w:rPr>
          <w:rFonts w:ascii="Times New Roman" w:hAnsi="Times New Roman" w:cs="Times New Roman"/>
          <w:sz w:val="24"/>
          <w:szCs w:val="24"/>
        </w:rPr>
        <w:t xml:space="preserve">Piniginė socialinė parama skiriama Tvarkos aprašo 55 punkte nurodytais atvejais gali būti didinama, o atsižvelgiant į gautą informaciją, turinčią įtakos teisei į piniginę socialinę paramą arba piniginės paramos dydžiui, ši parama gali būti mažinama, skiriama ne visiems bendrai gyvenantiems asmenims, stabdoma, nutraukiama ar atnaujinamas jos mokėjimas. </w:t>
      </w:r>
      <w:r w:rsidRPr="004A5107">
        <w:rPr>
          <w:rFonts w:ascii="Times New Roman" w:hAnsi="Times New Roman" w:cs="Times New Roman"/>
          <w:sz w:val="24"/>
          <w:szCs w:val="24"/>
        </w:rPr>
        <w:t>Seniūnijos komisija pateikia Socialinės paramos  skyriui rekomendacijas (komisijos protokolo išrašą) apie piniginės socialinės paramos skyrimą, neskyrimą, nutraukimą ar sustabdymą.</w:t>
      </w:r>
    </w:p>
    <w:p w:rsidR="00E85342" w:rsidRPr="00C3219C" w:rsidRDefault="00E85342" w:rsidP="009D14DE">
      <w:pPr>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Socialinės paramos komisija pateikia rekomendaciją</w:t>
      </w:r>
      <w:r w:rsidRPr="006E19E9">
        <w:rPr>
          <w:rFonts w:ascii="Times New Roman" w:hAnsi="Times New Roman" w:cs="Times New Roman"/>
          <w:b/>
          <w:bCs/>
          <w:sz w:val="24"/>
          <w:szCs w:val="24"/>
        </w:rPr>
        <w:t xml:space="preserve"> </w:t>
      </w:r>
      <w:r w:rsidRPr="00C3219C">
        <w:rPr>
          <w:rFonts w:ascii="Times New Roman" w:hAnsi="Times New Roman" w:cs="Times New Roman"/>
          <w:sz w:val="24"/>
          <w:szCs w:val="24"/>
        </w:rPr>
        <w:t>dėl piniginės socialinės paramos</w:t>
      </w:r>
      <w:r>
        <w:rPr>
          <w:rFonts w:ascii="Times New Roman" w:hAnsi="Times New Roman" w:cs="Times New Roman"/>
          <w:sz w:val="24"/>
          <w:szCs w:val="24"/>
        </w:rPr>
        <w:t xml:space="preserve"> </w:t>
      </w:r>
      <w:r w:rsidRPr="00C3219C">
        <w:rPr>
          <w:rFonts w:ascii="Times New Roman" w:hAnsi="Times New Roman" w:cs="Times New Roman"/>
          <w:sz w:val="24"/>
          <w:szCs w:val="24"/>
        </w:rPr>
        <w:t xml:space="preserve"> </w:t>
      </w:r>
      <w:r>
        <w:rPr>
          <w:rFonts w:ascii="Times New Roman" w:hAnsi="Times New Roman" w:cs="Times New Roman"/>
          <w:sz w:val="24"/>
          <w:szCs w:val="24"/>
        </w:rPr>
        <w:t xml:space="preserve">administracijos direktorius </w:t>
      </w:r>
      <w:r w:rsidRPr="00C3219C">
        <w:rPr>
          <w:rFonts w:ascii="Times New Roman" w:hAnsi="Times New Roman" w:cs="Times New Roman"/>
          <w:sz w:val="24"/>
          <w:szCs w:val="24"/>
        </w:rPr>
        <w:t xml:space="preserve">ima įsakymu sudaryta Socialinės paramos komisija.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Kilus pagrįstų įtarimų Socialinės  paramos skyriaus specialistai ir seniūnijų darbuotojai turi teisę papildomai apklausti asmenis, kurie kreipiasi dėl socialinės pašalpos skyrimo ar gauna šią paramą, tikrinti jų pateiktus dokumentus ir reikalauti papildomų duomenų, įrodančių bendrai gyvenančių asmenų arba vieno gyvenančio asmens teisę į socialinę pašalpą. </w:t>
      </w:r>
    </w:p>
    <w:p w:rsidR="00E85342" w:rsidRPr="004A5107"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4A5107">
        <w:rPr>
          <w:rFonts w:ascii="Times New Roman" w:hAnsi="Times New Roman" w:cs="Times New Roman"/>
          <w:sz w:val="24"/>
          <w:szCs w:val="24"/>
        </w:rPr>
        <w:t>Dėl socialinės paramos skyrimo, nutraukimo, sustabdymo  sprendimą priima Socialinės paramos skyrius.</w:t>
      </w:r>
    </w:p>
    <w:p w:rsidR="00E85342" w:rsidRPr="00B01F0D" w:rsidRDefault="00E85342" w:rsidP="009D14DE">
      <w:pPr>
        <w:numPr>
          <w:ilvl w:val="0"/>
          <w:numId w:val="5"/>
        </w:numPr>
        <w:spacing w:after="0" w:line="240" w:lineRule="auto"/>
        <w:ind w:left="0" w:firstLine="851"/>
        <w:jc w:val="center"/>
        <w:rPr>
          <w:rFonts w:ascii="Times New Roman" w:hAnsi="Times New Roman" w:cs="Times New Roman"/>
          <w:b/>
          <w:bCs/>
          <w:sz w:val="24"/>
          <w:szCs w:val="24"/>
        </w:rPr>
      </w:pPr>
      <w:r w:rsidRPr="002B09A5">
        <w:rPr>
          <w:rFonts w:ascii="Times New Roman" w:hAnsi="Times New Roman" w:cs="Times New Roman"/>
          <w:b/>
          <w:bCs/>
          <w:sz w:val="24"/>
          <w:szCs w:val="24"/>
        </w:rPr>
        <w:t>BAIGIAMOSIOS NUOSTATOS</w:t>
      </w:r>
    </w:p>
    <w:p w:rsidR="00E85342" w:rsidRPr="002B09A5" w:rsidRDefault="00E85342" w:rsidP="00B01F0D">
      <w:pPr>
        <w:spacing w:after="0" w:line="240" w:lineRule="auto"/>
        <w:ind w:left="851"/>
        <w:rPr>
          <w:rFonts w:ascii="Times New Roman" w:hAnsi="Times New Roman" w:cs="Times New Roman"/>
          <w:b/>
          <w:bCs/>
          <w:sz w:val="24"/>
          <w:szCs w:val="24"/>
        </w:rPr>
      </w:pP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Piniginę socialinę paramą gaunančių asmenų teisės į piniginę socialinę paramą užtikrinimas: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jeigu piniginė socialinė parama bendrai gyvenantiems asmenims arba vienam gyvenančiam asmeniui priklauso pagal dvi ar daugiau įstatymo nuostatų, taikoma ta nuostata, kuri bendrai gyvenantiems asmenims arba vienam gyvenančiam asmeniui yra palankiausia; </w:t>
      </w:r>
    </w:p>
    <w:p w:rsidR="00E85342" w:rsidRPr="0086684F" w:rsidRDefault="00E85342" w:rsidP="009D14DE">
      <w:pPr>
        <w:numPr>
          <w:ilvl w:val="1"/>
          <w:numId w:val="3"/>
        </w:numPr>
        <w:tabs>
          <w:tab w:val="left" w:pos="1560"/>
        </w:tabs>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sprendimas dėl piniginės socialinės paramos skyrimo ar neskyrimo gali būti skundžiamas Lietuvos Respublikos administracinių bylų teisenos įstatymo nustatyta tvarka.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Savivaldybės administracija užtikrina nepasiturinčių gyventojų pateiktų piniginei socialinei paramai gauti duomenų konfidencialumą. </w:t>
      </w:r>
    </w:p>
    <w:p w:rsidR="00E85342" w:rsidRPr="0086684F"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 xml:space="preserve">Tvarkos aprašas keičiamas savivaldybės tarybos sprendimu. </w:t>
      </w:r>
    </w:p>
    <w:p w:rsidR="00E85342" w:rsidRPr="00B01F0D" w:rsidRDefault="00E85342" w:rsidP="009D14DE">
      <w:pPr>
        <w:numPr>
          <w:ilvl w:val="0"/>
          <w:numId w:val="3"/>
        </w:numPr>
        <w:spacing w:after="0" w:line="240" w:lineRule="auto"/>
        <w:ind w:left="0" w:firstLine="851"/>
        <w:jc w:val="both"/>
        <w:rPr>
          <w:rFonts w:ascii="Times New Roman" w:hAnsi="Times New Roman" w:cs="Times New Roman"/>
          <w:sz w:val="24"/>
          <w:szCs w:val="24"/>
        </w:rPr>
      </w:pPr>
      <w:r w:rsidRPr="0086684F">
        <w:rPr>
          <w:rFonts w:ascii="Times New Roman" w:hAnsi="Times New Roman" w:cs="Times New Roman"/>
          <w:sz w:val="24"/>
          <w:szCs w:val="24"/>
        </w:rPr>
        <w:t>Įstatymo įgyvendinimą ir tvarkos aprašo vykdymą savivaldybėje kontroliuoja centralizuoto  savivaldybės vidaus audito skyrius ir savivaldybės audito ir kontrolės tarnyba</w:t>
      </w:r>
      <w:r>
        <w:rPr>
          <w:rFonts w:ascii="Times New Roman" w:hAnsi="Times New Roman" w:cs="Times New Roman"/>
          <w:sz w:val="24"/>
          <w:szCs w:val="24"/>
        </w:rPr>
        <w:t>.</w:t>
      </w:r>
    </w:p>
    <w:p w:rsidR="00E85342" w:rsidRPr="0086684F" w:rsidRDefault="00E85342" w:rsidP="00B01F0D">
      <w:pPr>
        <w:spacing w:after="0" w:line="240" w:lineRule="auto"/>
        <w:ind w:left="851"/>
        <w:jc w:val="center"/>
        <w:rPr>
          <w:rFonts w:ascii="Times New Roman" w:hAnsi="Times New Roman" w:cs="Times New Roman"/>
          <w:sz w:val="24"/>
          <w:szCs w:val="24"/>
        </w:rPr>
      </w:pPr>
      <w:r w:rsidRPr="0086684F">
        <w:rPr>
          <w:rFonts w:ascii="Times New Roman" w:hAnsi="Times New Roman" w:cs="Times New Roman"/>
          <w:b/>
          <w:bCs/>
          <w:sz w:val="24"/>
          <w:szCs w:val="24"/>
        </w:rPr>
        <w:t>_______________________________</w:t>
      </w:r>
    </w:p>
    <w:p w:rsidR="00E85342" w:rsidRPr="0086684F" w:rsidRDefault="00E85342" w:rsidP="00822310">
      <w:pPr>
        <w:spacing w:after="0" w:line="240" w:lineRule="auto"/>
        <w:ind w:firstLine="851"/>
        <w:jc w:val="both"/>
        <w:rPr>
          <w:rFonts w:ascii="Times New Roman" w:hAnsi="Times New Roman" w:cs="Times New Roman"/>
          <w:color w:val="000000"/>
          <w:sz w:val="24"/>
          <w:szCs w:val="24"/>
        </w:rPr>
      </w:pPr>
    </w:p>
    <w:p w:rsidR="00E85342" w:rsidRPr="0086684F" w:rsidRDefault="00E85342" w:rsidP="00822310">
      <w:pPr>
        <w:spacing w:after="0" w:line="240" w:lineRule="auto"/>
        <w:ind w:firstLine="851"/>
        <w:jc w:val="both"/>
        <w:rPr>
          <w:rFonts w:ascii="Times New Roman" w:hAnsi="Times New Roman" w:cs="Times New Roman"/>
          <w:color w:val="000000"/>
          <w:sz w:val="24"/>
          <w:szCs w:val="24"/>
        </w:rPr>
      </w:pPr>
    </w:p>
    <w:p w:rsidR="00E85342" w:rsidRPr="0086684F" w:rsidRDefault="00E85342" w:rsidP="00822310">
      <w:pPr>
        <w:spacing w:after="0" w:line="240" w:lineRule="auto"/>
        <w:ind w:firstLine="851"/>
        <w:jc w:val="both"/>
        <w:rPr>
          <w:rFonts w:ascii="Times New Roman" w:hAnsi="Times New Roman" w:cs="Times New Roman"/>
          <w:color w:val="000000"/>
          <w:sz w:val="24"/>
          <w:szCs w:val="24"/>
        </w:rPr>
      </w:pPr>
    </w:p>
    <w:p w:rsidR="00E85342" w:rsidRPr="0086684F" w:rsidRDefault="00E85342" w:rsidP="00822310">
      <w:pPr>
        <w:spacing w:after="0" w:line="240" w:lineRule="auto"/>
        <w:ind w:firstLine="851"/>
        <w:jc w:val="both"/>
        <w:rPr>
          <w:rFonts w:ascii="Times New Roman" w:hAnsi="Times New Roman" w:cs="Times New Roman"/>
          <w:sz w:val="24"/>
          <w:szCs w:val="24"/>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pPr>
        <w:rPr>
          <w:rFonts w:cs="Times New Roman"/>
        </w:rPr>
      </w:pPr>
    </w:p>
    <w:p w:rsidR="00E85342" w:rsidRDefault="00E85342" w:rsidP="009D14DE">
      <w:pPr>
        <w:rPr>
          <w:rFonts w:cs="Times New Roman"/>
        </w:rPr>
      </w:pPr>
    </w:p>
    <w:sectPr w:rsidR="00E85342" w:rsidSect="00D35F5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 w:name="TimesL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7F4E"/>
    <w:multiLevelType w:val="hybridMultilevel"/>
    <w:tmpl w:val="F5183B7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E063FA0"/>
    <w:multiLevelType w:val="multilevel"/>
    <w:tmpl w:val="509CFE60"/>
    <w:lvl w:ilvl="0">
      <w:start w:val="1"/>
      <w:numFmt w:val="upperRoman"/>
      <w:lvlText w:val="%1."/>
      <w:lvlJc w:val="left"/>
      <w:pPr>
        <w:ind w:left="2505" w:hanging="1065"/>
      </w:pPr>
      <w:rPr>
        <w:rFonts w:hint="default"/>
        <w:b/>
        <w:bCs/>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
    <w:nsid w:val="3CEA2382"/>
    <w:multiLevelType w:val="hybridMultilevel"/>
    <w:tmpl w:val="3CCA6BD6"/>
    <w:lvl w:ilvl="0" w:tplc="F04AD2B6">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3">
    <w:nsid w:val="54DC426E"/>
    <w:multiLevelType w:val="multilevel"/>
    <w:tmpl w:val="2C7E48A0"/>
    <w:styleLink w:val="Stiliukas"/>
    <w:lvl w:ilvl="0">
      <w:start w:val="1"/>
      <w:numFmt w:val="decimal"/>
      <w:lvlText w:val="%1."/>
      <w:lvlJc w:val="left"/>
      <w:pPr>
        <w:ind w:left="2505" w:hanging="1065"/>
      </w:pPr>
      <w:rPr>
        <w:rFonts w:hint="default"/>
      </w:rPr>
    </w:lvl>
    <w:lvl w:ilvl="1">
      <w:start w:val="1"/>
      <w:numFmt w:val="decimal"/>
      <w:lvlText w:val="%2.1."/>
      <w:lvlJc w:val="left"/>
      <w:pPr>
        <w:ind w:left="2520" w:hanging="360"/>
      </w:pPr>
      <w:rPr>
        <w:rFonts w:hint="default"/>
      </w:rPr>
    </w:lvl>
    <w:lvl w:ilvl="2">
      <w:start w:val="1"/>
      <w:numFmt w:val="none"/>
      <w:lvlText w:val="1.1.1."/>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4">
    <w:nsid w:val="5F1E5AD1"/>
    <w:multiLevelType w:val="multilevel"/>
    <w:tmpl w:val="144AC1AA"/>
    <w:styleLink w:val="Styli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77714D6"/>
    <w:multiLevelType w:val="hybridMultilevel"/>
    <w:tmpl w:val="F2343DBE"/>
    <w:lvl w:ilvl="0" w:tplc="4B0ED4D2">
      <w:start w:val="1"/>
      <w:numFmt w:val="decimal"/>
      <w:lvlText w:val="%1."/>
      <w:lvlJc w:val="left"/>
      <w:pPr>
        <w:tabs>
          <w:tab w:val="num" w:pos="1560"/>
        </w:tabs>
        <w:ind w:left="1560" w:hanging="360"/>
      </w:pPr>
      <w:rPr>
        <w:rFonts w:hint="default"/>
      </w:rPr>
    </w:lvl>
    <w:lvl w:ilvl="1" w:tplc="04270019">
      <w:start w:val="1"/>
      <w:numFmt w:val="lowerLetter"/>
      <w:lvlText w:val="%2."/>
      <w:lvlJc w:val="left"/>
      <w:pPr>
        <w:tabs>
          <w:tab w:val="num" w:pos="2280"/>
        </w:tabs>
        <w:ind w:left="2280" w:hanging="360"/>
      </w:pPr>
    </w:lvl>
    <w:lvl w:ilvl="2" w:tplc="0427001B">
      <w:start w:val="1"/>
      <w:numFmt w:val="lowerRoman"/>
      <w:lvlText w:val="%3."/>
      <w:lvlJc w:val="right"/>
      <w:pPr>
        <w:tabs>
          <w:tab w:val="num" w:pos="3000"/>
        </w:tabs>
        <w:ind w:left="3000" w:hanging="180"/>
      </w:pPr>
    </w:lvl>
    <w:lvl w:ilvl="3" w:tplc="0427000F">
      <w:start w:val="1"/>
      <w:numFmt w:val="decimal"/>
      <w:lvlText w:val="%4."/>
      <w:lvlJc w:val="left"/>
      <w:pPr>
        <w:tabs>
          <w:tab w:val="num" w:pos="3720"/>
        </w:tabs>
        <w:ind w:left="3720" w:hanging="360"/>
      </w:pPr>
    </w:lvl>
    <w:lvl w:ilvl="4" w:tplc="04270019">
      <w:start w:val="1"/>
      <w:numFmt w:val="lowerLetter"/>
      <w:lvlText w:val="%5."/>
      <w:lvlJc w:val="left"/>
      <w:pPr>
        <w:tabs>
          <w:tab w:val="num" w:pos="4440"/>
        </w:tabs>
        <w:ind w:left="4440" w:hanging="360"/>
      </w:pPr>
    </w:lvl>
    <w:lvl w:ilvl="5" w:tplc="0427001B">
      <w:start w:val="1"/>
      <w:numFmt w:val="lowerRoman"/>
      <w:lvlText w:val="%6."/>
      <w:lvlJc w:val="right"/>
      <w:pPr>
        <w:tabs>
          <w:tab w:val="num" w:pos="5160"/>
        </w:tabs>
        <w:ind w:left="5160" w:hanging="180"/>
      </w:pPr>
    </w:lvl>
    <w:lvl w:ilvl="6" w:tplc="0427000F">
      <w:start w:val="1"/>
      <w:numFmt w:val="decimal"/>
      <w:lvlText w:val="%7."/>
      <w:lvlJc w:val="left"/>
      <w:pPr>
        <w:tabs>
          <w:tab w:val="num" w:pos="5880"/>
        </w:tabs>
        <w:ind w:left="5880" w:hanging="360"/>
      </w:pPr>
    </w:lvl>
    <w:lvl w:ilvl="7" w:tplc="04270019">
      <w:start w:val="1"/>
      <w:numFmt w:val="lowerLetter"/>
      <w:lvlText w:val="%8."/>
      <w:lvlJc w:val="left"/>
      <w:pPr>
        <w:tabs>
          <w:tab w:val="num" w:pos="6600"/>
        </w:tabs>
        <w:ind w:left="6600" w:hanging="360"/>
      </w:pPr>
    </w:lvl>
    <w:lvl w:ilvl="8" w:tplc="0427001B">
      <w:start w:val="1"/>
      <w:numFmt w:val="lowerRoman"/>
      <w:lvlText w:val="%9."/>
      <w:lvlJc w:val="right"/>
      <w:pPr>
        <w:tabs>
          <w:tab w:val="num" w:pos="7320"/>
        </w:tabs>
        <w:ind w:left="7320" w:hanging="180"/>
      </w:pPr>
    </w:lvl>
  </w:abstractNum>
  <w:abstractNum w:abstractNumId="6">
    <w:nsid w:val="76ED462E"/>
    <w:multiLevelType w:val="multilevel"/>
    <w:tmpl w:val="0124FF4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2310"/>
    <w:rsid w:val="00006078"/>
    <w:rsid w:val="000120F1"/>
    <w:rsid w:val="00040B30"/>
    <w:rsid w:val="00045528"/>
    <w:rsid w:val="00083797"/>
    <w:rsid w:val="000B5FFE"/>
    <w:rsid w:val="000E1324"/>
    <w:rsid w:val="000F6D5A"/>
    <w:rsid w:val="001338DA"/>
    <w:rsid w:val="0017453E"/>
    <w:rsid w:val="00182830"/>
    <w:rsid w:val="001E50AE"/>
    <w:rsid w:val="00220452"/>
    <w:rsid w:val="00221482"/>
    <w:rsid w:val="00221693"/>
    <w:rsid w:val="0022674A"/>
    <w:rsid w:val="00227DE5"/>
    <w:rsid w:val="002339FC"/>
    <w:rsid w:val="0025020F"/>
    <w:rsid w:val="002B09A5"/>
    <w:rsid w:val="002B5BCD"/>
    <w:rsid w:val="002C7012"/>
    <w:rsid w:val="002C764E"/>
    <w:rsid w:val="002D6104"/>
    <w:rsid w:val="002D786F"/>
    <w:rsid w:val="002F6F41"/>
    <w:rsid w:val="00301671"/>
    <w:rsid w:val="00302E84"/>
    <w:rsid w:val="00320CD6"/>
    <w:rsid w:val="00330CBB"/>
    <w:rsid w:val="00340198"/>
    <w:rsid w:val="003B11B0"/>
    <w:rsid w:val="00413DC7"/>
    <w:rsid w:val="004231D0"/>
    <w:rsid w:val="004A23FA"/>
    <w:rsid w:val="004A5107"/>
    <w:rsid w:val="004D3743"/>
    <w:rsid w:val="004D3F6A"/>
    <w:rsid w:val="004E692B"/>
    <w:rsid w:val="00503253"/>
    <w:rsid w:val="0055472E"/>
    <w:rsid w:val="00593FB1"/>
    <w:rsid w:val="005A44D0"/>
    <w:rsid w:val="005A7CD3"/>
    <w:rsid w:val="005C2130"/>
    <w:rsid w:val="005D3843"/>
    <w:rsid w:val="00625BF8"/>
    <w:rsid w:val="00666C3D"/>
    <w:rsid w:val="006772C3"/>
    <w:rsid w:val="00694D73"/>
    <w:rsid w:val="006B1D93"/>
    <w:rsid w:val="006C1D9B"/>
    <w:rsid w:val="006D777F"/>
    <w:rsid w:val="006E19E9"/>
    <w:rsid w:val="006E34E1"/>
    <w:rsid w:val="006F52A4"/>
    <w:rsid w:val="00707050"/>
    <w:rsid w:val="0071261A"/>
    <w:rsid w:val="007177DC"/>
    <w:rsid w:val="00732870"/>
    <w:rsid w:val="007479E7"/>
    <w:rsid w:val="007B0C8F"/>
    <w:rsid w:val="007B312C"/>
    <w:rsid w:val="007B63D1"/>
    <w:rsid w:val="007C2E5A"/>
    <w:rsid w:val="007D7DA8"/>
    <w:rsid w:val="007F314F"/>
    <w:rsid w:val="00801110"/>
    <w:rsid w:val="00801585"/>
    <w:rsid w:val="00822310"/>
    <w:rsid w:val="008379FE"/>
    <w:rsid w:val="00845CEE"/>
    <w:rsid w:val="0086684F"/>
    <w:rsid w:val="00866E93"/>
    <w:rsid w:val="0087753C"/>
    <w:rsid w:val="00883C53"/>
    <w:rsid w:val="0088620D"/>
    <w:rsid w:val="009902C8"/>
    <w:rsid w:val="009A4490"/>
    <w:rsid w:val="009B00BC"/>
    <w:rsid w:val="009C1AE3"/>
    <w:rsid w:val="009D14DE"/>
    <w:rsid w:val="009D4B05"/>
    <w:rsid w:val="009E71FC"/>
    <w:rsid w:val="00A057AB"/>
    <w:rsid w:val="00A2440D"/>
    <w:rsid w:val="00AB3540"/>
    <w:rsid w:val="00AC0EF3"/>
    <w:rsid w:val="00AD4153"/>
    <w:rsid w:val="00AD5DED"/>
    <w:rsid w:val="00B01F0D"/>
    <w:rsid w:val="00B22F46"/>
    <w:rsid w:val="00B81B75"/>
    <w:rsid w:val="00BB6CEE"/>
    <w:rsid w:val="00BC3895"/>
    <w:rsid w:val="00BD00C7"/>
    <w:rsid w:val="00BD01CB"/>
    <w:rsid w:val="00BD7774"/>
    <w:rsid w:val="00C05B54"/>
    <w:rsid w:val="00C16923"/>
    <w:rsid w:val="00C21240"/>
    <w:rsid w:val="00C3219C"/>
    <w:rsid w:val="00C42174"/>
    <w:rsid w:val="00C605FA"/>
    <w:rsid w:val="00C63469"/>
    <w:rsid w:val="00C77692"/>
    <w:rsid w:val="00CA182D"/>
    <w:rsid w:val="00CB212D"/>
    <w:rsid w:val="00CC1D1A"/>
    <w:rsid w:val="00D35F5F"/>
    <w:rsid w:val="00D360DC"/>
    <w:rsid w:val="00D466AF"/>
    <w:rsid w:val="00D475F6"/>
    <w:rsid w:val="00D74777"/>
    <w:rsid w:val="00D8472A"/>
    <w:rsid w:val="00D84CD9"/>
    <w:rsid w:val="00DC73EB"/>
    <w:rsid w:val="00E07AD8"/>
    <w:rsid w:val="00E22237"/>
    <w:rsid w:val="00E53002"/>
    <w:rsid w:val="00E85342"/>
    <w:rsid w:val="00E90A92"/>
    <w:rsid w:val="00E917E4"/>
    <w:rsid w:val="00EA3A2D"/>
    <w:rsid w:val="00ED5BD7"/>
    <w:rsid w:val="00EE3F0C"/>
    <w:rsid w:val="00F171D6"/>
    <w:rsid w:val="00F405CD"/>
    <w:rsid w:val="00F55BC9"/>
    <w:rsid w:val="00F832F6"/>
    <w:rsid w:val="00F91A8A"/>
    <w:rsid w:val="00FA23C3"/>
    <w:rsid w:val="00FA5257"/>
    <w:rsid w:val="00FD330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310"/>
    <w:pPr>
      <w:spacing w:after="200" w:line="276" w:lineRule="auto"/>
    </w:pPr>
    <w:rPr>
      <w:rFonts w:eastAsia="Times New Roman" w:cs="Calibri"/>
      <w:lang w:eastAsia="en-US"/>
    </w:rPr>
  </w:style>
  <w:style w:type="paragraph" w:styleId="Heading1">
    <w:name w:val="heading 1"/>
    <w:basedOn w:val="Normal"/>
    <w:next w:val="Normal"/>
    <w:link w:val="Heading1Char1"/>
    <w:uiPriority w:val="99"/>
    <w:qFormat/>
    <w:locked/>
    <w:rsid w:val="009D14DE"/>
    <w:pPr>
      <w:keepNext/>
      <w:spacing w:before="240" w:after="60" w:line="240" w:lineRule="auto"/>
      <w:outlineLvl w:val="0"/>
    </w:pPr>
    <w:rPr>
      <w:rFonts w:ascii="Arial" w:eastAsia="Calibri" w:hAnsi="Arial" w:cs="Arial"/>
      <w:b/>
      <w:bCs/>
      <w:kern w:val="32"/>
      <w:sz w:val="32"/>
      <w:szCs w:val="32"/>
      <w:lang w:val="en-GB"/>
    </w:rPr>
  </w:style>
  <w:style w:type="paragraph" w:styleId="Heading2">
    <w:name w:val="heading 2"/>
    <w:basedOn w:val="Normal"/>
    <w:next w:val="Normal"/>
    <w:link w:val="Heading2Char"/>
    <w:uiPriority w:val="99"/>
    <w:qFormat/>
    <w:rsid w:val="00822310"/>
    <w:pPr>
      <w:keepNext/>
      <w:overflowPunct w:val="0"/>
      <w:autoSpaceDE w:val="0"/>
      <w:autoSpaceDN w:val="0"/>
      <w:adjustRightInd w:val="0"/>
      <w:spacing w:before="120" w:after="0" w:line="240" w:lineRule="auto"/>
      <w:jc w:val="center"/>
      <w:outlineLvl w:val="1"/>
    </w:pPr>
    <w:rPr>
      <w:rFonts w:ascii="Times New Roman" w:hAnsi="Times New Roman" w:cs="Times New Roman"/>
      <w:b/>
      <w:bCs/>
      <w:caps/>
      <w:color w:val="000000"/>
      <w:sz w:val="24"/>
      <w:szCs w:val="24"/>
    </w:rPr>
  </w:style>
  <w:style w:type="paragraph" w:styleId="Heading3">
    <w:name w:val="heading 3"/>
    <w:basedOn w:val="Normal"/>
    <w:next w:val="Normal"/>
    <w:link w:val="Heading3Char"/>
    <w:uiPriority w:val="99"/>
    <w:qFormat/>
    <w:locked/>
    <w:rsid w:val="009D14DE"/>
    <w:pPr>
      <w:keepNext/>
      <w:spacing w:before="240" w:after="60" w:line="240" w:lineRule="auto"/>
      <w:outlineLvl w:val="2"/>
    </w:pPr>
    <w:rPr>
      <w:rFonts w:ascii="Arial" w:eastAsia="Calibri" w:hAnsi="Arial" w:cs="Arial"/>
      <w:b/>
      <w:bCs/>
      <w:sz w:val="26"/>
      <w:szCs w:val="26"/>
    </w:rPr>
  </w:style>
  <w:style w:type="paragraph" w:styleId="Heading4">
    <w:name w:val="heading 4"/>
    <w:basedOn w:val="Normal"/>
    <w:next w:val="Normal"/>
    <w:link w:val="Heading4Char"/>
    <w:uiPriority w:val="99"/>
    <w:qFormat/>
    <w:locked/>
    <w:rsid w:val="009D14DE"/>
    <w:pPr>
      <w:keepNext/>
      <w:spacing w:before="240" w:after="60" w:line="240" w:lineRule="auto"/>
      <w:outlineLvl w:val="3"/>
    </w:pPr>
    <w:rPr>
      <w:rFonts w:eastAsia="Calibri" w:cs="Times New Roman"/>
      <w:b/>
      <w:bCs/>
      <w:sz w:val="28"/>
      <w:szCs w:val="28"/>
    </w:rPr>
  </w:style>
  <w:style w:type="paragraph" w:styleId="Heading5">
    <w:name w:val="heading 5"/>
    <w:basedOn w:val="Normal"/>
    <w:next w:val="Normal"/>
    <w:link w:val="Heading5Char"/>
    <w:uiPriority w:val="99"/>
    <w:qFormat/>
    <w:locked/>
    <w:rsid w:val="009D14DE"/>
    <w:pPr>
      <w:spacing w:before="240" w:after="60" w:line="240" w:lineRule="auto"/>
      <w:outlineLvl w:val="4"/>
    </w:pPr>
    <w:rPr>
      <w:rFonts w:eastAsia="Calibri" w:cs="Times New Roman"/>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822310"/>
    <w:rPr>
      <w:rFonts w:ascii="Times New Roman" w:hAnsi="Times New Roman" w:cs="Times New Roman"/>
      <w:b/>
      <w:bCs/>
      <w:caps/>
      <w:color w:val="000000"/>
      <w:sz w:val="20"/>
      <w:szCs w:val="20"/>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eastAsia="en-US"/>
    </w:rPr>
  </w:style>
  <w:style w:type="paragraph" w:customStyle="1" w:styleId="Default">
    <w:name w:val="Default"/>
    <w:link w:val="DefaultDiagrama"/>
    <w:uiPriority w:val="99"/>
    <w:rsid w:val="00822310"/>
    <w:pPr>
      <w:autoSpaceDE w:val="0"/>
      <w:autoSpaceDN w:val="0"/>
      <w:adjustRightInd w:val="0"/>
    </w:pPr>
    <w:rPr>
      <w:rFonts w:ascii="Times New Roman" w:eastAsia="Times New Roman" w:hAnsi="Times New Roman"/>
      <w:color w:val="000000"/>
      <w:sz w:val="24"/>
      <w:szCs w:val="24"/>
      <w:lang w:eastAsia="en-US"/>
    </w:rPr>
  </w:style>
  <w:style w:type="character" w:customStyle="1" w:styleId="DefaultDiagrama">
    <w:name w:val="Default Diagrama"/>
    <w:basedOn w:val="DefaultParagraphFont"/>
    <w:link w:val="Default"/>
    <w:uiPriority w:val="99"/>
    <w:locked/>
    <w:rsid w:val="00822310"/>
    <w:rPr>
      <w:rFonts w:ascii="Times New Roman" w:hAnsi="Times New Roman" w:cs="Times New Roman"/>
      <w:color w:val="000000"/>
      <w:sz w:val="24"/>
      <w:szCs w:val="24"/>
      <w:lang w:val="lt-LT" w:eastAsia="en-US"/>
    </w:rPr>
  </w:style>
  <w:style w:type="character" w:styleId="Hyperlink">
    <w:name w:val="Hyperlink"/>
    <w:basedOn w:val="DefaultParagraphFont"/>
    <w:uiPriority w:val="99"/>
    <w:rsid w:val="00822310"/>
    <w:rPr>
      <w:color w:val="0000FF"/>
      <w:u w:val="single"/>
    </w:rPr>
  </w:style>
  <w:style w:type="paragraph" w:customStyle="1" w:styleId="CharChar">
    <w:name w:val="Char Char"/>
    <w:basedOn w:val="Normal"/>
    <w:uiPriority w:val="99"/>
    <w:rsid w:val="00822310"/>
    <w:pPr>
      <w:spacing w:after="160" w:line="240" w:lineRule="exact"/>
    </w:pPr>
    <w:rPr>
      <w:rFonts w:ascii="Tahoma" w:hAnsi="Tahoma" w:cs="Tahoma"/>
      <w:sz w:val="20"/>
      <w:szCs w:val="20"/>
      <w:lang w:val="en-US"/>
    </w:rPr>
  </w:style>
  <w:style w:type="paragraph" w:styleId="BalloonText">
    <w:name w:val="Balloon Text"/>
    <w:basedOn w:val="Normal"/>
    <w:link w:val="BalloonTextChar"/>
    <w:uiPriority w:val="99"/>
    <w:semiHidden/>
    <w:rsid w:val="00822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2310"/>
    <w:rPr>
      <w:rFonts w:ascii="Tahoma" w:hAnsi="Tahoma" w:cs="Tahoma"/>
      <w:sz w:val="16"/>
      <w:szCs w:val="16"/>
    </w:rPr>
  </w:style>
  <w:style w:type="paragraph" w:styleId="Header">
    <w:name w:val="header"/>
    <w:basedOn w:val="Normal"/>
    <w:link w:val="HeaderChar1"/>
    <w:uiPriority w:val="99"/>
    <w:rsid w:val="009D14DE"/>
    <w:pPr>
      <w:tabs>
        <w:tab w:val="center" w:pos="4819"/>
        <w:tab w:val="right" w:pos="9638"/>
      </w:tabs>
      <w:spacing w:after="0" w:line="240" w:lineRule="auto"/>
    </w:pPr>
    <w:rPr>
      <w:rFonts w:eastAsia="Calibri"/>
      <w:sz w:val="24"/>
      <w:szCs w:val="24"/>
    </w:rPr>
  </w:style>
  <w:style w:type="character" w:customStyle="1" w:styleId="HeaderChar">
    <w:name w:val="Header Char"/>
    <w:basedOn w:val="DefaultParagraphFont"/>
    <w:link w:val="Header"/>
    <w:uiPriority w:val="99"/>
    <w:locked/>
    <w:rsid w:val="009D14DE"/>
    <w:rPr>
      <w:rFonts w:ascii="Arial" w:hAnsi="Arial" w:cs="Arial"/>
      <w:sz w:val="24"/>
      <w:szCs w:val="24"/>
      <w:lang w:val="lt-LT" w:eastAsia="en-US"/>
    </w:rPr>
  </w:style>
  <w:style w:type="character" w:styleId="PageNumber">
    <w:name w:val="page number"/>
    <w:basedOn w:val="DefaultParagraphFont"/>
    <w:uiPriority w:val="99"/>
    <w:rsid w:val="009D14DE"/>
  </w:style>
  <w:style w:type="character" w:customStyle="1" w:styleId="apple-style-span">
    <w:name w:val="apple-style-span"/>
    <w:basedOn w:val="DefaultParagraphFont"/>
    <w:uiPriority w:val="99"/>
    <w:rsid w:val="009D14DE"/>
  </w:style>
  <w:style w:type="character" w:styleId="FollowedHyperlink">
    <w:name w:val="FollowedHyperlink"/>
    <w:basedOn w:val="DefaultParagraphFont"/>
    <w:uiPriority w:val="99"/>
    <w:rsid w:val="009D14DE"/>
    <w:rPr>
      <w:color w:val="800080"/>
      <w:u w:val="single"/>
    </w:rPr>
  </w:style>
  <w:style w:type="paragraph" w:styleId="BodyText2">
    <w:name w:val="Body Text 2"/>
    <w:basedOn w:val="Normal"/>
    <w:link w:val="BodyText2Char"/>
    <w:uiPriority w:val="99"/>
    <w:rsid w:val="009D14DE"/>
    <w:pPr>
      <w:spacing w:after="0" w:line="240" w:lineRule="auto"/>
    </w:pPr>
    <w:rPr>
      <w:rFonts w:eastAsia="Calibri" w:cs="Times New Roman"/>
      <w:b/>
      <w:bCs/>
      <w:noProof/>
    </w:rPr>
  </w:style>
  <w:style w:type="character" w:customStyle="1" w:styleId="BodyText2Char">
    <w:name w:val="Body Text 2 Char"/>
    <w:basedOn w:val="DefaultParagraphFont"/>
    <w:link w:val="BodyText2"/>
    <w:uiPriority w:val="99"/>
    <w:semiHidden/>
    <w:locked/>
    <w:rPr>
      <w:rFonts w:eastAsia="Times New Roman"/>
      <w:lang w:eastAsia="en-US"/>
    </w:rPr>
  </w:style>
  <w:style w:type="table" w:styleId="TableGrid">
    <w:name w:val="Table Grid"/>
    <w:basedOn w:val="TableNormal"/>
    <w:uiPriority w:val="99"/>
    <w:locked/>
    <w:rsid w:val="009D14D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locked/>
    <w:rsid w:val="009D14DE"/>
    <w:pPr>
      <w:tabs>
        <w:tab w:val="left" w:pos="0"/>
      </w:tabs>
      <w:spacing w:after="0" w:line="240" w:lineRule="auto"/>
      <w:jc w:val="center"/>
    </w:pPr>
    <w:rPr>
      <w:rFonts w:eastAsia="Calibri"/>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lang w:eastAsia="en-US"/>
    </w:rPr>
  </w:style>
  <w:style w:type="paragraph" w:styleId="BodyTextIndent">
    <w:name w:val="Body Text Indent"/>
    <w:basedOn w:val="Normal"/>
    <w:link w:val="BodyTextIndentChar"/>
    <w:uiPriority w:val="99"/>
    <w:rsid w:val="009D14DE"/>
    <w:pPr>
      <w:spacing w:after="120" w:line="240" w:lineRule="auto"/>
      <w:ind w:left="283"/>
    </w:pPr>
    <w:rPr>
      <w:rFonts w:eastAsia="Calibri" w:cs="Times New Roman"/>
      <w:sz w:val="24"/>
      <w:szCs w:val="24"/>
    </w:rPr>
  </w:style>
  <w:style w:type="character" w:customStyle="1" w:styleId="BodyTextIndentChar">
    <w:name w:val="Body Text Indent Char"/>
    <w:basedOn w:val="DefaultParagraphFont"/>
    <w:link w:val="BodyTextIndent"/>
    <w:uiPriority w:val="99"/>
    <w:semiHidden/>
    <w:locked/>
    <w:rPr>
      <w:rFonts w:eastAsia="Times New Roman"/>
      <w:lang w:eastAsia="en-US"/>
    </w:rPr>
  </w:style>
  <w:style w:type="paragraph" w:styleId="BodyText">
    <w:name w:val="Body Text"/>
    <w:basedOn w:val="Normal"/>
    <w:link w:val="BodyTextChar"/>
    <w:uiPriority w:val="99"/>
    <w:rsid w:val="009D14DE"/>
    <w:pPr>
      <w:spacing w:after="120" w:line="240" w:lineRule="auto"/>
    </w:pPr>
    <w:rPr>
      <w:rFonts w:eastAsia="Calibri" w:cs="Times New Roman"/>
      <w:sz w:val="24"/>
      <w:szCs w:val="24"/>
    </w:rPr>
  </w:style>
  <w:style w:type="character" w:customStyle="1" w:styleId="BodyTextChar">
    <w:name w:val="Body Text Char"/>
    <w:basedOn w:val="DefaultParagraphFont"/>
    <w:link w:val="BodyText"/>
    <w:uiPriority w:val="99"/>
    <w:semiHidden/>
    <w:locked/>
    <w:rPr>
      <w:rFonts w:eastAsia="Times New Roman"/>
      <w:lang w:eastAsia="en-US"/>
    </w:rPr>
  </w:style>
  <w:style w:type="paragraph" w:customStyle="1" w:styleId="Betarp">
    <w:name w:val="Be tarpų"/>
    <w:uiPriority w:val="99"/>
    <w:rsid w:val="009D14DE"/>
    <w:rPr>
      <w:sz w:val="24"/>
      <w:szCs w:val="24"/>
    </w:rPr>
  </w:style>
  <w:style w:type="paragraph" w:customStyle="1" w:styleId="ISTATYMAS">
    <w:name w:val="ISTATYMAS"/>
    <w:uiPriority w:val="99"/>
    <w:rsid w:val="009D14DE"/>
    <w:pPr>
      <w:autoSpaceDE w:val="0"/>
      <w:autoSpaceDN w:val="0"/>
      <w:adjustRightInd w:val="0"/>
      <w:jc w:val="center"/>
    </w:pPr>
    <w:rPr>
      <w:rFonts w:ascii="TimesLT" w:hAnsi="TimesLT" w:cs="TimesLT"/>
      <w:sz w:val="20"/>
      <w:szCs w:val="20"/>
      <w:lang w:val="en-US" w:eastAsia="en-US"/>
    </w:rPr>
  </w:style>
  <w:style w:type="paragraph" w:customStyle="1" w:styleId="DiagramaDiagramaCharChar">
    <w:name w:val="Diagrama Diagrama Char Char"/>
    <w:basedOn w:val="Normal"/>
    <w:uiPriority w:val="99"/>
    <w:rsid w:val="009D14DE"/>
    <w:pPr>
      <w:spacing w:after="160" w:line="240" w:lineRule="exact"/>
    </w:pPr>
    <w:rPr>
      <w:rFonts w:ascii="Tahoma" w:eastAsia="Calibri" w:hAnsi="Tahoma" w:cs="Tahoma"/>
      <w:sz w:val="20"/>
      <w:szCs w:val="20"/>
      <w:lang w:val="en-US"/>
    </w:rPr>
  </w:style>
  <w:style w:type="character" w:customStyle="1" w:styleId="HeaderChar1">
    <w:name w:val="Header Char1"/>
    <w:link w:val="Header"/>
    <w:uiPriority w:val="99"/>
    <w:locked/>
    <w:rsid w:val="009D14DE"/>
    <w:rPr>
      <w:sz w:val="24"/>
      <w:szCs w:val="24"/>
      <w:lang w:val="lt-LT" w:eastAsia="en-US"/>
    </w:rPr>
  </w:style>
  <w:style w:type="paragraph" w:customStyle="1" w:styleId="DiagramaDiagramaDiagramaDiagramaDiagramaDiagramaDiagramaDiagramaDiagramaDiagramaDiagramaDiagramaDiagramaDiagramaDiagrama">
    <w:name w:val="Diagrama Diagrama Diagrama Diagrama Diagrama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BodyText3">
    <w:name w:val="Body Text 3"/>
    <w:basedOn w:val="Normal"/>
    <w:link w:val="BodyText3Char"/>
    <w:uiPriority w:val="99"/>
    <w:rsid w:val="009D14DE"/>
    <w:pPr>
      <w:spacing w:after="120" w:line="240" w:lineRule="auto"/>
    </w:pPr>
    <w:rPr>
      <w:rFonts w:eastAsia="Calibri" w:cs="Times New Roman"/>
      <w:sz w:val="16"/>
      <w:szCs w:val="16"/>
      <w:lang w:val="en-GB"/>
    </w:rPr>
  </w:style>
  <w:style w:type="character" w:customStyle="1" w:styleId="BodyText3Char">
    <w:name w:val="Body Text 3 Char"/>
    <w:basedOn w:val="DefaultParagraphFont"/>
    <w:link w:val="BodyText3"/>
    <w:uiPriority w:val="99"/>
    <w:semiHidden/>
    <w:locked/>
    <w:rPr>
      <w:rFonts w:eastAsia="Times New Roman"/>
      <w:sz w:val="16"/>
      <w:szCs w:val="16"/>
      <w:lang w:eastAsia="en-US"/>
    </w:rPr>
  </w:style>
  <w:style w:type="character" w:customStyle="1" w:styleId="Typewriter">
    <w:name w:val="Typewriter"/>
    <w:uiPriority w:val="99"/>
    <w:rsid w:val="009D14DE"/>
    <w:rPr>
      <w:rFonts w:ascii="Courier New" w:hAnsi="Courier New" w:cs="Courier New"/>
      <w:sz w:val="20"/>
      <w:szCs w:val="20"/>
    </w:rPr>
  </w:style>
  <w:style w:type="paragraph" w:styleId="BodyTextIndent2">
    <w:name w:val="Body Text Indent 2"/>
    <w:basedOn w:val="Normal"/>
    <w:link w:val="BodyTextIndent2Char1"/>
    <w:uiPriority w:val="99"/>
    <w:rsid w:val="009D14DE"/>
    <w:pPr>
      <w:spacing w:after="120" w:line="480" w:lineRule="auto"/>
      <w:ind w:left="283"/>
    </w:pPr>
    <w:rPr>
      <w:rFonts w:eastAsia="Calibri"/>
      <w:sz w:val="24"/>
      <w:szCs w:val="24"/>
    </w:rPr>
  </w:style>
  <w:style w:type="character" w:customStyle="1" w:styleId="BodyTextIndent2Char">
    <w:name w:val="Body Text Indent 2 Char"/>
    <w:basedOn w:val="DefaultParagraphFont"/>
    <w:link w:val="BodyTextIndent2"/>
    <w:uiPriority w:val="99"/>
    <w:semiHidden/>
    <w:locked/>
    <w:rPr>
      <w:rFonts w:eastAsia="Times New Roman"/>
      <w:lang w:eastAsia="en-US"/>
    </w:rPr>
  </w:style>
  <w:style w:type="paragraph" w:customStyle="1" w:styleId="CharCharCharCharCharCharCharCharCharCharCharCharDiagramaCharCharDiagramaDiagramaDiagramaDiagrama">
    <w:name w:val="Char Char Char Char Char Char Char Char Char Char Char Char Diagrama Char Char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HTMLPreformatted">
    <w:name w:val="HTML Preformatted"/>
    <w:basedOn w:val="Normal"/>
    <w:link w:val="HTMLPreformattedChar1"/>
    <w:uiPriority w:val="99"/>
    <w:rsid w:val="009D1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paragraph" w:customStyle="1" w:styleId="tekstas">
    <w:name w:val="tekstas"/>
    <w:basedOn w:val="Normal"/>
    <w:uiPriority w:val="99"/>
    <w:rsid w:val="009D14DE"/>
    <w:pPr>
      <w:spacing w:before="100" w:beforeAutospacing="1" w:after="100" w:afterAutospacing="1" w:line="240" w:lineRule="auto"/>
    </w:pPr>
    <w:rPr>
      <w:rFonts w:eastAsia="Calibri" w:cs="Times New Roman"/>
      <w:sz w:val="24"/>
      <w:szCs w:val="24"/>
      <w:lang w:eastAsia="lt-LT"/>
    </w:rPr>
  </w:style>
  <w:style w:type="paragraph" w:styleId="BodyTextIndent3">
    <w:name w:val="Body Text Indent 3"/>
    <w:basedOn w:val="Normal"/>
    <w:link w:val="BodyTextIndent3Char1"/>
    <w:uiPriority w:val="99"/>
    <w:rsid w:val="009D14DE"/>
    <w:pPr>
      <w:spacing w:after="120" w:line="240" w:lineRule="auto"/>
      <w:ind w:left="283"/>
    </w:pPr>
    <w:rPr>
      <w:rFonts w:eastAsia="Calibri"/>
      <w:sz w:val="16"/>
      <w:szCs w:val="16"/>
    </w:rPr>
  </w:style>
  <w:style w:type="character" w:customStyle="1" w:styleId="BodyTextIndent3Char">
    <w:name w:val="Body Text Indent 3 Char"/>
    <w:basedOn w:val="DefaultParagraphFont"/>
    <w:link w:val="BodyTextIndent3"/>
    <w:uiPriority w:val="99"/>
    <w:semiHidden/>
    <w:locked/>
    <w:rPr>
      <w:rFonts w:eastAsia="Times New Roman"/>
      <w:sz w:val="16"/>
      <w:szCs w:val="16"/>
      <w:lang w:eastAsia="en-US"/>
    </w:rPr>
  </w:style>
  <w:style w:type="character" w:styleId="Strong">
    <w:name w:val="Strong"/>
    <w:basedOn w:val="DefaultParagraphFont"/>
    <w:uiPriority w:val="99"/>
    <w:qFormat/>
    <w:locked/>
    <w:rsid w:val="009D14DE"/>
    <w:rPr>
      <w:b/>
      <w:bCs/>
    </w:rPr>
  </w:style>
  <w:style w:type="character" w:customStyle="1" w:styleId="googqs-tidbit-1">
    <w:name w:val="goog_qs-tidbit-1"/>
    <w:basedOn w:val="DefaultParagraphFont"/>
    <w:uiPriority w:val="99"/>
    <w:rsid w:val="009D14DE"/>
  </w:style>
  <w:style w:type="character" w:customStyle="1" w:styleId="googqs-tidbit-2">
    <w:name w:val="goog_qs-tidbit-2"/>
    <w:basedOn w:val="DefaultParagraphFont"/>
    <w:uiPriority w:val="99"/>
    <w:rsid w:val="009D14DE"/>
  </w:style>
  <w:style w:type="character" w:customStyle="1" w:styleId="TitleChar1">
    <w:name w:val="Title Char1"/>
    <w:link w:val="Title"/>
    <w:uiPriority w:val="99"/>
    <w:locked/>
    <w:rsid w:val="009D14DE"/>
    <w:rPr>
      <w:b/>
      <w:bCs/>
      <w:sz w:val="24"/>
      <w:szCs w:val="24"/>
      <w:lang w:val="lt-LT" w:eastAsia="en-US"/>
    </w:rPr>
  </w:style>
  <w:style w:type="paragraph" w:customStyle="1" w:styleId="DiagramaDiagramaDiagrama">
    <w:name w:val="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CharCharDiagramaDiagramaCharCharDiagramaDiagramaCharChar">
    <w:name w:val="Diagrama Diagrama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2CharChar">
    <w:name w:val="Diagrama Diagrama2 Char Char"/>
    <w:basedOn w:val="Normal"/>
    <w:uiPriority w:val="99"/>
    <w:rsid w:val="009D14DE"/>
    <w:pPr>
      <w:spacing w:after="160" w:line="240" w:lineRule="exact"/>
    </w:pPr>
    <w:rPr>
      <w:rFonts w:ascii="Tahoma" w:eastAsia="Calibri" w:hAnsi="Tahoma" w:cs="Tahoma"/>
      <w:sz w:val="20"/>
      <w:szCs w:val="20"/>
      <w:lang w:val="en-US"/>
    </w:rPr>
  </w:style>
  <w:style w:type="paragraph" w:styleId="DocumentMap">
    <w:name w:val="Document Map"/>
    <w:basedOn w:val="Normal"/>
    <w:link w:val="DocumentMapChar"/>
    <w:uiPriority w:val="99"/>
    <w:semiHidden/>
    <w:rsid w:val="009D14DE"/>
    <w:pPr>
      <w:shd w:val="clear" w:color="auto" w:fill="000080"/>
      <w:spacing w:after="0" w:line="240" w:lineRule="auto"/>
    </w:pPr>
    <w:rPr>
      <w:rFonts w:ascii="Tahoma" w:eastAsia="Calibri"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szCs w:val="2"/>
      <w:lang w:eastAsia="en-US"/>
    </w:rPr>
  </w:style>
  <w:style w:type="paragraph" w:customStyle="1" w:styleId="CharCharCharCharCharCharCharCharCharCharCharCharDiagramaCharCharDiagramaDiagramaDiagramaDiagramaDiagramaDiagramaDiagramaDiagramaDiagramaDiagrama">
    <w:name w:val="Char Char Char Char Char Char Char Char Char Char Char Char Diagrama Char Char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
    <w:name w:val="Diagrama Diagrama3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DiagramaDiagramaCharChar">
    <w:name w:val="Diagrama Diagrama3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styleId="PlainText">
    <w:name w:val="Plain Text"/>
    <w:basedOn w:val="Normal"/>
    <w:link w:val="PlainTextChar1"/>
    <w:uiPriority w:val="99"/>
    <w:rsid w:val="009D14DE"/>
    <w:pPr>
      <w:spacing w:before="100" w:beforeAutospacing="1" w:after="100" w:afterAutospacing="1" w:line="240" w:lineRule="auto"/>
    </w:pPr>
    <w:rPr>
      <w:rFonts w:eastAsia="Calibri"/>
      <w:sz w:val="24"/>
      <w:szCs w:val="24"/>
      <w:lang w:eastAsia="lt-L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 w:type="character" w:customStyle="1" w:styleId="PlainTextChar1">
    <w:name w:val="Plain Text Char1"/>
    <w:link w:val="PlainText"/>
    <w:uiPriority w:val="99"/>
    <w:semiHidden/>
    <w:locked/>
    <w:rsid w:val="009D14DE"/>
    <w:rPr>
      <w:sz w:val="24"/>
      <w:szCs w:val="24"/>
      <w:lang w:val="lt-LT" w:eastAsia="lt-LT"/>
    </w:rPr>
  </w:style>
  <w:style w:type="character" w:customStyle="1" w:styleId="DiagramaDiagrama5">
    <w:name w:val="Diagrama Diagrama5"/>
    <w:uiPriority w:val="99"/>
    <w:semiHidden/>
    <w:locked/>
    <w:rsid w:val="009D14DE"/>
    <w:rPr>
      <w:sz w:val="24"/>
      <w:szCs w:val="24"/>
      <w:lang w:val="lt-LT" w:eastAsia="lt-LT"/>
    </w:rPr>
  </w:style>
  <w:style w:type="paragraph" w:customStyle="1" w:styleId="DiagramaDiagrama3CharCharDiagramaDiagramaCharCharDiagramaDiagramaCharChar">
    <w:name w:val="Diagrama Diagrama3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styleId="Footer">
    <w:name w:val="footer"/>
    <w:basedOn w:val="Normal"/>
    <w:link w:val="FooterChar"/>
    <w:uiPriority w:val="99"/>
    <w:rsid w:val="009D14DE"/>
    <w:pPr>
      <w:tabs>
        <w:tab w:val="center" w:pos="4819"/>
        <w:tab w:val="right" w:pos="9638"/>
      </w:tabs>
      <w:spacing w:after="0" w:line="240" w:lineRule="auto"/>
    </w:pPr>
    <w:rPr>
      <w:rFonts w:eastAsia="Calibri" w:cs="Times New Roman"/>
      <w:sz w:val="26"/>
      <w:szCs w:val="26"/>
    </w:rPr>
  </w:style>
  <w:style w:type="character" w:customStyle="1" w:styleId="FooterChar">
    <w:name w:val="Footer Char"/>
    <w:basedOn w:val="DefaultParagraphFont"/>
    <w:link w:val="Footer"/>
    <w:uiPriority w:val="99"/>
    <w:semiHidden/>
    <w:locked/>
    <w:rPr>
      <w:rFonts w:eastAsia="Times New Roman"/>
      <w:lang w:eastAsia="en-US"/>
    </w:rPr>
  </w:style>
  <w:style w:type="paragraph" w:customStyle="1" w:styleId="Style8">
    <w:name w:val="Style8"/>
    <w:basedOn w:val="Normal"/>
    <w:uiPriority w:val="99"/>
    <w:rsid w:val="009D14DE"/>
    <w:pPr>
      <w:widowControl w:val="0"/>
      <w:autoSpaceDE w:val="0"/>
      <w:autoSpaceDN w:val="0"/>
      <w:adjustRightInd w:val="0"/>
      <w:spacing w:after="0" w:line="274" w:lineRule="exact"/>
      <w:ind w:firstLine="1507"/>
    </w:pPr>
    <w:rPr>
      <w:rFonts w:eastAsia="Calibri" w:cs="Times New Roman"/>
      <w:sz w:val="24"/>
      <w:szCs w:val="24"/>
      <w:lang w:val="en-US"/>
    </w:rPr>
  </w:style>
  <w:style w:type="character" w:customStyle="1" w:styleId="FontStyle14">
    <w:name w:val="Font Style14"/>
    <w:uiPriority w:val="99"/>
    <w:rsid w:val="009D14DE"/>
    <w:rPr>
      <w:rFonts w:ascii="Times New Roman" w:hAnsi="Times New Roman" w:cs="Times New Roman"/>
      <w:sz w:val="22"/>
      <w:szCs w:val="22"/>
    </w:rPr>
  </w:style>
  <w:style w:type="paragraph" w:customStyle="1" w:styleId="DiagramaDiagramaDiagramaDiagramaDiagramaCharCharDiagramaDiagramaDiagrama">
    <w:name w:val="Diagrama Diagrama Diagrama Diagrama Diagrama Char Char Diagrama Diagrama Diagrama"/>
    <w:basedOn w:val="Normal"/>
    <w:uiPriority w:val="99"/>
    <w:rsid w:val="009D14DE"/>
    <w:pPr>
      <w:spacing w:after="160" w:line="240" w:lineRule="exact"/>
    </w:pPr>
    <w:rPr>
      <w:rFonts w:ascii="Tahoma" w:eastAsia="Calibri" w:hAnsi="Tahoma" w:cs="Tahoma"/>
      <w:sz w:val="20"/>
      <w:szCs w:val="20"/>
      <w:lang w:val="en-US"/>
    </w:rPr>
  </w:style>
  <w:style w:type="paragraph" w:styleId="NormalWeb">
    <w:name w:val="Normal (Web)"/>
    <w:basedOn w:val="Normal"/>
    <w:uiPriority w:val="99"/>
    <w:rsid w:val="009D14DE"/>
    <w:pPr>
      <w:spacing w:before="100" w:beforeAutospacing="1" w:after="100" w:afterAutospacing="1" w:line="240" w:lineRule="auto"/>
    </w:pPr>
    <w:rPr>
      <w:rFonts w:eastAsia="Calibri" w:cs="Times New Roman"/>
      <w:sz w:val="24"/>
      <w:szCs w:val="24"/>
      <w:lang w:val="en-GB"/>
    </w:rPr>
  </w:style>
  <w:style w:type="paragraph" w:customStyle="1" w:styleId="CentrBold">
    <w:name w:val="CentrBold"/>
    <w:basedOn w:val="Normal"/>
    <w:uiPriority w:val="99"/>
    <w:rsid w:val="009D14DE"/>
    <w:pPr>
      <w:keepLines/>
      <w:suppressAutoHyphens/>
      <w:autoSpaceDE w:val="0"/>
      <w:autoSpaceDN w:val="0"/>
      <w:adjustRightInd w:val="0"/>
      <w:spacing w:after="0" w:line="288" w:lineRule="auto"/>
      <w:jc w:val="center"/>
    </w:pPr>
    <w:rPr>
      <w:rFonts w:eastAsia="Calibri" w:cs="Times New Roman"/>
      <w:b/>
      <w:bCs/>
      <w:caps/>
      <w:color w:val="000000"/>
      <w:sz w:val="20"/>
      <w:szCs w:val="20"/>
      <w:lang w:val="en-GB"/>
    </w:rPr>
  </w:style>
  <w:style w:type="paragraph" w:customStyle="1" w:styleId="CharCharCharCharCharCharCharCharCharCharCharCharDiagramaCharCharDiagramaDiagramaDiagramaDiagramaCharCharDiagrama">
    <w:name w:val="Char Char Char Char Char Char Char Char Char Char Char Char Diagrama Char Char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2CharCharDiagramaDiagramaCharChar">
    <w:name w:val="Diagrama Diagrama2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3CharCharDiagramaDiagrama1CharChar">
    <w:name w:val="Diagrama Diagrama3 Char Char Diagrama Diagrama1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CharChar">
    <w:name w:val="Diagrama Diagrama Diagrama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DiagramaDiagramaDiagramaDiagramaDiagramaDiagramaDiagrama">
    <w:name w:val="Diagrama Diagrama Diagrama Diagrama Diagrama Diagrama Diagrama Diagrama Diagrama Diagrama Diagrama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CharCharDiagramaDiagramaCharCharDiagramaDiagramaCharCharDiagramaDiagramaCharChar">
    <w:name w:val="Diagrama Diagrama Char Char Diagrama Diagrama Char Char Diagrama Diagrama Char Char Diagrama Diagrama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CharChar2">
    <w:name w:val="Char Char2"/>
    <w:basedOn w:val="Normal"/>
    <w:uiPriority w:val="99"/>
    <w:rsid w:val="009D14DE"/>
    <w:pPr>
      <w:spacing w:after="160" w:line="240" w:lineRule="exact"/>
    </w:pPr>
    <w:rPr>
      <w:rFonts w:ascii="Tahoma" w:eastAsia="Calibri" w:hAnsi="Tahoma" w:cs="Tahoma"/>
      <w:sz w:val="20"/>
      <w:szCs w:val="20"/>
      <w:lang w:val="en-US"/>
    </w:rPr>
  </w:style>
  <w:style w:type="character" w:customStyle="1" w:styleId="BodyTextIndent2Char1">
    <w:name w:val="Body Text Indent 2 Char1"/>
    <w:link w:val="BodyTextIndent2"/>
    <w:uiPriority w:val="99"/>
    <w:semiHidden/>
    <w:locked/>
    <w:rsid w:val="009D14DE"/>
    <w:rPr>
      <w:sz w:val="24"/>
      <w:szCs w:val="24"/>
      <w:lang w:val="lt-LT" w:eastAsia="en-US"/>
    </w:rPr>
  </w:style>
  <w:style w:type="paragraph" w:customStyle="1" w:styleId="DiagramaDiagramaCharCharDiagramaDiagrama1CharChar">
    <w:name w:val="Diagrama Diagrama Char Char Diagrama Diagrama1 Char Char"/>
    <w:basedOn w:val="Normal"/>
    <w:uiPriority w:val="99"/>
    <w:rsid w:val="009D14DE"/>
    <w:pPr>
      <w:spacing w:after="160" w:line="240" w:lineRule="exact"/>
    </w:pPr>
    <w:rPr>
      <w:rFonts w:ascii="Tahoma" w:eastAsia="Calibri" w:hAnsi="Tahoma" w:cs="Tahoma"/>
      <w:sz w:val="20"/>
      <w:szCs w:val="20"/>
      <w:lang w:val="en-US"/>
    </w:rPr>
  </w:style>
  <w:style w:type="paragraph" w:customStyle="1" w:styleId="tactin">
    <w:name w:val="tactin"/>
    <w:basedOn w:val="Normal"/>
    <w:uiPriority w:val="99"/>
    <w:rsid w:val="009D14DE"/>
    <w:pPr>
      <w:spacing w:before="100" w:beforeAutospacing="1" w:after="100" w:afterAutospacing="1" w:line="240" w:lineRule="auto"/>
    </w:pPr>
    <w:rPr>
      <w:rFonts w:eastAsia="Calibri" w:cs="Times New Roman"/>
      <w:sz w:val="24"/>
      <w:szCs w:val="24"/>
      <w:lang w:eastAsia="lt-LT"/>
    </w:rPr>
  </w:style>
  <w:style w:type="character" w:customStyle="1" w:styleId="quatationtext">
    <w:name w:val="quatation_text"/>
    <w:uiPriority w:val="99"/>
    <w:rsid w:val="009D14DE"/>
    <w:rPr>
      <w:rFonts w:ascii="Arial" w:hAnsi="Arial" w:cs="Arial"/>
      <w:b/>
      <w:bCs/>
      <w:color w:val="auto"/>
      <w:sz w:val="17"/>
      <w:szCs w:val="17"/>
    </w:rPr>
  </w:style>
  <w:style w:type="paragraph" w:customStyle="1" w:styleId="DiagramaDiagramaDiagramaDiagramaDiagramaDiagramaDiagramaDiagramaDiagramaCharCharDiagrama">
    <w:name w:val="Diagrama Diagrama Diagrama Diagrama Diagrama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paragraph" w:customStyle="1" w:styleId="DiagramaDiagramaDiagramaDiagramaDiagramaCharCharDiagrama">
    <w:name w:val="Diagrama Diagrama Diagrama Diagrama Diagrama Char Char Diagrama"/>
    <w:basedOn w:val="Normal"/>
    <w:uiPriority w:val="99"/>
    <w:rsid w:val="009D14DE"/>
    <w:pPr>
      <w:spacing w:after="160" w:line="240" w:lineRule="exact"/>
    </w:pPr>
    <w:rPr>
      <w:rFonts w:ascii="Tahoma" w:eastAsia="Calibri" w:hAnsi="Tahoma" w:cs="Tahoma"/>
      <w:sz w:val="20"/>
      <w:szCs w:val="20"/>
      <w:lang w:val="en-US"/>
    </w:rPr>
  </w:style>
  <w:style w:type="character" w:customStyle="1" w:styleId="content">
    <w:name w:val="content"/>
    <w:basedOn w:val="DefaultParagraphFont"/>
    <w:uiPriority w:val="99"/>
    <w:rsid w:val="009D14DE"/>
  </w:style>
  <w:style w:type="paragraph" w:customStyle="1" w:styleId="Tekstas0">
    <w:name w:val="Tekstas"/>
    <w:basedOn w:val="Normal"/>
    <w:uiPriority w:val="99"/>
    <w:rsid w:val="009D14DE"/>
    <w:pPr>
      <w:widowControl w:val="0"/>
      <w:suppressAutoHyphens/>
      <w:spacing w:after="120" w:line="240" w:lineRule="auto"/>
    </w:pPr>
    <w:rPr>
      <w:rFonts w:ascii="Times New Roman" w:hAnsi="Times New Roman" w:cs="Times New Roman"/>
      <w:color w:val="000000"/>
      <w:sz w:val="24"/>
      <w:szCs w:val="24"/>
      <w:lang w:val="en-US"/>
    </w:rPr>
  </w:style>
  <w:style w:type="character" w:customStyle="1" w:styleId="HTMLPreformattedChar1">
    <w:name w:val="HTML Preformatted Char1"/>
    <w:link w:val="HTMLPreformatted"/>
    <w:uiPriority w:val="99"/>
    <w:locked/>
    <w:rsid w:val="009D14DE"/>
    <w:rPr>
      <w:rFonts w:ascii="Courier New" w:hAnsi="Courier New" w:cs="Courier New"/>
      <w:lang w:eastAsia="en-US"/>
    </w:rPr>
  </w:style>
  <w:style w:type="paragraph" w:styleId="Subtitle">
    <w:name w:val="Subtitle"/>
    <w:basedOn w:val="Normal"/>
    <w:link w:val="SubtitleChar1"/>
    <w:uiPriority w:val="99"/>
    <w:qFormat/>
    <w:locked/>
    <w:rsid w:val="009D14DE"/>
    <w:pPr>
      <w:tabs>
        <w:tab w:val="left" w:pos="567"/>
      </w:tabs>
      <w:spacing w:after="0" w:line="240" w:lineRule="auto"/>
      <w:jc w:val="center"/>
    </w:pPr>
    <w:rPr>
      <w:rFonts w:eastAsia="Calibri"/>
      <w:b/>
      <w:bCs/>
      <w:sz w:val="24"/>
      <w:szCs w:val="24"/>
    </w:rPr>
  </w:style>
  <w:style w:type="character" w:customStyle="1" w:styleId="SubtitleChar">
    <w:name w:val="Subtitle Char"/>
    <w:basedOn w:val="DefaultParagraphFont"/>
    <w:link w:val="Subtitle"/>
    <w:uiPriority w:val="99"/>
    <w:locked/>
    <w:rPr>
      <w:rFonts w:ascii="Cambria" w:hAnsi="Cambria" w:cs="Cambria"/>
      <w:sz w:val="24"/>
      <w:szCs w:val="24"/>
      <w:lang w:eastAsia="en-US"/>
    </w:rPr>
  </w:style>
  <w:style w:type="character" w:customStyle="1" w:styleId="SubtitleChar1">
    <w:name w:val="Subtitle Char1"/>
    <w:link w:val="Subtitle"/>
    <w:uiPriority w:val="99"/>
    <w:locked/>
    <w:rsid w:val="009D14DE"/>
    <w:rPr>
      <w:b/>
      <w:bCs/>
      <w:sz w:val="24"/>
      <w:szCs w:val="24"/>
      <w:lang w:eastAsia="en-US"/>
    </w:rPr>
  </w:style>
  <w:style w:type="character" w:customStyle="1" w:styleId="BodyTextIndent3Char1">
    <w:name w:val="Body Text Indent 3 Char1"/>
    <w:link w:val="BodyTextIndent3"/>
    <w:uiPriority w:val="99"/>
    <w:locked/>
    <w:rsid w:val="009D14DE"/>
    <w:rPr>
      <w:sz w:val="16"/>
      <w:szCs w:val="16"/>
      <w:lang w:eastAsia="en-US"/>
    </w:rPr>
  </w:style>
  <w:style w:type="paragraph" w:customStyle="1" w:styleId="Sraopastraipa">
    <w:name w:val="Sąrašo pastraipa"/>
    <w:basedOn w:val="Normal"/>
    <w:uiPriority w:val="99"/>
    <w:rsid w:val="009D14DE"/>
    <w:pPr>
      <w:ind w:left="720"/>
    </w:pPr>
  </w:style>
  <w:style w:type="character" w:customStyle="1" w:styleId="DefaultChar">
    <w:name w:val="Default Char"/>
    <w:uiPriority w:val="99"/>
    <w:rsid w:val="009D14DE"/>
    <w:rPr>
      <w:rFonts w:eastAsia="Times New Roman"/>
      <w:color w:val="000000"/>
      <w:sz w:val="24"/>
      <w:szCs w:val="24"/>
      <w:lang w:val="lt-LT" w:eastAsia="lt-LT"/>
    </w:rPr>
  </w:style>
  <w:style w:type="character" w:customStyle="1" w:styleId="Heading1Char1">
    <w:name w:val="Heading 1 Char1"/>
    <w:link w:val="Heading1"/>
    <w:uiPriority w:val="99"/>
    <w:locked/>
    <w:rsid w:val="009D14DE"/>
    <w:rPr>
      <w:rFonts w:ascii="Arial" w:hAnsi="Arial" w:cs="Arial"/>
      <w:b/>
      <w:bCs/>
      <w:kern w:val="32"/>
      <w:sz w:val="32"/>
      <w:szCs w:val="32"/>
      <w:lang w:val="en-GB" w:eastAsia="en-US"/>
    </w:rPr>
  </w:style>
  <w:style w:type="paragraph" w:customStyle="1" w:styleId="statymopavad">
    <w:name w:val="?statymo pavad."/>
    <w:basedOn w:val="Normal"/>
    <w:uiPriority w:val="99"/>
    <w:rsid w:val="009D14DE"/>
    <w:pPr>
      <w:spacing w:after="0" w:line="360" w:lineRule="auto"/>
      <w:ind w:firstLine="720"/>
      <w:jc w:val="center"/>
    </w:pPr>
    <w:rPr>
      <w:rFonts w:ascii="TimesLT" w:eastAsia="Calibri" w:hAnsi="TimesLT" w:cs="TimesLT"/>
      <w:caps/>
      <w:sz w:val="24"/>
      <w:szCs w:val="24"/>
    </w:rPr>
  </w:style>
  <w:style w:type="paragraph" w:customStyle="1" w:styleId="DiagramaCharCharCharCharChar">
    <w:name w:val="Diagrama Char Char Char Char Char"/>
    <w:basedOn w:val="Normal"/>
    <w:uiPriority w:val="99"/>
    <w:rsid w:val="009D14DE"/>
    <w:pPr>
      <w:widowControl w:val="0"/>
      <w:adjustRightInd w:val="0"/>
      <w:spacing w:after="160" w:line="240" w:lineRule="exact"/>
      <w:jc w:val="both"/>
    </w:pPr>
    <w:rPr>
      <w:rFonts w:ascii="Tahoma" w:eastAsia="Calibri" w:hAnsi="Tahoma" w:cs="Tahoma"/>
      <w:sz w:val="20"/>
      <w:szCs w:val="20"/>
      <w:lang w:val="en-US"/>
    </w:rPr>
  </w:style>
  <w:style w:type="paragraph" w:styleId="ListParagraph">
    <w:name w:val="List Paragraph"/>
    <w:basedOn w:val="Normal"/>
    <w:uiPriority w:val="99"/>
    <w:qFormat/>
    <w:rsid w:val="009D14DE"/>
    <w:pPr>
      <w:ind w:left="720"/>
    </w:pPr>
    <w:rPr>
      <w:rFonts w:eastAsia="Calibri"/>
    </w:rPr>
  </w:style>
  <w:style w:type="paragraph" w:customStyle="1" w:styleId="CharChar1">
    <w:name w:val="Char Char1"/>
    <w:basedOn w:val="Normal"/>
    <w:uiPriority w:val="99"/>
    <w:rsid w:val="009D14DE"/>
    <w:pPr>
      <w:spacing w:after="160" w:line="240" w:lineRule="exact"/>
    </w:pPr>
    <w:rPr>
      <w:rFonts w:ascii="Tahoma" w:eastAsia="Calibri" w:hAnsi="Tahoma" w:cs="Tahoma"/>
      <w:sz w:val="20"/>
      <w:szCs w:val="20"/>
      <w:lang w:val="en-US"/>
    </w:rPr>
  </w:style>
  <w:style w:type="numbering" w:customStyle="1" w:styleId="Stiliukas">
    <w:name w:val="Stiliukas"/>
    <w:rsid w:val="00FA6013"/>
    <w:pPr>
      <w:numPr>
        <w:numId w:val="1"/>
      </w:numPr>
    </w:pPr>
  </w:style>
  <w:style w:type="numbering" w:customStyle="1" w:styleId="Stylis">
    <w:name w:val="Stylis"/>
    <w:rsid w:val="00FA6013"/>
    <w:pPr>
      <w:numPr>
        <w:numId w:val="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13</Pages>
  <Words>28477</Words>
  <Characters>16232</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15</cp:revision>
  <dcterms:created xsi:type="dcterms:W3CDTF">2015-03-10T13:35:00Z</dcterms:created>
  <dcterms:modified xsi:type="dcterms:W3CDTF">2015-04-02T07:45:00Z</dcterms:modified>
</cp:coreProperties>
</file>