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3E611B" w:rsidRPr="0059365B">
        <w:trPr>
          <w:trHeight w:val="1055"/>
        </w:trPr>
        <w:tc>
          <w:tcPr>
            <w:tcW w:w="9639" w:type="dxa"/>
          </w:tcPr>
          <w:p w:rsidR="003E611B" w:rsidRPr="0059365B" w:rsidRDefault="003E611B" w:rsidP="003144E4">
            <w:pPr>
              <w:overflowPunct w:val="0"/>
              <w:autoSpaceDE w:val="0"/>
              <w:autoSpaceDN w:val="0"/>
              <w:adjustRightInd w:val="0"/>
              <w:spacing w:line="240" w:lineRule="atLeast"/>
              <w:jc w:val="center"/>
              <w:rPr>
                <w:color w:val="000000"/>
                <w:szCs w:val="20"/>
              </w:rPr>
            </w:pPr>
            <w:r w:rsidRPr="00A2221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3E611B" w:rsidRPr="0059365B">
        <w:trPr>
          <w:trHeight w:val="2363"/>
        </w:trPr>
        <w:tc>
          <w:tcPr>
            <w:tcW w:w="9639" w:type="dxa"/>
          </w:tcPr>
          <w:p w:rsidR="003E611B" w:rsidRPr="006347D1" w:rsidRDefault="003E611B" w:rsidP="00361CA8">
            <w:pPr>
              <w:pStyle w:val="Heading2"/>
              <w:jc w:val="center"/>
              <w:rPr>
                <w:rFonts w:ascii="Times New Roman" w:hAnsi="Times New Roman" w:cs="Times New Roman"/>
                <w:i w:val="0"/>
                <w:caps/>
                <w:sz w:val="24"/>
                <w:szCs w:val="24"/>
              </w:rPr>
            </w:pPr>
            <w:r w:rsidRPr="006347D1">
              <w:rPr>
                <w:rFonts w:ascii="Times New Roman" w:hAnsi="Times New Roman" w:cs="Times New Roman"/>
                <w:i w:val="0"/>
                <w:caps/>
                <w:sz w:val="24"/>
                <w:szCs w:val="24"/>
              </w:rPr>
              <w:t>Pagėgių savivaldybės taryba</w:t>
            </w:r>
          </w:p>
          <w:p w:rsidR="003E611B" w:rsidRPr="006347D1" w:rsidRDefault="003E611B" w:rsidP="003D56B8"/>
          <w:p w:rsidR="003E611B" w:rsidRPr="006347D1" w:rsidRDefault="003E611B" w:rsidP="003D56B8">
            <w:pPr>
              <w:jc w:val="center"/>
            </w:pPr>
          </w:p>
          <w:p w:rsidR="003E611B" w:rsidRPr="006347D1" w:rsidRDefault="003E611B" w:rsidP="003D56B8">
            <w:pPr>
              <w:jc w:val="center"/>
              <w:rPr>
                <w:b/>
              </w:rPr>
            </w:pPr>
            <w:r w:rsidRPr="006347D1">
              <w:rPr>
                <w:b/>
              </w:rPr>
              <w:t>SPRENDIMAS</w:t>
            </w:r>
          </w:p>
          <w:p w:rsidR="003E611B" w:rsidRPr="0059365B" w:rsidRDefault="003E611B" w:rsidP="003D56B8">
            <w:pPr>
              <w:overflowPunct w:val="0"/>
              <w:autoSpaceDE w:val="0"/>
              <w:autoSpaceDN w:val="0"/>
              <w:adjustRightInd w:val="0"/>
              <w:spacing w:before="120"/>
              <w:jc w:val="center"/>
              <w:rPr>
                <w:b/>
                <w:bCs/>
                <w:caps/>
                <w:color w:val="000000"/>
                <w:szCs w:val="20"/>
              </w:rPr>
            </w:pPr>
            <w:r w:rsidRPr="006347D1">
              <w:rPr>
                <w:b/>
                <w:bCs/>
                <w:caps/>
                <w:color w:val="000000"/>
              </w:rPr>
              <w:t xml:space="preserve">dėl </w:t>
            </w:r>
            <w:r>
              <w:rPr>
                <w:b/>
                <w:bCs/>
                <w:caps/>
                <w:color w:val="000000"/>
              </w:rPr>
              <w:t xml:space="preserve">PRITARIMO </w:t>
            </w:r>
            <w:r w:rsidRPr="006347D1">
              <w:rPr>
                <w:b/>
                <w:bCs/>
                <w:caps/>
                <w:color w:val="000000"/>
              </w:rPr>
              <w:t xml:space="preserve">pAGĖGIŲ SAVIVALDYBĖS </w:t>
            </w:r>
            <w:r>
              <w:rPr>
                <w:b/>
                <w:bCs/>
                <w:caps/>
                <w:color w:val="000000"/>
              </w:rPr>
              <w:t xml:space="preserve"> NARKOTIKŲ </w:t>
            </w:r>
            <w:r w:rsidRPr="006347D1">
              <w:rPr>
                <w:b/>
                <w:bCs/>
                <w:caps/>
                <w:color w:val="000000"/>
              </w:rPr>
              <w:t>kontrolĖS</w:t>
            </w:r>
            <w:r>
              <w:rPr>
                <w:b/>
                <w:bCs/>
                <w:caps/>
                <w:color w:val="000000"/>
              </w:rPr>
              <w:t xml:space="preserve"> KOMISIJOS</w:t>
            </w:r>
            <w:r w:rsidRPr="006347D1">
              <w:rPr>
                <w:b/>
                <w:bCs/>
                <w:caps/>
                <w:color w:val="000000"/>
              </w:rPr>
              <w:t xml:space="preserve"> 2016 metų veiklos ataskait</w:t>
            </w:r>
            <w:r>
              <w:rPr>
                <w:b/>
                <w:bCs/>
                <w:caps/>
                <w:color w:val="000000"/>
              </w:rPr>
              <w:t>AI</w:t>
            </w:r>
          </w:p>
        </w:tc>
      </w:tr>
      <w:tr w:rsidR="003E611B" w:rsidRPr="0059365B">
        <w:trPr>
          <w:trHeight w:val="703"/>
        </w:trPr>
        <w:tc>
          <w:tcPr>
            <w:tcW w:w="9639" w:type="dxa"/>
          </w:tcPr>
          <w:p w:rsidR="003E611B" w:rsidRPr="00361CA8" w:rsidRDefault="003E611B" w:rsidP="00361CA8">
            <w:pPr>
              <w:pStyle w:val="Heading2"/>
              <w:jc w:val="center"/>
              <w:rPr>
                <w:rFonts w:ascii="Times New Roman" w:hAnsi="Times New Roman" w:cs="Times New Roman"/>
                <w:b w:val="0"/>
                <w:bCs w:val="0"/>
                <w:i w:val="0"/>
                <w:sz w:val="24"/>
                <w:szCs w:val="24"/>
              </w:rPr>
            </w:pPr>
            <w:r w:rsidRPr="00361CA8">
              <w:rPr>
                <w:rFonts w:ascii="Times New Roman" w:hAnsi="Times New Roman" w:cs="Times New Roman"/>
                <w:b w:val="0"/>
                <w:bCs w:val="0"/>
                <w:i w:val="0"/>
                <w:sz w:val="24"/>
                <w:szCs w:val="24"/>
              </w:rPr>
              <w:t xml:space="preserve">2017 m. balandžio </w:t>
            </w:r>
            <w:r>
              <w:rPr>
                <w:rFonts w:ascii="Times New Roman" w:hAnsi="Times New Roman" w:cs="Times New Roman"/>
                <w:b w:val="0"/>
                <w:bCs w:val="0"/>
                <w:i w:val="0"/>
                <w:sz w:val="24"/>
                <w:szCs w:val="24"/>
              </w:rPr>
              <w:t>27 d. Nr. T-65</w:t>
            </w:r>
          </w:p>
          <w:p w:rsidR="003E611B" w:rsidRPr="0059365B" w:rsidRDefault="003E611B" w:rsidP="003D56B8">
            <w:pPr>
              <w:overflowPunct w:val="0"/>
              <w:autoSpaceDE w:val="0"/>
              <w:autoSpaceDN w:val="0"/>
              <w:adjustRightInd w:val="0"/>
              <w:jc w:val="center"/>
              <w:rPr>
                <w:szCs w:val="20"/>
              </w:rPr>
            </w:pPr>
            <w:r w:rsidRPr="0059365B">
              <w:t>Pagėgiai</w:t>
            </w:r>
          </w:p>
        </w:tc>
      </w:tr>
    </w:tbl>
    <w:p w:rsidR="003E611B" w:rsidRPr="0059365B" w:rsidRDefault="003E611B" w:rsidP="00361CA8">
      <w:pPr>
        <w:pStyle w:val="BodyTextIndent"/>
        <w:spacing w:line="360" w:lineRule="auto"/>
        <w:ind w:left="720" w:right="-1077" w:firstLine="720"/>
      </w:pPr>
    </w:p>
    <w:p w:rsidR="003E611B" w:rsidRDefault="003E611B" w:rsidP="00361CA8">
      <w:pPr>
        <w:spacing w:line="360" w:lineRule="auto"/>
        <w:ind w:firstLine="900"/>
        <w:jc w:val="both"/>
      </w:pPr>
      <w:r>
        <w:t xml:space="preserve">     </w:t>
      </w:r>
      <w:r w:rsidRPr="0059365B">
        <w:t xml:space="preserve">Vadovaudamasi Lietuvos Respublikos vietos savivaldos įstatymo 16 straipsnio </w:t>
      </w:r>
      <w:r>
        <w:t>4</w:t>
      </w:r>
      <w:r w:rsidRPr="0059365B">
        <w:t xml:space="preserve"> dali</w:t>
      </w:r>
      <w:r>
        <w:t>mi, Pavyzdinių savivaldybės narkotikų kontrolės nuostatų, patvirtintų Lietuvos Respublikos</w:t>
      </w:r>
      <w:r w:rsidRPr="0059365B">
        <w:t xml:space="preserve"> </w:t>
      </w:r>
      <w:r>
        <w:t xml:space="preserve">Vyriausybės 2013 m. balandžio 8 d. nutarimu Nr. 416 ,,Dėl Pavyzdinių savivaldybės narkotikų kontrolės nuostatų“, 13 punktu ir  </w:t>
      </w:r>
      <w:r w:rsidRPr="0059365B">
        <w:t>Pagėgių savivaldybės</w:t>
      </w:r>
      <w:r>
        <w:t xml:space="preserve"> Narkotikų kontrolės komisijos nuostatų, patvirtintų Pagėgių savivaldybės </w:t>
      </w:r>
      <w:r w:rsidRPr="0059365B">
        <w:t xml:space="preserve">tarybos </w:t>
      </w:r>
      <w:r>
        <w:t>2015 m. liepos 30 d. sprendimu Nr. T-140 „Dėl Pagėgių savivaldybės Narkotikų kontrolės komisijos sudarymo ir nuostatų patvirtinimo“, 1</w:t>
      </w:r>
      <w:r w:rsidRPr="0059365B">
        <w:t>3 punktu, Pagėgių savivaldybės taryba  n u s p r e n d ž i a:</w:t>
      </w:r>
    </w:p>
    <w:p w:rsidR="003E611B" w:rsidRPr="0059365B" w:rsidRDefault="003E611B" w:rsidP="00205818">
      <w:pPr>
        <w:numPr>
          <w:ilvl w:val="0"/>
          <w:numId w:val="24"/>
        </w:numPr>
        <w:spacing w:line="360" w:lineRule="auto"/>
        <w:ind w:left="0" w:firstLine="1260"/>
        <w:jc w:val="both"/>
        <w:rPr>
          <w:sz w:val="22"/>
        </w:rPr>
      </w:pPr>
      <w:r w:rsidRPr="0059365B">
        <w:t>P</w:t>
      </w:r>
      <w:r>
        <w:t>ritarti</w:t>
      </w:r>
      <w:r w:rsidRPr="0059365B">
        <w:t xml:space="preserve"> Pagėgių savivaldybės</w:t>
      </w:r>
      <w:r w:rsidRPr="00B673DE">
        <w:t xml:space="preserve"> </w:t>
      </w:r>
      <w:r>
        <w:t>Narkotikų kontrolės komisijos 2016 metų veiklos ataskaitai</w:t>
      </w:r>
      <w:r w:rsidRPr="0059365B">
        <w:t xml:space="preserve"> (pridedama)</w:t>
      </w:r>
      <w:r w:rsidRPr="0059365B">
        <w:rPr>
          <w:sz w:val="22"/>
        </w:rPr>
        <w:t>.</w:t>
      </w:r>
    </w:p>
    <w:p w:rsidR="003E611B" w:rsidRPr="00684735" w:rsidRDefault="003E611B" w:rsidP="00361CA8">
      <w:pPr>
        <w:pStyle w:val="Header"/>
        <w:numPr>
          <w:ilvl w:val="0"/>
          <w:numId w:val="24"/>
        </w:numPr>
        <w:tabs>
          <w:tab w:val="clear" w:pos="4320"/>
          <w:tab w:val="clear" w:pos="8640"/>
          <w:tab w:val="center" w:pos="1311"/>
          <w:tab w:val="right" w:pos="9638"/>
        </w:tabs>
        <w:spacing w:line="360" w:lineRule="auto"/>
        <w:ind w:left="0" w:firstLine="1260"/>
        <w:jc w:val="both"/>
        <w:rPr>
          <w:color w:val="000000"/>
          <w:sz w:val="24"/>
          <w:szCs w:val="24"/>
          <w:lang w:val="lt-LT"/>
        </w:rPr>
      </w:pPr>
      <w:r w:rsidRPr="00F311FD">
        <w:rPr>
          <w:sz w:val="24"/>
          <w:szCs w:val="24"/>
          <w:lang w:val="lt-LT"/>
        </w:rPr>
        <w:t xml:space="preserve">Apie sprendimo priėmimą paskelbti Pagėgių savivaldybės interneto </w:t>
      </w:r>
      <w:r w:rsidRPr="00F311FD">
        <w:rPr>
          <w:color w:val="000000"/>
          <w:sz w:val="24"/>
          <w:szCs w:val="24"/>
          <w:lang w:val="lt-LT"/>
        </w:rPr>
        <w:t xml:space="preserve">svetainėje </w:t>
      </w:r>
      <w:hyperlink r:id="rId8" w:history="1">
        <w:r w:rsidRPr="00684735">
          <w:rPr>
            <w:rStyle w:val="Hyperlink"/>
            <w:color w:val="000000"/>
            <w:sz w:val="24"/>
            <w:szCs w:val="24"/>
            <w:u w:val="none"/>
            <w:lang w:val="lt-LT"/>
          </w:rPr>
          <w:t>www.pagegiai.lt</w:t>
        </w:r>
      </w:hyperlink>
      <w:r w:rsidRPr="00684735">
        <w:rPr>
          <w:color w:val="000000"/>
          <w:sz w:val="24"/>
          <w:szCs w:val="24"/>
          <w:lang w:val="lt-LT"/>
        </w:rPr>
        <w:t>.</w:t>
      </w:r>
    </w:p>
    <w:p w:rsidR="003E611B" w:rsidRPr="0059365B" w:rsidRDefault="003E611B" w:rsidP="00361CA8">
      <w:pPr>
        <w:spacing w:line="360" w:lineRule="auto"/>
        <w:ind w:firstLine="900"/>
        <w:jc w:val="both"/>
      </w:pPr>
      <w:r>
        <w:t xml:space="preserve">      </w:t>
      </w:r>
      <w:r w:rsidRPr="0059365B">
        <w:t>Šis sprendimas gali būti skundžiamas Lietuvos Respublikos administracinių bylų teisenos įstatymo nustatyta tvarka.</w:t>
      </w:r>
    </w:p>
    <w:p w:rsidR="003E611B" w:rsidRPr="0059365B" w:rsidRDefault="003E611B" w:rsidP="00361CA8">
      <w:pPr>
        <w:suppressAutoHyphens/>
        <w:rPr>
          <w:lang w:eastAsia="ar-SA"/>
        </w:rPr>
      </w:pPr>
    </w:p>
    <w:p w:rsidR="003E611B" w:rsidRDefault="003E611B" w:rsidP="00361CA8"/>
    <w:p w:rsidR="003E611B" w:rsidRDefault="003E611B" w:rsidP="00361CA8"/>
    <w:p w:rsidR="003E611B" w:rsidRDefault="003E611B" w:rsidP="00361CA8">
      <w:r>
        <w:t>Savivaldybės meras</w:t>
      </w:r>
      <w:r>
        <w:tab/>
      </w:r>
      <w:r>
        <w:tab/>
      </w:r>
      <w:r>
        <w:tab/>
      </w:r>
      <w:r>
        <w:tab/>
        <w:t xml:space="preserve">                     Virginijus Komskis</w:t>
      </w:r>
    </w:p>
    <w:p w:rsidR="003E611B" w:rsidRDefault="003E611B" w:rsidP="00361CA8"/>
    <w:p w:rsidR="003E611B" w:rsidRPr="003144E4" w:rsidRDefault="003E611B" w:rsidP="00361CA8"/>
    <w:p w:rsidR="003E611B" w:rsidRPr="00040718" w:rsidRDefault="003E611B" w:rsidP="00952A11">
      <w:pPr>
        <w:ind w:left="5760" w:firstLine="720"/>
      </w:pPr>
    </w:p>
    <w:p w:rsidR="003E611B" w:rsidRDefault="003E611B" w:rsidP="00361CA8">
      <w:pPr>
        <w:rPr>
          <w:color w:val="000000"/>
          <w:sz w:val="22"/>
          <w:szCs w:val="22"/>
        </w:rPr>
      </w:pPr>
    </w:p>
    <w:p w:rsidR="003E611B" w:rsidRDefault="003E611B" w:rsidP="00361CA8"/>
    <w:p w:rsidR="003E611B" w:rsidRDefault="003E611B" w:rsidP="00253A74">
      <w:pPr>
        <w:pStyle w:val="Heading2"/>
        <w:ind w:left="5184" w:right="-425" w:firstLine="1296"/>
        <w:rPr>
          <w:rFonts w:ascii="Times New Roman" w:hAnsi="Times New Roman"/>
          <w:b w:val="0"/>
          <w:bCs w:val="0"/>
          <w:i w:val="0"/>
          <w:sz w:val="24"/>
          <w:szCs w:val="24"/>
        </w:rPr>
      </w:pPr>
    </w:p>
    <w:p w:rsidR="003E611B" w:rsidRDefault="003E611B" w:rsidP="00253A74">
      <w:pPr>
        <w:pStyle w:val="Heading2"/>
        <w:ind w:left="5184" w:right="-425" w:firstLine="1296"/>
        <w:rPr>
          <w:rFonts w:ascii="Times New Roman" w:hAnsi="Times New Roman"/>
          <w:b w:val="0"/>
          <w:bCs w:val="0"/>
          <w:i w:val="0"/>
          <w:sz w:val="24"/>
          <w:szCs w:val="24"/>
        </w:rPr>
      </w:pPr>
    </w:p>
    <w:p w:rsidR="003E611B" w:rsidRPr="00BA71D2" w:rsidRDefault="003E611B" w:rsidP="00BA71D2"/>
    <w:p w:rsidR="003E611B" w:rsidRPr="00040718" w:rsidRDefault="003E611B" w:rsidP="00253A74">
      <w:pPr>
        <w:pStyle w:val="Heading2"/>
        <w:ind w:left="5184" w:right="-425" w:firstLine="1296"/>
        <w:rPr>
          <w:rFonts w:ascii="Times New Roman" w:hAnsi="Times New Roman"/>
          <w:b w:val="0"/>
          <w:bCs w:val="0"/>
          <w:i w:val="0"/>
          <w:sz w:val="24"/>
          <w:szCs w:val="24"/>
        </w:rPr>
      </w:pPr>
      <w:r w:rsidRPr="00040718">
        <w:rPr>
          <w:rFonts w:ascii="Times New Roman" w:hAnsi="Times New Roman"/>
          <w:b w:val="0"/>
          <w:bCs w:val="0"/>
          <w:i w:val="0"/>
          <w:sz w:val="24"/>
          <w:szCs w:val="24"/>
        </w:rPr>
        <w:t>PRITARTA</w:t>
      </w:r>
    </w:p>
    <w:p w:rsidR="003E611B" w:rsidRPr="00040718" w:rsidRDefault="003E611B" w:rsidP="00253A74">
      <w:pPr>
        <w:ind w:left="5184" w:firstLine="1296"/>
      </w:pPr>
      <w:r w:rsidRPr="00040718">
        <w:t>Pagėgių savivaldybės tarybos</w:t>
      </w:r>
    </w:p>
    <w:p w:rsidR="003E611B" w:rsidRPr="00040718" w:rsidRDefault="003E611B" w:rsidP="00253A74">
      <w:pPr>
        <w:ind w:left="5760" w:firstLine="720"/>
      </w:pPr>
      <w:r w:rsidRPr="00040718">
        <w:t>201</w:t>
      </w:r>
      <w:r>
        <w:t>7</w:t>
      </w:r>
      <w:r w:rsidRPr="00040718">
        <w:t xml:space="preserve"> m. </w:t>
      </w:r>
      <w:r>
        <w:t xml:space="preserve">balandžio 27 </w:t>
      </w:r>
      <w:r w:rsidRPr="00040718">
        <w:t>d.</w:t>
      </w:r>
    </w:p>
    <w:p w:rsidR="003E611B" w:rsidRDefault="003E611B" w:rsidP="00253A74">
      <w:pPr>
        <w:ind w:left="5760" w:firstLine="720"/>
      </w:pPr>
      <w:r w:rsidRPr="00040718">
        <w:t>sprendimu Nr. T-</w:t>
      </w:r>
      <w:r>
        <w:t>65</w:t>
      </w:r>
    </w:p>
    <w:p w:rsidR="003E611B" w:rsidRPr="00040718" w:rsidRDefault="003E611B" w:rsidP="00253A74">
      <w:pPr>
        <w:ind w:left="5760" w:firstLine="720"/>
      </w:pPr>
    </w:p>
    <w:p w:rsidR="003E611B" w:rsidRDefault="003E611B" w:rsidP="00253A74">
      <w:pPr>
        <w:pStyle w:val="Heading2"/>
        <w:ind w:left="-374" w:right="-459"/>
        <w:jc w:val="center"/>
        <w:rPr>
          <w:rFonts w:ascii="Times New Roman" w:hAnsi="Times New Roman"/>
          <w:bCs w:val="0"/>
          <w:i w:val="0"/>
          <w:sz w:val="22"/>
          <w:szCs w:val="22"/>
        </w:rPr>
      </w:pPr>
      <w:r w:rsidRPr="00531587">
        <w:rPr>
          <w:rFonts w:ascii="Times New Roman" w:hAnsi="Times New Roman"/>
          <w:bCs w:val="0"/>
          <w:i w:val="0"/>
          <w:sz w:val="22"/>
          <w:szCs w:val="22"/>
        </w:rPr>
        <w:t>PAGĖGIŲ SAVIVALDYBĖS</w:t>
      </w:r>
      <w:r>
        <w:rPr>
          <w:rFonts w:ascii="Times New Roman" w:hAnsi="Times New Roman"/>
          <w:bCs w:val="0"/>
          <w:i w:val="0"/>
          <w:sz w:val="22"/>
          <w:szCs w:val="22"/>
        </w:rPr>
        <w:t xml:space="preserve"> NARKOTIKŲ KONTROLĖS KOMISIJOS </w:t>
      </w:r>
      <w:r w:rsidRPr="00531587">
        <w:rPr>
          <w:rFonts w:ascii="Times New Roman" w:hAnsi="Times New Roman"/>
          <w:bCs w:val="0"/>
          <w:i w:val="0"/>
          <w:sz w:val="22"/>
          <w:szCs w:val="22"/>
        </w:rPr>
        <w:t>2016 METŲ VEIKLOS ATASKAITA</w:t>
      </w:r>
    </w:p>
    <w:p w:rsidR="003E611B" w:rsidRDefault="003E611B" w:rsidP="00253A74"/>
    <w:p w:rsidR="003E611B" w:rsidRDefault="003E611B" w:rsidP="00253A74">
      <w:pPr>
        <w:pStyle w:val="HTMLPreformatted"/>
        <w:tabs>
          <w:tab w:val="clear" w:pos="9160"/>
          <w:tab w:val="left" w:pos="8976"/>
          <w:tab w:val="left" w:pos="9163"/>
          <w:tab w:val="left" w:pos="9639"/>
        </w:tabs>
        <w:spacing w:line="360" w:lineRule="auto"/>
        <w:ind w:left="0"/>
        <w:jc w:val="both"/>
        <w:rPr>
          <w:rFonts w:ascii="Times New Roman" w:hAnsi="Times New Roman"/>
          <w:sz w:val="24"/>
          <w:lang w:val="lt-LT"/>
        </w:rPr>
      </w:pPr>
      <w:r>
        <w:rPr>
          <w:rFonts w:ascii="Times New Roman" w:hAnsi="Times New Roman"/>
          <w:sz w:val="24"/>
          <w:lang w:val="lt-LT"/>
        </w:rPr>
        <w:t xml:space="preserve">            Pagėgių savivaldybės Narkotikų  kontrolės  komisija (toliau − Komisija) yra nuolatinė  komisija,  koordinuojanti narkotikų kontrolės  ir  narkomanijos  prevencijos  veiksmus savivaldybės teritorijoje.</w:t>
      </w:r>
    </w:p>
    <w:p w:rsidR="003E611B" w:rsidRDefault="003E611B" w:rsidP="00253A74">
      <w:pPr>
        <w:pStyle w:val="HTMLPreformatted"/>
        <w:tabs>
          <w:tab w:val="clear" w:pos="916"/>
          <w:tab w:val="left" w:pos="561"/>
          <w:tab w:val="left" w:pos="600"/>
          <w:tab w:val="left" w:pos="8976"/>
        </w:tabs>
        <w:spacing w:line="360" w:lineRule="auto"/>
        <w:ind w:left="0" w:firstLine="399"/>
        <w:jc w:val="both"/>
        <w:rPr>
          <w:rFonts w:ascii="Times New Roman" w:hAnsi="Times New Roman"/>
          <w:sz w:val="24"/>
          <w:lang w:val="lt-LT"/>
        </w:rPr>
      </w:pPr>
      <w:r>
        <w:rPr>
          <w:rFonts w:ascii="Times New Roman" w:hAnsi="Times New Roman"/>
          <w:sz w:val="24"/>
          <w:lang w:val="lt-LT"/>
        </w:rPr>
        <w:t xml:space="preserve">    Pagrindinis  Komisijos  uždavinys − vykdant valstybės narkotikų   kontrolės  ir narkomanijos  prevencijos  politiką, koordinuoti  narkotikų  kontrolės  ir  narkomanijos   prevencijos veiksmus savivaldybės teritorijoje.</w:t>
      </w:r>
    </w:p>
    <w:p w:rsidR="003E611B" w:rsidRDefault="003E611B" w:rsidP="00253A74">
      <w:pPr>
        <w:pStyle w:val="HTMLPreformatted"/>
        <w:tabs>
          <w:tab w:val="clear" w:pos="916"/>
          <w:tab w:val="left" w:pos="561"/>
          <w:tab w:val="left" w:pos="600"/>
          <w:tab w:val="left" w:pos="720"/>
          <w:tab w:val="left" w:pos="8976"/>
        </w:tabs>
        <w:spacing w:line="360" w:lineRule="auto"/>
        <w:ind w:left="0"/>
        <w:jc w:val="both"/>
        <w:rPr>
          <w:rFonts w:ascii="Times New Roman" w:hAnsi="Times New Roman"/>
          <w:sz w:val="24"/>
          <w:szCs w:val="24"/>
          <w:lang w:val="lt-LT"/>
        </w:rPr>
      </w:pPr>
      <w:r>
        <w:rPr>
          <w:rFonts w:ascii="Times New Roman" w:hAnsi="Times New Roman"/>
          <w:sz w:val="24"/>
          <w:lang w:val="lt-LT"/>
        </w:rPr>
        <w:t xml:space="preserve">            Komisija sudaryta Pagėgių savivaldybės kadencijos laikotarpiui Pagėgių s</w:t>
      </w:r>
      <w:r w:rsidRPr="00BB76FC">
        <w:rPr>
          <w:rFonts w:ascii="Times New Roman" w:hAnsi="Times New Roman"/>
          <w:sz w:val="24"/>
          <w:szCs w:val="24"/>
          <w:lang w:val="lt-LT"/>
        </w:rPr>
        <w:t>avivaldybės tarybos 2015 m</w:t>
      </w:r>
      <w:r>
        <w:rPr>
          <w:rFonts w:ascii="Times New Roman" w:hAnsi="Times New Roman"/>
          <w:sz w:val="24"/>
          <w:szCs w:val="24"/>
          <w:lang w:val="lt-LT"/>
        </w:rPr>
        <w:t>. liepos 30 d. sprendimu Nr. T-</w:t>
      </w:r>
      <w:r w:rsidRPr="00BB76FC">
        <w:rPr>
          <w:rFonts w:ascii="Times New Roman" w:hAnsi="Times New Roman"/>
          <w:sz w:val="24"/>
          <w:szCs w:val="24"/>
          <w:lang w:val="lt-LT"/>
        </w:rPr>
        <w:t>140</w:t>
      </w:r>
      <w:r>
        <w:rPr>
          <w:rFonts w:ascii="Times New Roman" w:hAnsi="Times New Roman"/>
          <w:sz w:val="24"/>
          <w:szCs w:val="24"/>
          <w:lang w:val="lt-LT"/>
        </w:rPr>
        <w:t xml:space="preserve"> ,,</w:t>
      </w:r>
      <w:r w:rsidRPr="00BB76FC">
        <w:rPr>
          <w:rFonts w:ascii="Times New Roman" w:hAnsi="Times New Roman"/>
          <w:sz w:val="24"/>
          <w:szCs w:val="24"/>
          <w:lang w:val="lt-LT"/>
        </w:rPr>
        <w:t>Dėl Pagėgių savivaldybės Narkotikų kontrolės komisijos sudarymo ir nuostatų patvirtinimo‘‘</w:t>
      </w:r>
      <w:r>
        <w:rPr>
          <w:rFonts w:ascii="Times New Roman" w:hAnsi="Times New Roman"/>
          <w:sz w:val="24"/>
          <w:szCs w:val="24"/>
          <w:lang w:val="lt-LT"/>
        </w:rPr>
        <w:t xml:space="preserve">. </w:t>
      </w:r>
    </w:p>
    <w:p w:rsidR="003E611B" w:rsidRDefault="003E611B" w:rsidP="00253A74">
      <w:pPr>
        <w:pStyle w:val="HTMLPreformatted"/>
        <w:tabs>
          <w:tab w:val="clear" w:pos="916"/>
          <w:tab w:val="left" w:pos="561"/>
          <w:tab w:val="left" w:pos="600"/>
          <w:tab w:val="left" w:pos="720"/>
          <w:tab w:val="left" w:pos="8976"/>
        </w:tabs>
        <w:spacing w:line="360" w:lineRule="auto"/>
        <w:ind w:left="0"/>
        <w:jc w:val="both"/>
        <w:rPr>
          <w:rFonts w:ascii="Times New Roman" w:hAnsi="Times New Roman"/>
          <w:sz w:val="24"/>
          <w:szCs w:val="24"/>
          <w:lang w:val="lt-LT"/>
        </w:rPr>
      </w:pPr>
      <w:r>
        <w:rPr>
          <w:rFonts w:ascii="Times New Roman" w:hAnsi="Times New Roman"/>
          <w:sz w:val="24"/>
          <w:szCs w:val="24"/>
          <w:lang w:val="lt-LT"/>
        </w:rPr>
        <w:t xml:space="preserve">             Komisiją sudaro ir sprendimą dėl pirmininko ir pavaduotojo kandidatūrų priima Pagėgių savivaldybės taryba. Komisijos pirmininku paskirtas Sigitas Stonys, Pagėgių savivaldybės mero pavaduotojas, Komisijos pirmininko pavaduotoja − Viltė Miškinienė, viešosios įstaigos ,,Pagėgių pirminės sveikatos priežiūros centras“ šeimos gydytoja, Pagėgių savivaldybės tarybos narė. </w:t>
      </w:r>
    </w:p>
    <w:p w:rsidR="003E611B" w:rsidRDefault="003E611B" w:rsidP="00253A74">
      <w:pPr>
        <w:pStyle w:val="HTMLPreformatted"/>
        <w:tabs>
          <w:tab w:val="clear" w:pos="916"/>
          <w:tab w:val="left" w:pos="561"/>
          <w:tab w:val="left" w:pos="600"/>
          <w:tab w:val="left" w:pos="720"/>
          <w:tab w:val="left" w:pos="8976"/>
        </w:tabs>
        <w:spacing w:line="360" w:lineRule="auto"/>
        <w:ind w:left="0"/>
        <w:jc w:val="both"/>
        <w:rPr>
          <w:rFonts w:ascii="Times New Roman" w:hAnsi="Times New Roman"/>
          <w:sz w:val="24"/>
          <w:szCs w:val="24"/>
          <w:lang w:val="lt-LT"/>
        </w:rPr>
      </w:pPr>
      <w:r>
        <w:rPr>
          <w:rFonts w:ascii="Times New Roman" w:hAnsi="Times New Roman"/>
          <w:sz w:val="24"/>
          <w:szCs w:val="24"/>
          <w:lang w:val="lt-LT"/>
        </w:rPr>
        <w:t xml:space="preserve">            </w:t>
      </w:r>
      <w:r>
        <w:rPr>
          <w:rFonts w:ascii="Times New Roman" w:hAnsi="Times New Roman"/>
          <w:sz w:val="24"/>
          <w:lang w:val="lt-LT"/>
        </w:rPr>
        <w:t>Komisijos sudėtyje yra įvairių sričių specialistų iš atskirų įstaigų ir organizacijų.</w:t>
      </w:r>
      <w:r>
        <w:rPr>
          <w:rFonts w:ascii="Times New Roman" w:hAnsi="Times New Roman"/>
          <w:sz w:val="24"/>
          <w:szCs w:val="24"/>
          <w:lang w:val="lt-LT"/>
        </w:rPr>
        <w:t xml:space="preserve"> Komisiją sudaro vienuolika narių:  du savivaldybės tarybos nariai, Švietimo skyriaus, Pagėgių savivaldybės švietimo padalinių (gimnazijos atstovas), Pagėgių socialinių paslaugų centro, Vaikų teisių apsaugos skyriaus, jaunimo reikalų koordinavimo, </w:t>
      </w:r>
      <w:r w:rsidRPr="00415730">
        <w:rPr>
          <w:rFonts w:ascii="Times New Roman" w:hAnsi="Times New Roman"/>
          <w:sz w:val="24"/>
          <w:szCs w:val="24"/>
          <w:lang w:val="lt-LT"/>
        </w:rPr>
        <w:t>Tauragės apskrities vyriausiojo policijos komisariato Pagėgių policijos komisariat</w:t>
      </w:r>
      <w:r>
        <w:rPr>
          <w:rFonts w:ascii="Times New Roman" w:hAnsi="Times New Roman"/>
          <w:sz w:val="24"/>
          <w:szCs w:val="24"/>
          <w:lang w:val="lt-LT"/>
        </w:rPr>
        <w:t xml:space="preserve">o, nevyriausybinių organizacijų atstovai, Pagėgių savivaldybės administracijos darbuotojai (vyriausioji specialistė sveikatai ir sanitarijai). </w:t>
      </w:r>
    </w:p>
    <w:p w:rsidR="003E611B" w:rsidRDefault="003E611B" w:rsidP="00253A74">
      <w:pPr>
        <w:pStyle w:val="HTMLPreformatted"/>
        <w:tabs>
          <w:tab w:val="clear" w:pos="916"/>
          <w:tab w:val="left" w:pos="600"/>
          <w:tab w:val="left" w:pos="720"/>
        </w:tabs>
        <w:spacing w:line="360" w:lineRule="auto"/>
        <w:ind w:left="0"/>
        <w:jc w:val="both"/>
        <w:rPr>
          <w:rFonts w:ascii="Times New Roman" w:hAnsi="Times New Roman"/>
          <w:sz w:val="24"/>
          <w:lang w:val="lt-LT"/>
        </w:rPr>
      </w:pPr>
      <w:r>
        <w:rPr>
          <w:rFonts w:ascii="Times New Roman" w:hAnsi="Times New Roman"/>
          <w:sz w:val="24"/>
          <w:szCs w:val="24"/>
          <w:lang w:val="lt-LT"/>
        </w:rPr>
        <w:t xml:space="preserve">           </w:t>
      </w:r>
      <w:r>
        <w:rPr>
          <w:rFonts w:ascii="Times New Roman" w:hAnsi="Times New Roman"/>
          <w:sz w:val="24"/>
          <w:lang w:val="lt-LT"/>
        </w:rPr>
        <w:t xml:space="preserve">Komisija savo darbe vadovaujasi  Lietuvos  Respublikos </w:t>
      </w:r>
      <w:hyperlink r:id="rId9" w:history="1">
        <w:r w:rsidRPr="00AE3DD7">
          <w:rPr>
            <w:rStyle w:val="Hyperlink"/>
            <w:rFonts w:ascii="Times New Roman" w:hAnsi="Times New Roman"/>
            <w:iCs/>
            <w:color w:val="000000"/>
            <w:sz w:val="24"/>
            <w:u w:val="none"/>
            <w:lang w:val="lt-LT"/>
          </w:rPr>
          <w:t>Konstitucija</w:t>
        </w:r>
      </w:hyperlink>
      <w:r w:rsidRPr="00AE3DD7">
        <w:rPr>
          <w:rFonts w:ascii="Times New Roman" w:hAnsi="Times New Roman"/>
          <w:sz w:val="24"/>
          <w:lang w:val="lt-LT"/>
        </w:rPr>
        <w:t>,</w:t>
      </w:r>
      <w:r>
        <w:rPr>
          <w:rFonts w:ascii="Times New Roman" w:hAnsi="Times New Roman"/>
          <w:sz w:val="24"/>
          <w:lang w:val="lt-LT"/>
        </w:rPr>
        <w:t xml:space="preserve">  įstatymais,   Lietuvos Respublikos Vyriausybės nutarimais, Pagėgių savivaldybės tarybos sprendimais,  kitais  teisės aktais, reglamentuojančiais  narkotikų ir narkomanijos kontrolės ir vartojimo prevencijos sritis. Komisija vykdydama savo veiklą  neapsiriboja vien tik narkotinių medžiagų vartojimo prevencija, Komisija analizuoja, svarsto, teikia pasiūlymus, rekomendacijas, sprendžia klausimus, kurie yra susiję ir su tabako, alkoholio, psichotropinių medžiagų vartojimo prevencija.</w:t>
      </w:r>
    </w:p>
    <w:p w:rsidR="003E611B" w:rsidRDefault="003E611B" w:rsidP="00253A74">
      <w:pPr>
        <w:pStyle w:val="HTMLPreformatted"/>
        <w:tabs>
          <w:tab w:val="clear" w:pos="916"/>
          <w:tab w:val="left" w:pos="600"/>
          <w:tab w:val="left" w:pos="720"/>
        </w:tabs>
        <w:spacing w:line="360" w:lineRule="auto"/>
        <w:ind w:left="0"/>
        <w:jc w:val="both"/>
        <w:rPr>
          <w:rFonts w:ascii="Times New Roman" w:hAnsi="Times New Roman"/>
          <w:sz w:val="24"/>
          <w:lang w:val="lt-LT"/>
        </w:rPr>
      </w:pPr>
      <w:r>
        <w:rPr>
          <w:rFonts w:ascii="Times New Roman" w:hAnsi="Times New Roman"/>
          <w:sz w:val="24"/>
          <w:lang w:val="lt-LT"/>
        </w:rPr>
        <w:t xml:space="preserve">            2016 metais organizuoti  du Komisijos posėdžiai. Komisija savo veiklą vykdė pagal pasitvirtintą 2016 metų veiklos  planą, atsižvelgiant į Komisijos narių pasiūlymus, pastabas, rekomendacijas.  Kiekvienas  Komisijos narys  pasirašė Komisijos   nario Nešališkumo deklaraciją.</w:t>
      </w:r>
    </w:p>
    <w:p w:rsidR="003E611B" w:rsidRDefault="003E611B" w:rsidP="00253A74">
      <w:pPr>
        <w:pStyle w:val="HTMLPreformatted"/>
        <w:tabs>
          <w:tab w:val="clear" w:pos="916"/>
          <w:tab w:val="left" w:pos="600"/>
          <w:tab w:val="left" w:pos="720"/>
        </w:tabs>
        <w:spacing w:line="360" w:lineRule="auto"/>
        <w:ind w:left="0"/>
        <w:jc w:val="both"/>
        <w:rPr>
          <w:rFonts w:ascii="Times New Roman" w:hAnsi="Times New Roman"/>
          <w:sz w:val="24"/>
          <w:lang w:val="lt-LT"/>
        </w:rPr>
      </w:pPr>
      <w:r>
        <w:rPr>
          <w:rFonts w:ascii="Times New Roman" w:hAnsi="Times New Roman"/>
          <w:sz w:val="24"/>
          <w:lang w:val="lt-LT"/>
        </w:rPr>
        <w:t xml:space="preserve">              Vykdydama savo funkcijas, Komisija bendradarbiavo su </w:t>
      </w:r>
      <w:r w:rsidRPr="00415730">
        <w:rPr>
          <w:rFonts w:ascii="Times New Roman" w:hAnsi="Times New Roman"/>
          <w:sz w:val="24"/>
          <w:szCs w:val="24"/>
          <w:lang w:val="lt-LT"/>
        </w:rPr>
        <w:t>Tauragės apskrities vyriausiojo policijos komisariato Pagėgių policijos komisariat</w:t>
      </w:r>
      <w:r>
        <w:rPr>
          <w:rFonts w:ascii="Times New Roman" w:hAnsi="Times New Roman"/>
          <w:sz w:val="24"/>
          <w:szCs w:val="24"/>
          <w:lang w:val="lt-LT"/>
        </w:rPr>
        <w:t>u, Pagėgių savivaldybės administracijos Švietimo skyriumi, Pagėgių s</w:t>
      </w:r>
      <w:r>
        <w:rPr>
          <w:rFonts w:ascii="Times New Roman" w:hAnsi="Times New Roman"/>
          <w:sz w:val="24"/>
          <w:lang w:val="lt-LT"/>
        </w:rPr>
        <w:t xml:space="preserve">avivaldybės ugdymo įstaigomis, Šilutės rajono savivaldybės visuomenės sveikatos biuru, kuris savivaldybių bendradarbiavimo sutarties pagrindu teikia visuomenės sveikatos priežiūros paslaugas  Pagėgių savivaldybės gyventojams. </w:t>
      </w:r>
    </w:p>
    <w:p w:rsidR="003E611B" w:rsidRDefault="003E611B" w:rsidP="00253A74">
      <w:pPr>
        <w:suppressAutoHyphens/>
        <w:spacing w:line="360" w:lineRule="auto"/>
        <w:jc w:val="both"/>
      </w:pPr>
      <w:r>
        <w:t xml:space="preserve">              2016 m.  rugsėjo mėnesį K</w:t>
      </w:r>
      <w:r w:rsidRPr="00C13FC8">
        <w:t xml:space="preserve">omisija organizavo posėdį, kurio metu </w:t>
      </w:r>
      <w:r>
        <w:t>Komisija supažindino narius su  Narkotikų, tabako ir alkoholio kontrolės departamento pateikta informacija apie savivaldybių Narkotikų kontrolės komisijų veiklą.</w:t>
      </w:r>
    </w:p>
    <w:p w:rsidR="003E611B" w:rsidRDefault="003E611B" w:rsidP="00253A74">
      <w:pPr>
        <w:suppressAutoHyphens/>
        <w:spacing w:line="360" w:lineRule="auto"/>
        <w:jc w:val="both"/>
      </w:pPr>
      <w:r>
        <w:t xml:space="preserve">             Komisija į  posėdį diskusijai kvietė</w:t>
      </w:r>
      <w:r w:rsidRPr="002268E3">
        <w:t xml:space="preserve"> </w:t>
      </w:r>
      <w:r>
        <w:t>įstaigas ir institucijas, kurių veikla susijusi su  narkotikų ir narkomanijos prevencija.</w:t>
      </w:r>
    </w:p>
    <w:p w:rsidR="003E611B" w:rsidRDefault="003E611B" w:rsidP="00253A74">
      <w:pPr>
        <w:suppressAutoHyphens/>
        <w:spacing w:line="360" w:lineRule="auto"/>
        <w:jc w:val="both"/>
      </w:pPr>
      <w:r>
        <w:t xml:space="preserve">             Šilutės rajono savivaldybės visuomenės sveikatos biuras Narkotikų komisijai pateikė informaciją apie jų vykdytą veiklą Pagėgių savivaldybėje rūkymo, alkoholio ir narkotikų prevencijos srityje, kuri yra viena iš pagrindinių šios įstaigos veiklų, teikiant visuomenės sveikatos priežiūros paslaugas Pagėgių savivaldybėje.</w:t>
      </w:r>
    </w:p>
    <w:p w:rsidR="003E611B" w:rsidRDefault="003E611B" w:rsidP="00253A74">
      <w:pPr>
        <w:suppressAutoHyphens/>
        <w:spacing w:line="360" w:lineRule="auto"/>
        <w:jc w:val="both"/>
      </w:pPr>
      <w:r>
        <w:t xml:space="preserve">            </w:t>
      </w:r>
      <w:r w:rsidRPr="002268E3">
        <w:t xml:space="preserve">Bendradarbiaujant su </w:t>
      </w:r>
      <w:r w:rsidRPr="00415730">
        <w:t>Tauragės apskrities vyriausiojo policijos komisariato Pagėgių policijos komisariat</w:t>
      </w:r>
      <w:r>
        <w:t>u, Komisija posėdžio metu organizavo diskusiją</w:t>
      </w:r>
      <w:r w:rsidRPr="002268E3">
        <w:t>, kurios metu pristatytas pranešimas</w:t>
      </w:r>
      <w:r>
        <w:t xml:space="preserve"> apie </w:t>
      </w:r>
      <w:r w:rsidRPr="002268E3">
        <w:t xml:space="preserve"> jų vykdomą veiklą tabako, alkoholio </w:t>
      </w:r>
      <w:r>
        <w:t xml:space="preserve">ir narkotikų prevencijos srityje, pateikta išsami informacija, susijusi su alkoholio, tabako ir narkotikų vartojimu, pristatyta Pagėgių  savivaldybės situacija šioje srityje. </w:t>
      </w:r>
    </w:p>
    <w:p w:rsidR="003E611B" w:rsidRDefault="003E611B" w:rsidP="00253A74">
      <w:pPr>
        <w:suppressAutoHyphens/>
        <w:spacing w:line="360" w:lineRule="auto"/>
        <w:jc w:val="both"/>
      </w:pPr>
      <w:r>
        <w:t xml:space="preserve">         Komisijos organizuotame posėdyje buvo pristatytas </w:t>
      </w:r>
      <w:r w:rsidRPr="0011379F">
        <w:t>Pagėgių</w:t>
      </w:r>
      <w:r>
        <w:t xml:space="preserve"> savivaldybės </w:t>
      </w:r>
      <w:r w:rsidRPr="0011379F">
        <w:t xml:space="preserve">Algimanto Mackaus gimnazijos </w:t>
      </w:r>
      <w:r>
        <w:t>psichologo parengtas pranešimas apie Pagėgių savivaldybės ugdymo įstaigose</w:t>
      </w:r>
      <w:r w:rsidRPr="0011379F">
        <w:t xml:space="preserve"> atliktą tyrimą ,,Mokinių p</w:t>
      </w:r>
      <w:r>
        <w:t>ožiūris į narkotines medžiagas“ ir  Komisijai pristatyti atlikto  tyrimo rezultatai.</w:t>
      </w:r>
    </w:p>
    <w:p w:rsidR="003E611B" w:rsidRPr="00065B86" w:rsidRDefault="003E611B" w:rsidP="00253A74">
      <w:pPr>
        <w:pStyle w:val="NormalWeb"/>
        <w:spacing w:before="0" w:beforeAutospacing="0" w:after="0" w:afterAutospacing="0" w:line="360" w:lineRule="auto"/>
        <w:jc w:val="both"/>
        <w:rPr>
          <w:lang w:val="lt-LT"/>
        </w:rPr>
      </w:pPr>
      <w:r>
        <w:rPr>
          <w:lang w:val="lt-LT"/>
        </w:rPr>
        <w:t xml:space="preserve">          Diskusijos metu, susipažinus su pateikta informacija, Komisijos nariai  aptarė ir svarstė</w:t>
      </w:r>
      <w:r w:rsidRPr="00065B86">
        <w:rPr>
          <w:lang w:val="lt-LT"/>
        </w:rPr>
        <w:t xml:space="preserve"> narkotikų prevencijos</w:t>
      </w:r>
      <w:r>
        <w:rPr>
          <w:lang w:val="lt-LT"/>
        </w:rPr>
        <w:t xml:space="preserve"> ir narkotikų kontrolės problema</w:t>
      </w:r>
      <w:r w:rsidRPr="00065B86">
        <w:rPr>
          <w:lang w:val="lt-LT"/>
        </w:rPr>
        <w:t xml:space="preserve">s, </w:t>
      </w:r>
      <w:r>
        <w:rPr>
          <w:lang w:val="lt-LT"/>
        </w:rPr>
        <w:t>skirdami dėmesį</w:t>
      </w:r>
      <w:r w:rsidRPr="00065B86">
        <w:rPr>
          <w:lang w:val="lt-LT"/>
        </w:rPr>
        <w:t xml:space="preserve"> piktnaudžiavimo alkoholiu bei psichotropinėmis medžiagomis pasekmėms, narkotikų kontrolės priemonių įgyvendinimo savivaldybėje  klausimams, diskutuota dėl</w:t>
      </w:r>
      <w:r>
        <w:rPr>
          <w:lang w:val="lt-LT"/>
        </w:rPr>
        <w:t xml:space="preserve"> </w:t>
      </w:r>
      <w:r w:rsidRPr="00065B86">
        <w:rPr>
          <w:lang w:val="lt-LT"/>
        </w:rPr>
        <w:t xml:space="preserve">konkrečių priemonių įgyvendinimo. </w:t>
      </w:r>
    </w:p>
    <w:p w:rsidR="003E611B" w:rsidRDefault="003E611B" w:rsidP="00253A74">
      <w:pPr>
        <w:suppressAutoHyphens/>
        <w:spacing w:line="360" w:lineRule="auto"/>
        <w:jc w:val="both"/>
      </w:pPr>
      <w:r>
        <w:t xml:space="preserve">          Šilutės rajono savivaldybės visuomenės sveikatos biuras 2016 m. Pagėgių  savivaldybėje  inicijavo ir organizavo įvairius renginius, paskaitas, pranešimus, konkursus, akcijas rūkymo, alkoholio ir narkotikų prevencijos srityje. Organizuoti 22 renginiai, kuriuose dalyvavo 582 dalyviai. Išleistos atmintinės, lankstinukai ir kiti leidiniai (tiražas − 487) rūkymo, alkoholio ir narkotikų prevencijos  tematika.  Biuras, vykdydamas  veiklą rūkymo, alkoholio ir narkotikų prevencijos srityje, į renginius kvietė Komisijos narius.</w:t>
      </w:r>
    </w:p>
    <w:p w:rsidR="003E611B" w:rsidRDefault="003E611B" w:rsidP="00253A74">
      <w:pPr>
        <w:suppressAutoHyphens/>
        <w:spacing w:line="360" w:lineRule="auto"/>
        <w:jc w:val="both"/>
      </w:pPr>
      <w:r>
        <w:t xml:space="preserve">          Komisijos nariai dalyvavo Šilutės rajono savivaldybės visuomenės sveikatos biuro organizuojamuose Pasaulinės sveikatos organizacijos skelbiamų datų minėjimuose: dalyvavo ir paminėjo Pasaulinę dieną be tabako, Nerūkymo dieną, Tarptautinę kovos su narkomanija ir narkotikų kontrabandos dieną. Komisijos nariai dalyvavo Pagėgių savivaldybės mokyklose organizuotuose psichoaktyviųjų medžiagų prevencijos pamokėlėse ,,Ar žalingi įpročiai tavo draugai?“, viktorinoje, kuri skirta žalingų įpročių  prevencijai ,,Žalingiems įpročiams – NE“. Pamokėles skaitė Lietuvos blaivybės draugijos ,,Baltų ainiai“ Klaipėdos padalinio  atstovai.  </w:t>
      </w:r>
    </w:p>
    <w:p w:rsidR="003E611B" w:rsidRDefault="003E611B" w:rsidP="00253A74">
      <w:pPr>
        <w:suppressAutoHyphens/>
        <w:spacing w:line="360" w:lineRule="auto"/>
        <w:jc w:val="both"/>
      </w:pPr>
      <w:r>
        <w:t xml:space="preserve">             Komisija, nuolat teikia prašomą informaciją Narkotikų, tabako ir alkoholio kontrolės departamentui, teikia pastabas, pasiūlymus. Narkotikų, tabako ir alkoholio kontrolės departamentui pateikta  informacija ir užpildytas klausimynas apie alkoholio ir tabako priežiūros priemonių 2016 metais  įgyvendinimą Pagėgių savivaldybėje. </w:t>
      </w:r>
    </w:p>
    <w:p w:rsidR="003E611B" w:rsidRDefault="003E611B" w:rsidP="00253A74">
      <w:pPr>
        <w:suppressAutoHyphens/>
        <w:spacing w:line="360" w:lineRule="auto"/>
        <w:jc w:val="both"/>
      </w:pPr>
      <w:r>
        <w:t xml:space="preserve">         Vykdydama savo funkcijas, Komisija numato siekti kuo glaudesnio tarpinstitucinio bendradarbiavimo, kad būtų užtikrinama nuosekli ir kryptinga veikla, įgyvendinant  psichoaktyviųjų medžiagų kontrolės ir vartojimo prevencijos priemones. Psichoaktyviųjų medžiagų kontrolės ir vartojimo prevencijos priemonės turi būti kompleksinės, į veiklą  įtraukiant  ne tik įvairias institucijas (socialines, policijos, švietimo, ugdymo įstaigas, NVO, visuomenės sveikatos biurą ir kt.), bet ir pačią visuomenę.</w:t>
      </w:r>
    </w:p>
    <w:p w:rsidR="003E611B" w:rsidRDefault="003E611B" w:rsidP="00253A74">
      <w:pPr>
        <w:spacing w:line="360" w:lineRule="auto"/>
        <w:jc w:val="both"/>
      </w:pPr>
      <w:r>
        <w:t xml:space="preserve">           Prevencinę veiklą  svarbu pradėti vykdyti kuo jaunesniame amžiuje, ypač daug dėmesio skiriant vaikų sveikatai, skatinant sveiką gyvenseną, ugdant sveikos gyvensenos principus. Siekiant šių tikslų,  Komisija rengs pasitarimus, diskusijas, kviesdama visuomenę, suinteresuotas institucijas,  aktyviau  bendraus ir bendradarbiaus su Šilutės rajono savivaldybės visuomenės sveikatos biuru, kuris vykdo ne tik mokinių visuomenės sveikatos priežiūrą Pagėgių savivaldybės ugdymo įstaigose, bet ir bendruomenės sveikatos stiprinimą ir stebėseną. Visuomenės sveikatos biurai pagal kompetenciją organizuoja alkoholio, tabako ir kitų psichoaktyviųjų medžiagų vartojimo prevenciją, todėl Komisija aktyviau dalyvaus jų organizuojamoje veikloje, siekiant didesnį dėmesį skirti švietimui (sveiko gyvenimo propagavimui), kuriame būtų skatinama dalyvauti  šeima, mokykla ir pati visuomenė.</w:t>
      </w:r>
    </w:p>
    <w:p w:rsidR="003E611B" w:rsidRDefault="003E611B" w:rsidP="00253A74">
      <w:pPr>
        <w:spacing w:line="360" w:lineRule="auto"/>
        <w:jc w:val="both"/>
      </w:pPr>
      <w:r>
        <w:t xml:space="preserve">          Komisija numato siūlyti parengti savivaldybės programą, kuri apimtų ne tik narkotikų kontrolės ir vartojimo prevenciją, tačiau  tikslinga parengti programą, kurioje  būtų  numatytos kompleksinės priemonės ir  apimtų ne tik narkotikų, bet ir  tabako, alkoholio ir kitų psichoaktyvių medžiagų  kontrolės ir vartojimo prevencijos priemones.</w:t>
      </w:r>
    </w:p>
    <w:p w:rsidR="003E611B" w:rsidRDefault="003E611B" w:rsidP="00253A74">
      <w:pPr>
        <w:spacing w:line="360" w:lineRule="auto"/>
        <w:jc w:val="both"/>
        <w:rPr>
          <w:color w:val="000000"/>
        </w:rPr>
      </w:pPr>
      <w:r>
        <w:t xml:space="preserve">        Komisija bendradarbiaus su </w:t>
      </w:r>
      <w:r>
        <w:rPr>
          <w:rStyle w:val="st"/>
        </w:rPr>
        <w:t xml:space="preserve">Narkotikų, </w:t>
      </w:r>
      <w:r w:rsidRPr="004617B8">
        <w:rPr>
          <w:rStyle w:val="Emphasis"/>
          <w:i w:val="0"/>
          <w:iCs/>
        </w:rPr>
        <w:t>tabako</w:t>
      </w:r>
      <w:r w:rsidRPr="004617B8">
        <w:rPr>
          <w:rStyle w:val="st"/>
          <w:i/>
        </w:rPr>
        <w:t xml:space="preserve"> </w:t>
      </w:r>
      <w:r w:rsidRPr="004617B8">
        <w:rPr>
          <w:rStyle w:val="st"/>
        </w:rPr>
        <w:t>ir</w:t>
      </w:r>
      <w:r w:rsidRPr="004617B8">
        <w:rPr>
          <w:rStyle w:val="st"/>
          <w:i/>
        </w:rPr>
        <w:t xml:space="preserve"> </w:t>
      </w:r>
      <w:r w:rsidRPr="004617B8">
        <w:rPr>
          <w:rStyle w:val="Emphasis"/>
          <w:i w:val="0"/>
          <w:iCs/>
        </w:rPr>
        <w:t>alkoholio</w:t>
      </w:r>
      <w:r w:rsidRPr="004617B8">
        <w:rPr>
          <w:rStyle w:val="st"/>
          <w:i/>
        </w:rPr>
        <w:t xml:space="preserve"> </w:t>
      </w:r>
      <w:r w:rsidRPr="004617B8">
        <w:rPr>
          <w:rStyle w:val="st"/>
        </w:rPr>
        <w:t>kontrolės</w:t>
      </w:r>
      <w:r w:rsidRPr="004617B8">
        <w:rPr>
          <w:rStyle w:val="st"/>
          <w:i/>
        </w:rPr>
        <w:t xml:space="preserve"> </w:t>
      </w:r>
      <w:r w:rsidRPr="004617B8">
        <w:rPr>
          <w:rStyle w:val="Emphasis"/>
          <w:i w:val="0"/>
          <w:iCs/>
        </w:rPr>
        <w:t>departament</w:t>
      </w:r>
      <w:r>
        <w:rPr>
          <w:rStyle w:val="Emphasis"/>
          <w:i w:val="0"/>
          <w:iCs/>
        </w:rPr>
        <w:t xml:space="preserve">u, </w:t>
      </w:r>
      <w:r>
        <w:t xml:space="preserve">dalyvaus </w:t>
      </w:r>
      <w:r w:rsidRPr="00B00535">
        <w:rPr>
          <w:color w:val="000000"/>
        </w:rPr>
        <w:t xml:space="preserve"> savivaldybės ir šalies renginiuose narkotikų kontrolės ir narkomanijos prevencijos klausimais</w:t>
      </w:r>
      <w:r>
        <w:rPr>
          <w:color w:val="000000"/>
        </w:rPr>
        <w:t>, p</w:t>
      </w:r>
      <w:r>
        <w:rPr>
          <w:rStyle w:val="Emphasis"/>
          <w:i w:val="0"/>
          <w:iCs/>
        </w:rPr>
        <w:t>agal kompetenciją</w:t>
      </w:r>
      <w:r>
        <w:t xml:space="preserve"> </w:t>
      </w:r>
      <w:r>
        <w:rPr>
          <w:color w:val="000000"/>
        </w:rPr>
        <w:t>teiks</w:t>
      </w:r>
      <w:r>
        <w:t xml:space="preserve"> i</w:t>
      </w:r>
      <w:r w:rsidRPr="0011379F">
        <w:t>nformacij</w:t>
      </w:r>
      <w:r>
        <w:t xml:space="preserve">ą, </w:t>
      </w:r>
      <w:r w:rsidRPr="0011379F">
        <w:t xml:space="preserve"> </w:t>
      </w:r>
      <w:r>
        <w:rPr>
          <w:color w:val="000000"/>
        </w:rPr>
        <w:t xml:space="preserve">pasiūlymus, rekomendacijas </w:t>
      </w:r>
      <w:r w:rsidRPr="0011379F">
        <w:t>savivaldybės institucijoms, įstaigoms, visuomenės informavimo priemonėms, Narkotikų, tabako ir alkoholio kontrolės departamentui</w:t>
      </w:r>
      <w:bookmarkStart w:id="0" w:name="part_88492a56224b42688aae3cb491a16433"/>
      <w:bookmarkEnd w:id="0"/>
      <w:r>
        <w:t>.</w:t>
      </w:r>
    </w:p>
    <w:p w:rsidR="003E611B" w:rsidRDefault="003E611B" w:rsidP="00253A74">
      <w:pPr>
        <w:spacing w:line="360" w:lineRule="auto"/>
        <w:rPr>
          <w:color w:val="000000"/>
        </w:rPr>
      </w:pPr>
    </w:p>
    <w:p w:rsidR="003E611B" w:rsidRPr="0059365B" w:rsidRDefault="003E611B" w:rsidP="00BA71D2">
      <w:pPr>
        <w:jc w:val="center"/>
      </w:pPr>
      <w:r>
        <w:t>__________________</w:t>
      </w:r>
    </w:p>
    <w:sectPr w:rsidR="003E611B" w:rsidRPr="0059365B" w:rsidSect="000051FD">
      <w:headerReference w:type="even" r:id="rId10"/>
      <w:pgSz w:w="11907" w:h="16840" w:code="9"/>
      <w:pgMar w:top="1134" w:right="567" w:bottom="1134" w:left="1701" w:header="567" w:footer="567" w:gutter="0"/>
      <w:cols w:space="1296"/>
      <w:titlePg/>
      <w:docGrid w:linePitch="2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11B" w:rsidRDefault="003E611B">
      <w:r>
        <w:separator/>
      </w:r>
    </w:p>
  </w:endnote>
  <w:endnote w:type="continuationSeparator" w:id="0">
    <w:p w:rsidR="003E611B" w:rsidRDefault="003E61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61002A87" w:usb1="80000000" w:usb2="00000008" w:usb3="00000000" w:csb0="000101FF" w:csb1="00000000"/>
  </w:font>
  <w:font w:name="HelveticaLT">
    <w:altName w:val="Arial"/>
    <w:panose1 w:val="00000000000000000000"/>
    <w:charset w:val="BA"/>
    <w:family w:val="swiss"/>
    <w:notTrueType/>
    <w:pitch w:val="variable"/>
    <w:sig w:usb0="00000007" w:usb1="00000000" w:usb2="00000000" w:usb3="00000000" w:csb0="00000081" w:csb1="00000000"/>
  </w:font>
  <w:font w:name="Segoe UI">
    <w:altName w:val="Arial"/>
    <w:panose1 w:val="00000000000000000000"/>
    <w:charset w:val="BA"/>
    <w:family w:val="swiss"/>
    <w:notTrueType/>
    <w:pitch w:val="variable"/>
    <w:sig w:usb0="00000007" w:usb1="00000000" w:usb2="00000000" w:usb3="00000000" w:csb0="00000081" w:csb1="00000000"/>
  </w:font>
  <w:font w:name="Verdana">
    <w:panose1 w:val="020B0604030504040204"/>
    <w:charset w:val="BA"/>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11B" w:rsidRDefault="003E611B">
      <w:r>
        <w:separator/>
      </w:r>
    </w:p>
  </w:footnote>
  <w:footnote w:type="continuationSeparator" w:id="0">
    <w:p w:rsidR="003E611B" w:rsidRDefault="003E61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11B" w:rsidRDefault="003E61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611B" w:rsidRDefault="003E61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A5F5A"/>
    <w:multiLevelType w:val="hybridMultilevel"/>
    <w:tmpl w:val="730E3DE8"/>
    <w:lvl w:ilvl="0" w:tplc="013A7D54">
      <w:numFmt w:val="bullet"/>
      <w:lvlText w:val="-"/>
      <w:lvlJc w:val="left"/>
      <w:pPr>
        <w:ind w:left="1429" w:hanging="360"/>
      </w:pPr>
      <w:rPr>
        <w:rFonts w:ascii="Times New Roman" w:eastAsia="Times New Roman" w:hAnsi="Times New Roman" w:hint="default"/>
        <w:b w:val="0"/>
        <w:i/>
        <w:color w:val="auto"/>
        <w:sz w:val="22"/>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
    <w:nsid w:val="12C40CCD"/>
    <w:multiLevelType w:val="hybridMultilevel"/>
    <w:tmpl w:val="08CE1AF8"/>
    <w:lvl w:ilvl="0" w:tplc="655CDBA0">
      <w:start w:val="2"/>
      <w:numFmt w:val="bullet"/>
      <w:lvlText w:val="-"/>
      <w:lvlJc w:val="left"/>
      <w:pPr>
        <w:tabs>
          <w:tab w:val="num" w:pos="1663"/>
        </w:tabs>
        <w:ind w:left="1663" w:hanging="915"/>
      </w:pPr>
      <w:rPr>
        <w:rFonts w:ascii="Times New Roman" w:eastAsia="Times New Roman" w:hAnsi="Times New Roman" w:hint="default"/>
        <w:color w:val="auto"/>
        <w:sz w:val="24"/>
      </w:rPr>
    </w:lvl>
    <w:lvl w:ilvl="1" w:tplc="04270003" w:tentative="1">
      <w:start w:val="1"/>
      <w:numFmt w:val="bullet"/>
      <w:lvlText w:val="o"/>
      <w:lvlJc w:val="left"/>
      <w:pPr>
        <w:tabs>
          <w:tab w:val="num" w:pos="1828"/>
        </w:tabs>
        <w:ind w:left="1828" w:hanging="360"/>
      </w:pPr>
      <w:rPr>
        <w:rFonts w:ascii="Courier New" w:hAnsi="Courier New" w:hint="default"/>
      </w:rPr>
    </w:lvl>
    <w:lvl w:ilvl="2" w:tplc="04270005" w:tentative="1">
      <w:start w:val="1"/>
      <w:numFmt w:val="bullet"/>
      <w:lvlText w:val=""/>
      <w:lvlJc w:val="left"/>
      <w:pPr>
        <w:tabs>
          <w:tab w:val="num" w:pos="2548"/>
        </w:tabs>
        <w:ind w:left="2548" w:hanging="360"/>
      </w:pPr>
      <w:rPr>
        <w:rFonts w:ascii="Wingdings" w:hAnsi="Wingdings" w:hint="default"/>
      </w:rPr>
    </w:lvl>
    <w:lvl w:ilvl="3" w:tplc="04270001" w:tentative="1">
      <w:start w:val="1"/>
      <w:numFmt w:val="bullet"/>
      <w:lvlText w:val=""/>
      <w:lvlJc w:val="left"/>
      <w:pPr>
        <w:tabs>
          <w:tab w:val="num" w:pos="3268"/>
        </w:tabs>
        <w:ind w:left="3268" w:hanging="360"/>
      </w:pPr>
      <w:rPr>
        <w:rFonts w:ascii="Symbol" w:hAnsi="Symbol" w:hint="default"/>
      </w:rPr>
    </w:lvl>
    <w:lvl w:ilvl="4" w:tplc="04270003" w:tentative="1">
      <w:start w:val="1"/>
      <w:numFmt w:val="bullet"/>
      <w:lvlText w:val="o"/>
      <w:lvlJc w:val="left"/>
      <w:pPr>
        <w:tabs>
          <w:tab w:val="num" w:pos="3988"/>
        </w:tabs>
        <w:ind w:left="3988" w:hanging="360"/>
      </w:pPr>
      <w:rPr>
        <w:rFonts w:ascii="Courier New" w:hAnsi="Courier New" w:hint="default"/>
      </w:rPr>
    </w:lvl>
    <w:lvl w:ilvl="5" w:tplc="04270005" w:tentative="1">
      <w:start w:val="1"/>
      <w:numFmt w:val="bullet"/>
      <w:lvlText w:val=""/>
      <w:lvlJc w:val="left"/>
      <w:pPr>
        <w:tabs>
          <w:tab w:val="num" w:pos="4708"/>
        </w:tabs>
        <w:ind w:left="4708" w:hanging="360"/>
      </w:pPr>
      <w:rPr>
        <w:rFonts w:ascii="Wingdings" w:hAnsi="Wingdings" w:hint="default"/>
      </w:rPr>
    </w:lvl>
    <w:lvl w:ilvl="6" w:tplc="04270001" w:tentative="1">
      <w:start w:val="1"/>
      <w:numFmt w:val="bullet"/>
      <w:lvlText w:val=""/>
      <w:lvlJc w:val="left"/>
      <w:pPr>
        <w:tabs>
          <w:tab w:val="num" w:pos="5428"/>
        </w:tabs>
        <w:ind w:left="5428" w:hanging="360"/>
      </w:pPr>
      <w:rPr>
        <w:rFonts w:ascii="Symbol" w:hAnsi="Symbol" w:hint="default"/>
      </w:rPr>
    </w:lvl>
    <w:lvl w:ilvl="7" w:tplc="04270003" w:tentative="1">
      <w:start w:val="1"/>
      <w:numFmt w:val="bullet"/>
      <w:lvlText w:val="o"/>
      <w:lvlJc w:val="left"/>
      <w:pPr>
        <w:tabs>
          <w:tab w:val="num" w:pos="6148"/>
        </w:tabs>
        <w:ind w:left="6148" w:hanging="360"/>
      </w:pPr>
      <w:rPr>
        <w:rFonts w:ascii="Courier New" w:hAnsi="Courier New" w:hint="default"/>
      </w:rPr>
    </w:lvl>
    <w:lvl w:ilvl="8" w:tplc="04270005" w:tentative="1">
      <w:start w:val="1"/>
      <w:numFmt w:val="bullet"/>
      <w:lvlText w:val=""/>
      <w:lvlJc w:val="left"/>
      <w:pPr>
        <w:tabs>
          <w:tab w:val="num" w:pos="6868"/>
        </w:tabs>
        <w:ind w:left="6868" w:hanging="360"/>
      </w:pPr>
      <w:rPr>
        <w:rFonts w:ascii="Wingdings" w:hAnsi="Wingdings" w:hint="default"/>
      </w:rPr>
    </w:lvl>
  </w:abstractNum>
  <w:abstractNum w:abstractNumId="2">
    <w:nsid w:val="1B76421D"/>
    <w:multiLevelType w:val="hybridMultilevel"/>
    <w:tmpl w:val="BC8E06DC"/>
    <w:lvl w:ilvl="0" w:tplc="4F96A6FC">
      <w:numFmt w:val="bullet"/>
      <w:lvlText w:val="-"/>
      <w:lvlJc w:val="left"/>
      <w:pPr>
        <w:ind w:left="1062" w:hanging="360"/>
      </w:pPr>
      <w:rPr>
        <w:rFonts w:ascii="Times New Roman" w:eastAsia="Times New Roman" w:hAnsi="Times New Roman" w:hint="default"/>
      </w:rPr>
    </w:lvl>
    <w:lvl w:ilvl="1" w:tplc="04270003" w:tentative="1">
      <w:start w:val="1"/>
      <w:numFmt w:val="bullet"/>
      <w:lvlText w:val="o"/>
      <w:lvlJc w:val="left"/>
      <w:pPr>
        <w:ind w:left="1782" w:hanging="360"/>
      </w:pPr>
      <w:rPr>
        <w:rFonts w:ascii="Courier New" w:hAnsi="Courier New" w:hint="default"/>
      </w:rPr>
    </w:lvl>
    <w:lvl w:ilvl="2" w:tplc="04270005" w:tentative="1">
      <w:start w:val="1"/>
      <w:numFmt w:val="bullet"/>
      <w:lvlText w:val=""/>
      <w:lvlJc w:val="left"/>
      <w:pPr>
        <w:ind w:left="2502" w:hanging="360"/>
      </w:pPr>
      <w:rPr>
        <w:rFonts w:ascii="Wingdings" w:hAnsi="Wingdings" w:hint="default"/>
      </w:rPr>
    </w:lvl>
    <w:lvl w:ilvl="3" w:tplc="04270001" w:tentative="1">
      <w:start w:val="1"/>
      <w:numFmt w:val="bullet"/>
      <w:lvlText w:val=""/>
      <w:lvlJc w:val="left"/>
      <w:pPr>
        <w:ind w:left="3222" w:hanging="360"/>
      </w:pPr>
      <w:rPr>
        <w:rFonts w:ascii="Symbol" w:hAnsi="Symbol" w:hint="default"/>
      </w:rPr>
    </w:lvl>
    <w:lvl w:ilvl="4" w:tplc="04270003" w:tentative="1">
      <w:start w:val="1"/>
      <w:numFmt w:val="bullet"/>
      <w:lvlText w:val="o"/>
      <w:lvlJc w:val="left"/>
      <w:pPr>
        <w:ind w:left="3942" w:hanging="360"/>
      </w:pPr>
      <w:rPr>
        <w:rFonts w:ascii="Courier New" w:hAnsi="Courier New" w:hint="default"/>
      </w:rPr>
    </w:lvl>
    <w:lvl w:ilvl="5" w:tplc="04270005" w:tentative="1">
      <w:start w:val="1"/>
      <w:numFmt w:val="bullet"/>
      <w:lvlText w:val=""/>
      <w:lvlJc w:val="left"/>
      <w:pPr>
        <w:ind w:left="4662" w:hanging="360"/>
      </w:pPr>
      <w:rPr>
        <w:rFonts w:ascii="Wingdings" w:hAnsi="Wingdings" w:hint="default"/>
      </w:rPr>
    </w:lvl>
    <w:lvl w:ilvl="6" w:tplc="04270001" w:tentative="1">
      <w:start w:val="1"/>
      <w:numFmt w:val="bullet"/>
      <w:lvlText w:val=""/>
      <w:lvlJc w:val="left"/>
      <w:pPr>
        <w:ind w:left="5382" w:hanging="360"/>
      </w:pPr>
      <w:rPr>
        <w:rFonts w:ascii="Symbol" w:hAnsi="Symbol" w:hint="default"/>
      </w:rPr>
    </w:lvl>
    <w:lvl w:ilvl="7" w:tplc="04270003" w:tentative="1">
      <w:start w:val="1"/>
      <w:numFmt w:val="bullet"/>
      <w:lvlText w:val="o"/>
      <w:lvlJc w:val="left"/>
      <w:pPr>
        <w:ind w:left="6102" w:hanging="360"/>
      </w:pPr>
      <w:rPr>
        <w:rFonts w:ascii="Courier New" w:hAnsi="Courier New" w:hint="default"/>
      </w:rPr>
    </w:lvl>
    <w:lvl w:ilvl="8" w:tplc="04270005" w:tentative="1">
      <w:start w:val="1"/>
      <w:numFmt w:val="bullet"/>
      <w:lvlText w:val=""/>
      <w:lvlJc w:val="left"/>
      <w:pPr>
        <w:ind w:left="6822" w:hanging="360"/>
      </w:pPr>
      <w:rPr>
        <w:rFonts w:ascii="Wingdings" w:hAnsi="Wingdings" w:hint="default"/>
      </w:rPr>
    </w:lvl>
  </w:abstractNum>
  <w:abstractNum w:abstractNumId="3">
    <w:nsid w:val="1FBB0F14"/>
    <w:multiLevelType w:val="hybridMultilevel"/>
    <w:tmpl w:val="5790CA0C"/>
    <w:lvl w:ilvl="0" w:tplc="8AF2F3CC">
      <w:start w:val="4"/>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nsid w:val="288D5AF6"/>
    <w:multiLevelType w:val="hybridMultilevel"/>
    <w:tmpl w:val="F7681092"/>
    <w:lvl w:ilvl="0" w:tplc="48E6FCE8">
      <w:start w:val="21"/>
      <w:numFmt w:val="bullet"/>
      <w:lvlText w:val="-"/>
      <w:lvlJc w:val="left"/>
      <w:pPr>
        <w:ind w:left="1069" w:hanging="360"/>
      </w:pPr>
      <w:rPr>
        <w:rFonts w:ascii="Times New Roman" w:eastAsia="Times New Roman" w:hAnsi="Times New Roman" w:hint="default"/>
      </w:rPr>
    </w:lvl>
    <w:lvl w:ilvl="1" w:tplc="04270003" w:tentative="1">
      <w:start w:val="1"/>
      <w:numFmt w:val="bullet"/>
      <w:lvlText w:val="o"/>
      <w:lvlJc w:val="left"/>
      <w:pPr>
        <w:ind w:left="1789" w:hanging="360"/>
      </w:pPr>
      <w:rPr>
        <w:rFonts w:ascii="Courier New" w:hAnsi="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6">
    <w:nsid w:val="2B0510C6"/>
    <w:multiLevelType w:val="hybridMultilevel"/>
    <w:tmpl w:val="046C182A"/>
    <w:lvl w:ilvl="0" w:tplc="DB9C933C">
      <w:start w:val="1"/>
      <w:numFmt w:val="upperRoman"/>
      <w:lvlText w:val="%1."/>
      <w:lvlJc w:val="left"/>
      <w:pPr>
        <w:ind w:left="1429" w:hanging="72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7">
    <w:nsid w:val="2EEF40E7"/>
    <w:multiLevelType w:val="hybridMultilevel"/>
    <w:tmpl w:val="3C8E7422"/>
    <w:lvl w:ilvl="0" w:tplc="39E8EE32">
      <w:start w:val="7"/>
      <w:numFmt w:val="decimal"/>
      <w:lvlText w:val="%1."/>
      <w:lvlJc w:val="left"/>
      <w:pPr>
        <w:tabs>
          <w:tab w:val="num" w:pos="1080"/>
        </w:tabs>
        <w:ind w:left="1080" w:hanging="360"/>
      </w:pPr>
      <w:rPr>
        <w:rFonts w:cs="Times New Roman" w:hint="default"/>
      </w:rPr>
    </w:lvl>
    <w:lvl w:ilvl="1" w:tplc="0427000F">
      <w:start w:val="1"/>
      <w:numFmt w:val="decimal"/>
      <w:lvlText w:val="%2."/>
      <w:lvlJc w:val="left"/>
      <w:pPr>
        <w:tabs>
          <w:tab w:val="num" w:pos="1800"/>
        </w:tabs>
        <w:ind w:left="1800" w:hanging="360"/>
      </w:pPr>
      <w:rPr>
        <w:rFonts w:cs="Times New Roman" w:hint="default"/>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8">
    <w:nsid w:val="33B61D8C"/>
    <w:multiLevelType w:val="hybridMultilevel"/>
    <w:tmpl w:val="3ECEEEB4"/>
    <w:lvl w:ilvl="0" w:tplc="19B23174">
      <w:start w:val="1"/>
      <w:numFmt w:val="bullet"/>
      <w:pStyle w:val="Punktas1"/>
      <w:lvlText w:val=""/>
      <w:lvlJc w:val="left"/>
      <w:pPr>
        <w:ind w:left="3479" w:hanging="360"/>
      </w:pPr>
      <w:rPr>
        <w:rFonts w:ascii="Wingdings" w:hAnsi="Wingdings" w:hint="default"/>
        <w:color w:val="004B7E"/>
        <w:sz w:val="24"/>
      </w:rPr>
    </w:lvl>
    <w:lvl w:ilvl="1" w:tplc="04270003">
      <w:start w:val="1"/>
      <w:numFmt w:val="bullet"/>
      <w:lvlText w:val="o"/>
      <w:lvlJc w:val="left"/>
      <w:pPr>
        <w:ind w:left="1931" w:hanging="360"/>
      </w:pPr>
      <w:rPr>
        <w:rFonts w:ascii="Courier New" w:hAnsi="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9">
    <w:nsid w:val="3A116398"/>
    <w:multiLevelType w:val="hybridMultilevel"/>
    <w:tmpl w:val="103C28E6"/>
    <w:lvl w:ilvl="0" w:tplc="8AF2F3CC">
      <w:start w:val="4"/>
      <w:numFmt w:val="bullet"/>
      <w:lvlText w:val="-"/>
      <w:lvlJc w:val="left"/>
      <w:pPr>
        <w:tabs>
          <w:tab w:val="num" w:pos="1080"/>
        </w:tabs>
        <w:ind w:left="1080" w:hanging="360"/>
      </w:pPr>
      <w:rPr>
        <w:rFonts w:ascii="Times New Roman" w:eastAsia="Times New Roman" w:hAnsi="Times New Roman" w:hint="default"/>
      </w:rPr>
    </w:lvl>
    <w:lvl w:ilvl="1" w:tplc="04270003">
      <w:start w:val="1"/>
      <w:numFmt w:val="bullet"/>
      <w:lvlText w:val="o"/>
      <w:lvlJc w:val="left"/>
      <w:pPr>
        <w:tabs>
          <w:tab w:val="num" w:pos="1800"/>
        </w:tabs>
        <w:ind w:left="1800" w:hanging="360"/>
      </w:pPr>
      <w:rPr>
        <w:rFonts w:ascii="Courier New" w:hAnsi="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0">
    <w:nsid w:val="4E8D368A"/>
    <w:multiLevelType w:val="hybridMultilevel"/>
    <w:tmpl w:val="43742048"/>
    <w:lvl w:ilvl="0" w:tplc="FEA6C7BE">
      <w:start w:val="1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1">
    <w:nsid w:val="52C76F93"/>
    <w:multiLevelType w:val="hybridMultilevel"/>
    <w:tmpl w:val="60306F94"/>
    <w:lvl w:ilvl="0" w:tplc="11B46576">
      <w:start w:val="1"/>
      <w:numFmt w:val="bullet"/>
      <w:lvlText w:val=""/>
      <w:lvlJc w:val="left"/>
      <w:pPr>
        <w:tabs>
          <w:tab w:val="num" w:pos="1108"/>
        </w:tabs>
        <w:ind w:left="11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CB6AC6"/>
    <w:multiLevelType w:val="hybridMultilevel"/>
    <w:tmpl w:val="A712E3B8"/>
    <w:lvl w:ilvl="0" w:tplc="11B46576">
      <w:start w:val="1"/>
      <w:numFmt w:val="bullet"/>
      <w:lvlText w:val=""/>
      <w:lvlJc w:val="left"/>
      <w:pPr>
        <w:tabs>
          <w:tab w:val="num" w:pos="1187"/>
        </w:tabs>
        <w:ind w:left="1187" w:hanging="360"/>
      </w:pPr>
      <w:rPr>
        <w:rFonts w:ascii="Symbol" w:hAnsi="Symbol" w:hint="default"/>
      </w:rPr>
    </w:lvl>
    <w:lvl w:ilvl="1" w:tplc="04090003" w:tentative="1">
      <w:start w:val="1"/>
      <w:numFmt w:val="bullet"/>
      <w:lvlText w:val="o"/>
      <w:lvlJc w:val="left"/>
      <w:pPr>
        <w:tabs>
          <w:tab w:val="num" w:pos="1519"/>
        </w:tabs>
        <w:ind w:left="1519" w:hanging="360"/>
      </w:pPr>
      <w:rPr>
        <w:rFonts w:ascii="Courier New" w:hAnsi="Courier New" w:hint="default"/>
      </w:rPr>
    </w:lvl>
    <w:lvl w:ilvl="2" w:tplc="04090005" w:tentative="1">
      <w:start w:val="1"/>
      <w:numFmt w:val="bullet"/>
      <w:lvlText w:val=""/>
      <w:lvlJc w:val="left"/>
      <w:pPr>
        <w:tabs>
          <w:tab w:val="num" w:pos="2239"/>
        </w:tabs>
        <w:ind w:left="2239" w:hanging="360"/>
      </w:pPr>
      <w:rPr>
        <w:rFonts w:ascii="Wingdings" w:hAnsi="Wingdings" w:hint="default"/>
      </w:rPr>
    </w:lvl>
    <w:lvl w:ilvl="3" w:tplc="04090001" w:tentative="1">
      <w:start w:val="1"/>
      <w:numFmt w:val="bullet"/>
      <w:lvlText w:val=""/>
      <w:lvlJc w:val="left"/>
      <w:pPr>
        <w:tabs>
          <w:tab w:val="num" w:pos="2959"/>
        </w:tabs>
        <w:ind w:left="2959" w:hanging="360"/>
      </w:pPr>
      <w:rPr>
        <w:rFonts w:ascii="Symbol" w:hAnsi="Symbol" w:hint="default"/>
      </w:rPr>
    </w:lvl>
    <w:lvl w:ilvl="4" w:tplc="04090003" w:tentative="1">
      <w:start w:val="1"/>
      <w:numFmt w:val="bullet"/>
      <w:lvlText w:val="o"/>
      <w:lvlJc w:val="left"/>
      <w:pPr>
        <w:tabs>
          <w:tab w:val="num" w:pos="3679"/>
        </w:tabs>
        <w:ind w:left="3679" w:hanging="360"/>
      </w:pPr>
      <w:rPr>
        <w:rFonts w:ascii="Courier New" w:hAnsi="Courier New" w:hint="default"/>
      </w:rPr>
    </w:lvl>
    <w:lvl w:ilvl="5" w:tplc="04090005" w:tentative="1">
      <w:start w:val="1"/>
      <w:numFmt w:val="bullet"/>
      <w:lvlText w:val=""/>
      <w:lvlJc w:val="left"/>
      <w:pPr>
        <w:tabs>
          <w:tab w:val="num" w:pos="4399"/>
        </w:tabs>
        <w:ind w:left="4399" w:hanging="360"/>
      </w:pPr>
      <w:rPr>
        <w:rFonts w:ascii="Wingdings" w:hAnsi="Wingdings" w:hint="default"/>
      </w:rPr>
    </w:lvl>
    <w:lvl w:ilvl="6" w:tplc="04090001" w:tentative="1">
      <w:start w:val="1"/>
      <w:numFmt w:val="bullet"/>
      <w:lvlText w:val=""/>
      <w:lvlJc w:val="left"/>
      <w:pPr>
        <w:tabs>
          <w:tab w:val="num" w:pos="5119"/>
        </w:tabs>
        <w:ind w:left="5119" w:hanging="360"/>
      </w:pPr>
      <w:rPr>
        <w:rFonts w:ascii="Symbol" w:hAnsi="Symbol" w:hint="default"/>
      </w:rPr>
    </w:lvl>
    <w:lvl w:ilvl="7" w:tplc="04090003" w:tentative="1">
      <w:start w:val="1"/>
      <w:numFmt w:val="bullet"/>
      <w:lvlText w:val="o"/>
      <w:lvlJc w:val="left"/>
      <w:pPr>
        <w:tabs>
          <w:tab w:val="num" w:pos="5839"/>
        </w:tabs>
        <w:ind w:left="5839" w:hanging="360"/>
      </w:pPr>
      <w:rPr>
        <w:rFonts w:ascii="Courier New" w:hAnsi="Courier New" w:hint="default"/>
      </w:rPr>
    </w:lvl>
    <w:lvl w:ilvl="8" w:tplc="04090005" w:tentative="1">
      <w:start w:val="1"/>
      <w:numFmt w:val="bullet"/>
      <w:lvlText w:val=""/>
      <w:lvlJc w:val="left"/>
      <w:pPr>
        <w:tabs>
          <w:tab w:val="num" w:pos="6559"/>
        </w:tabs>
        <w:ind w:left="6559" w:hanging="360"/>
      </w:pPr>
      <w:rPr>
        <w:rFonts w:ascii="Wingdings" w:hAnsi="Wingdings" w:hint="default"/>
      </w:rPr>
    </w:lvl>
  </w:abstractNum>
  <w:abstractNum w:abstractNumId="13">
    <w:nsid w:val="5AA64B08"/>
    <w:multiLevelType w:val="hybridMultilevel"/>
    <w:tmpl w:val="822088FC"/>
    <w:lvl w:ilvl="0" w:tplc="B02C288A">
      <w:numFmt w:val="bullet"/>
      <w:lvlText w:val="-"/>
      <w:lvlJc w:val="left"/>
      <w:pPr>
        <w:ind w:left="1429" w:hanging="360"/>
      </w:pPr>
      <w:rPr>
        <w:rFonts w:ascii="Times New Roman" w:eastAsia="SymbolMT" w:hAnsi="Times New Roman"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4">
    <w:nsid w:val="5D4E5083"/>
    <w:multiLevelType w:val="hybridMultilevel"/>
    <w:tmpl w:val="0CEAB738"/>
    <w:lvl w:ilvl="0" w:tplc="4DD68566">
      <w:start w:val="1"/>
      <w:numFmt w:val="decimal"/>
      <w:lvlText w:val="%1."/>
      <w:lvlJc w:val="left"/>
      <w:pPr>
        <w:tabs>
          <w:tab w:val="num" w:pos="1200"/>
        </w:tabs>
        <w:ind w:left="1200" w:hanging="60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5DBF39BB"/>
    <w:multiLevelType w:val="hybridMultilevel"/>
    <w:tmpl w:val="9A72A684"/>
    <w:lvl w:ilvl="0" w:tplc="013A7D54">
      <w:numFmt w:val="bullet"/>
      <w:lvlText w:val="-"/>
      <w:lvlJc w:val="left"/>
      <w:pPr>
        <w:ind w:left="1287" w:hanging="360"/>
      </w:pPr>
      <w:rPr>
        <w:rFonts w:ascii="Times New Roman" w:eastAsia="Times New Roman" w:hAnsi="Times New Roman" w:hint="default"/>
        <w:b w:val="0"/>
        <w:i/>
        <w:color w:val="auto"/>
        <w:sz w:val="22"/>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6">
    <w:nsid w:val="5EB34544"/>
    <w:multiLevelType w:val="hybridMultilevel"/>
    <w:tmpl w:val="29BEDF4E"/>
    <w:lvl w:ilvl="0" w:tplc="0427000F">
      <w:start w:val="1"/>
      <w:numFmt w:val="decimal"/>
      <w:lvlText w:val="%1."/>
      <w:lvlJc w:val="left"/>
      <w:pPr>
        <w:tabs>
          <w:tab w:val="num" w:pos="1620"/>
        </w:tabs>
        <w:ind w:left="1620" w:hanging="360"/>
      </w:pPr>
      <w:rPr>
        <w:rFonts w:cs="Times New Roman"/>
      </w:rPr>
    </w:lvl>
    <w:lvl w:ilvl="1" w:tplc="04270019" w:tentative="1">
      <w:start w:val="1"/>
      <w:numFmt w:val="lowerLetter"/>
      <w:lvlText w:val="%2."/>
      <w:lvlJc w:val="left"/>
      <w:pPr>
        <w:tabs>
          <w:tab w:val="num" w:pos="2340"/>
        </w:tabs>
        <w:ind w:left="2340" w:hanging="360"/>
      </w:pPr>
      <w:rPr>
        <w:rFonts w:cs="Times New Roman"/>
      </w:rPr>
    </w:lvl>
    <w:lvl w:ilvl="2" w:tplc="0427001B" w:tentative="1">
      <w:start w:val="1"/>
      <w:numFmt w:val="lowerRoman"/>
      <w:lvlText w:val="%3."/>
      <w:lvlJc w:val="right"/>
      <w:pPr>
        <w:tabs>
          <w:tab w:val="num" w:pos="3060"/>
        </w:tabs>
        <w:ind w:left="3060" w:hanging="180"/>
      </w:pPr>
      <w:rPr>
        <w:rFonts w:cs="Times New Roman"/>
      </w:rPr>
    </w:lvl>
    <w:lvl w:ilvl="3" w:tplc="0427000F" w:tentative="1">
      <w:start w:val="1"/>
      <w:numFmt w:val="decimal"/>
      <w:lvlText w:val="%4."/>
      <w:lvlJc w:val="left"/>
      <w:pPr>
        <w:tabs>
          <w:tab w:val="num" w:pos="3780"/>
        </w:tabs>
        <w:ind w:left="3780" w:hanging="360"/>
      </w:pPr>
      <w:rPr>
        <w:rFonts w:cs="Times New Roman"/>
      </w:rPr>
    </w:lvl>
    <w:lvl w:ilvl="4" w:tplc="04270019" w:tentative="1">
      <w:start w:val="1"/>
      <w:numFmt w:val="lowerLetter"/>
      <w:lvlText w:val="%5."/>
      <w:lvlJc w:val="left"/>
      <w:pPr>
        <w:tabs>
          <w:tab w:val="num" w:pos="4500"/>
        </w:tabs>
        <w:ind w:left="4500" w:hanging="360"/>
      </w:pPr>
      <w:rPr>
        <w:rFonts w:cs="Times New Roman"/>
      </w:rPr>
    </w:lvl>
    <w:lvl w:ilvl="5" w:tplc="0427001B" w:tentative="1">
      <w:start w:val="1"/>
      <w:numFmt w:val="lowerRoman"/>
      <w:lvlText w:val="%6."/>
      <w:lvlJc w:val="right"/>
      <w:pPr>
        <w:tabs>
          <w:tab w:val="num" w:pos="5220"/>
        </w:tabs>
        <w:ind w:left="5220" w:hanging="180"/>
      </w:pPr>
      <w:rPr>
        <w:rFonts w:cs="Times New Roman"/>
      </w:rPr>
    </w:lvl>
    <w:lvl w:ilvl="6" w:tplc="0427000F" w:tentative="1">
      <w:start w:val="1"/>
      <w:numFmt w:val="decimal"/>
      <w:lvlText w:val="%7."/>
      <w:lvlJc w:val="left"/>
      <w:pPr>
        <w:tabs>
          <w:tab w:val="num" w:pos="5940"/>
        </w:tabs>
        <w:ind w:left="5940" w:hanging="360"/>
      </w:pPr>
      <w:rPr>
        <w:rFonts w:cs="Times New Roman"/>
      </w:rPr>
    </w:lvl>
    <w:lvl w:ilvl="7" w:tplc="04270019" w:tentative="1">
      <w:start w:val="1"/>
      <w:numFmt w:val="lowerLetter"/>
      <w:lvlText w:val="%8."/>
      <w:lvlJc w:val="left"/>
      <w:pPr>
        <w:tabs>
          <w:tab w:val="num" w:pos="6660"/>
        </w:tabs>
        <w:ind w:left="6660" w:hanging="360"/>
      </w:pPr>
      <w:rPr>
        <w:rFonts w:cs="Times New Roman"/>
      </w:rPr>
    </w:lvl>
    <w:lvl w:ilvl="8" w:tplc="0427001B" w:tentative="1">
      <w:start w:val="1"/>
      <w:numFmt w:val="lowerRoman"/>
      <w:lvlText w:val="%9."/>
      <w:lvlJc w:val="right"/>
      <w:pPr>
        <w:tabs>
          <w:tab w:val="num" w:pos="7380"/>
        </w:tabs>
        <w:ind w:left="7380" w:hanging="180"/>
      </w:pPr>
      <w:rPr>
        <w:rFonts w:cs="Times New Roman"/>
      </w:rPr>
    </w:lvl>
  </w:abstractNum>
  <w:abstractNum w:abstractNumId="17">
    <w:nsid w:val="67B72C90"/>
    <w:multiLevelType w:val="hybridMultilevel"/>
    <w:tmpl w:val="595CAE48"/>
    <w:lvl w:ilvl="0" w:tplc="5FCC80DC">
      <w:start w:val="1"/>
      <w:numFmt w:val="bullet"/>
      <w:lvlText w:val="-"/>
      <w:lvlJc w:val="left"/>
      <w:pPr>
        <w:tabs>
          <w:tab w:val="num" w:pos="1320"/>
        </w:tabs>
        <w:ind w:left="1320" w:hanging="360"/>
      </w:pPr>
      <w:rPr>
        <w:rFonts w:ascii="Times New Roman" w:eastAsia="Times New Roman" w:hAnsi="Times New Roman"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8">
    <w:nsid w:val="6B2C3849"/>
    <w:multiLevelType w:val="hybridMultilevel"/>
    <w:tmpl w:val="BF72F814"/>
    <w:lvl w:ilvl="0" w:tplc="9432C6C4">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9">
    <w:nsid w:val="705A0F66"/>
    <w:multiLevelType w:val="hybridMultilevel"/>
    <w:tmpl w:val="B9569ECC"/>
    <w:lvl w:ilvl="0" w:tplc="10480204">
      <w:start w:val="4"/>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20">
    <w:nsid w:val="70913007"/>
    <w:multiLevelType w:val="multilevel"/>
    <w:tmpl w:val="3FF401E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95"/>
        </w:tabs>
        <w:ind w:left="1095" w:hanging="735"/>
      </w:pPr>
      <w:rPr>
        <w:rFonts w:cs="Times New Roman" w:hint="default"/>
        <w:b/>
      </w:rPr>
    </w:lvl>
    <w:lvl w:ilvl="2">
      <w:start w:val="1"/>
      <w:numFmt w:val="decimal"/>
      <w:isLgl/>
      <w:lvlText w:val="%1.%2.%3"/>
      <w:lvlJc w:val="left"/>
      <w:pPr>
        <w:tabs>
          <w:tab w:val="num" w:pos="1095"/>
        </w:tabs>
        <w:ind w:left="1095" w:hanging="735"/>
      </w:pPr>
      <w:rPr>
        <w:rFonts w:cs="Times New Roman" w:hint="default"/>
        <w:b/>
      </w:rPr>
    </w:lvl>
    <w:lvl w:ilvl="3">
      <w:start w:val="1"/>
      <w:numFmt w:val="decimal"/>
      <w:isLgl/>
      <w:lvlText w:val="%1.%2.%3.%4"/>
      <w:lvlJc w:val="left"/>
      <w:pPr>
        <w:tabs>
          <w:tab w:val="num" w:pos="1095"/>
        </w:tabs>
        <w:ind w:left="1095" w:hanging="735"/>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21">
    <w:nsid w:val="70EB38E6"/>
    <w:multiLevelType w:val="hybridMultilevel"/>
    <w:tmpl w:val="D4F68C9A"/>
    <w:lvl w:ilvl="0" w:tplc="54B05EEA">
      <w:start w:val="3"/>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73380939"/>
    <w:multiLevelType w:val="hybridMultilevel"/>
    <w:tmpl w:val="EDF8FD0E"/>
    <w:lvl w:ilvl="0" w:tplc="B0146C08">
      <w:start w:val="1"/>
      <w:numFmt w:val="bullet"/>
      <w:lvlText w:val="–"/>
      <w:lvlJc w:val="left"/>
      <w:pPr>
        <w:tabs>
          <w:tab w:val="num" w:pos="420"/>
        </w:tabs>
        <w:ind w:left="420" w:hanging="360"/>
      </w:pPr>
      <w:rPr>
        <w:rFonts w:ascii="Times New Roman" w:eastAsia="Times New Roman" w:hAnsi="Times New Roman" w:hint="default"/>
      </w:rPr>
    </w:lvl>
    <w:lvl w:ilvl="1" w:tplc="04270003" w:tentative="1">
      <w:start w:val="1"/>
      <w:numFmt w:val="bullet"/>
      <w:lvlText w:val="o"/>
      <w:lvlJc w:val="left"/>
      <w:pPr>
        <w:tabs>
          <w:tab w:val="num" w:pos="1140"/>
        </w:tabs>
        <w:ind w:left="1140" w:hanging="360"/>
      </w:pPr>
      <w:rPr>
        <w:rFonts w:ascii="Courier New" w:hAnsi="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23">
    <w:nsid w:val="74D323C7"/>
    <w:multiLevelType w:val="hybridMultilevel"/>
    <w:tmpl w:val="68588CE0"/>
    <w:lvl w:ilvl="0" w:tplc="8AF2F3CC">
      <w:start w:val="4"/>
      <w:numFmt w:val="bullet"/>
      <w:lvlText w:val="-"/>
      <w:lvlJc w:val="left"/>
      <w:pPr>
        <w:ind w:left="1429" w:hanging="360"/>
      </w:pPr>
      <w:rPr>
        <w:rFonts w:ascii="Times New Roman" w:eastAsia="Times New Roman" w:hAnsi="Times New Roman"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4">
    <w:nsid w:val="78482B60"/>
    <w:multiLevelType w:val="hybridMultilevel"/>
    <w:tmpl w:val="64E64354"/>
    <w:lvl w:ilvl="0" w:tplc="BA446B66">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2"/>
  </w:num>
  <w:num w:numId="4">
    <w:abstractNumId w:val="9"/>
  </w:num>
  <w:num w:numId="5">
    <w:abstractNumId w:val="2"/>
  </w:num>
  <w:num w:numId="6">
    <w:abstractNumId w:val="24"/>
  </w:num>
  <w:num w:numId="7">
    <w:abstractNumId w:val="21"/>
  </w:num>
  <w:num w:numId="8">
    <w:abstractNumId w:val="6"/>
  </w:num>
  <w:num w:numId="9">
    <w:abstractNumId w:val="18"/>
  </w:num>
  <w:num w:numId="10">
    <w:abstractNumId w:val="1"/>
  </w:num>
  <w:num w:numId="11">
    <w:abstractNumId w:val="3"/>
  </w:num>
  <w:num w:numId="12">
    <w:abstractNumId w:val="13"/>
  </w:num>
  <w:num w:numId="13">
    <w:abstractNumId w:val="23"/>
  </w:num>
  <w:num w:numId="14">
    <w:abstractNumId w:val="5"/>
  </w:num>
  <w:num w:numId="15">
    <w:abstractNumId w:val="15"/>
  </w:num>
  <w:num w:numId="16">
    <w:abstractNumId w:val="0"/>
  </w:num>
  <w:num w:numId="17">
    <w:abstractNumId w:val="20"/>
  </w:num>
  <w:num w:numId="18">
    <w:abstractNumId w:val="8"/>
  </w:num>
  <w:num w:numId="19">
    <w:abstractNumId w:val="2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0"/>
  </w:num>
  <w:num w:numId="23">
    <w:abstractNumId w:val="19"/>
  </w:num>
  <w:num w:numId="24">
    <w:abstractNumId w:val="16"/>
  </w:num>
  <w:num w:numId="25">
    <w:abstractNumId w:val="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1296"/>
  <w:hyphenationZone w:val="396"/>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588"/>
    <w:rsid w:val="00000977"/>
    <w:rsid w:val="00002108"/>
    <w:rsid w:val="000032EB"/>
    <w:rsid w:val="000044FB"/>
    <w:rsid w:val="000051FD"/>
    <w:rsid w:val="000053BF"/>
    <w:rsid w:val="00011598"/>
    <w:rsid w:val="0001309A"/>
    <w:rsid w:val="00017CB6"/>
    <w:rsid w:val="00020BDB"/>
    <w:rsid w:val="000214BC"/>
    <w:rsid w:val="00022149"/>
    <w:rsid w:val="000233CC"/>
    <w:rsid w:val="000238FA"/>
    <w:rsid w:val="00023E51"/>
    <w:rsid w:val="00024993"/>
    <w:rsid w:val="00033CD8"/>
    <w:rsid w:val="00033E72"/>
    <w:rsid w:val="00034BD7"/>
    <w:rsid w:val="00034D1D"/>
    <w:rsid w:val="00034DD1"/>
    <w:rsid w:val="000358BA"/>
    <w:rsid w:val="0003718E"/>
    <w:rsid w:val="00037904"/>
    <w:rsid w:val="00040718"/>
    <w:rsid w:val="00040735"/>
    <w:rsid w:val="00043625"/>
    <w:rsid w:val="00043F6A"/>
    <w:rsid w:val="0004435E"/>
    <w:rsid w:val="0004490F"/>
    <w:rsid w:val="00044B7B"/>
    <w:rsid w:val="000466E1"/>
    <w:rsid w:val="00047C2F"/>
    <w:rsid w:val="00051A48"/>
    <w:rsid w:val="00055DDF"/>
    <w:rsid w:val="00065B86"/>
    <w:rsid w:val="00070832"/>
    <w:rsid w:val="00072D95"/>
    <w:rsid w:val="00074965"/>
    <w:rsid w:val="00075F2A"/>
    <w:rsid w:val="000762CE"/>
    <w:rsid w:val="0007650F"/>
    <w:rsid w:val="000774D3"/>
    <w:rsid w:val="000800C3"/>
    <w:rsid w:val="00082F18"/>
    <w:rsid w:val="00084CD0"/>
    <w:rsid w:val="000850AF"/>
    <w:rsid w:val="00090EDC"/>
    <w:rsid w:val="00091DC2"/>
    <w:rsid w:val="00094A99"/>
    <w:rsid w:val="00094F9A"/>
    <w:rsid w:val="00095D92"/>
    <w:rsid w:val="000A26B5"/>
    <w:rsid w:val="000A4A30"/>
    <w:rsid w:val="000A6DC7"/>
    <w:rsid w:val="000B25FD"/>
    <w:rsid w:val="000B2E91"/>
    <w:rsid w:val="000B5702"/>
    <w:rsid w:val="000B5A64"/>
    <w:rsid w:val="000C046B"/>
    <w:rsid w:val="000C120E"/>
    <w:rsid w:val="000C2952"/>
    <w:rsid w:val="000C468F"/>
    <w:rsid w:val="000C6FCA"/>
    <w:rsid w:val="000D23C6"/>
    <w:rsid w:val="000D3D48"/>
    <w:rsid w:val="000D7CA4"/>
    <w:rsid w:val="000E00C5"/>
    <w:rsid w:val="000E7D61"/>
    <w:rsid w:val="000E7E62"/>
    <w:rsid w:val="000F0B09"/>
    <w:rsid w:val="000F0EB2"/>
    <w:rsid w:val="000F1A67"/>
    <w:rsid w:val="000F3E05"/>
    <w:rsid w:val="000F56A2"/>
    <w:rsid w:val="000F5891"/>
    <w:rsid w:val="00102CE7"/>
    <w:rsid w:val="00104666"/>
    <w:rsid w:val="00106AED"/>
    <w:rsid w:val="001072F3"/>
    <w:rsid w:val="00110F62"/>
    <w:rsid w:val="00113160"/>
    <w:rsid w:val="0011379F"/>
    <w:rsid w:val="0011479B"/>
    <w:rsid w:val="00114FD3"/>
    <w:rsid w:val="00115D3C"/>
    <w:rsid w:val="00117071"/>
    <w:rsid w:val="00120D95"/>
    <w:rsid w:val="00121C4A"/>
    <w:rsid w:val="00121F2A"/>
    <w:rsid w:val="00123AB6"/>
    <w:rsid w:val="001248C2"/>
    <w:rsid w:val="00125372"/>
    <w:rsid w:val="00130D19"/>
    <w:rsid w:val="00133531"/>
    <w:rsid w:val="00133662"/>
    <w:rsid w:val="00135B30"/>
    <w:rsid w:val="0013611E"/>
    <w:rsid w:val="00140A0C"/>
    <w:rsid w:val="00142191"/>
    <w:rsid w:val="0014277B"/>
    <w:rsid w:val="00143711"/>
    <w:rsid w:val="00143C1C"/>
    <w:rsid w:val="001457E9"/>
    <w:rsid w:val="0014749F"/>
    <w:rsid w:val="00150105"/>
    <w:rsid w:val="00151FA8"/>
    <w:rsid w:val="00153CF3"/>
    <w:rsid w:val="0015473F"/>
    <w:rsid w:val="00156F1C"/>
    <w:rsid w:val="00157162"/>
    <w:rsid w:val="00157986"/>
    <w:rsid w:val="00157BF7"/>
    <w:rsid w:val="001670EA"/>
    <w:rsid w:val="00170C00"/>
    <w:rsid w:val="0017109A"/>
    <w:rsid w:val="00171456"/>
    <w:rsid w:val="00175628"/>
    <w:rsid w:val="001760D6"/>
    <w:rsid w:val="00180A11"/>
    <w:rsid w:val="00180E36"/>
    <w:rsid w:val="00182ADB"/>
    <w:rsid w:val="00184263"/>
    <w:rsid w:val="00185542"/>
    <w:rsid w:val="001A17D2"/>
    <w:rsid w:val="001A3132"/>
    <w:rsid w:val="001A6457"/>
    <w:rsid w:val="001B04DF"/>
    <w:rsid w:val="001B0848"/>
    <w:rsid w:val="001B2240"/>
    <w:rsid w:val="001B31D0"/>
    <w:rsid w:val="001B4431"/>
    <w:rsid w:val="001B48C5"/>
    <w:rsid w:val="001B4B9E"/>
    <w:rsid w:val="001B580F"/>
    <w:rsid w:val="001B7168"/>
    <w:rsid w:val="001B7A48"/>
    <w:rsid w:val="001C2624"/>
    <w:rsid w:val="001C2AC8"/>
    <w:rsid w:val="001C2F3E"/>
    <w:rsid w:val="001C3F2D"/>
    <w:rsid w:val="001C5BD1"/>
    <w:rsid w:val="001C697F"/>
    <w:rsid w:val="001C6FE1"/>
    <w:rsid w:val="001C7EDE"/>
    <w:rsid w:val="001D164F"/>
    <w:rsid w:val="001D16FC"/>
    <w:rsid w:val="001D192F"/>
    <w:rsid w:val="001D23A9"/>
    <w:rsid w:val="001D4CCD"/>
    <w:rsid w:val="001D652E"/>
    <w:rsid w:val="001D7A15"/>
    <w:rsid w:val="001D7B03"/>
    <w:rsid w:val="001E00B1"/>
    <w:rsid w:val="001E2BD1"/>
    <w:rsid w:val="001E34A2"/>
    <w:rsid w:val="001E5907"/>
    <w:rsid w:val="001E6BC9"/>
    <w:rsid w:val="001E7A71"/>
    <w:rsid w:val="001F217D"/>
    <w:rsid w:val="001F3BB9"/>
    <w:rsid w:val="001F3E82"/>
    <w:rsid w:val="001F68D0"/>
    <w:rsid w:val="001F74D7"/>
    <w:rsid w:val="0020088A"/>
    <w:rsid w:val="00200BB7"/>
    <w:rsid w:val="0020322D"/>
    <w:rsid w:val="00205818"/>
    <w:rsid w:val="00206676"/>
    <w:rsid w:val="002067B5"/>
    <w:rsid w:val="0021077C"/>
    <w:rsid w:val="0021261A"/>
    <w:rsid w:val="00213E4E"/>
    <w:rsid w:val="00214DC0"/>
    <w:rsid w:val="00215F39"/>
    <w:rsid w:val="00216274"/>
    <w:rsid w:val="0022151F"/>
    <w:rsid w:val="00223D64"/>
    <w:rsid w:val="00223E52"/>
    <w:rsid w:val="0022426C"/>
    <w:rsid w:val="00224A02"/>
    <w:rsid w:val="00225FF4"/>
    <w:rsid w:val="002261AF"/>
    <w:rsid w:val="002268E3"/>
    <w:rsid w:val="00226EA1"/>
    <w:rsid w:val="00227FB3"/>
    <w:rsid w:val="00230185"/>
    <w:rsid w:val="00232DFB"/>
    <w:rsid w:val="00233D8B"/>
    <w:rsid w:val="0023512F"/>
    <w:rsid w:val="0023517F"/>
    <w:rsid w:val="0024373D"/>
    <w:rsid w:val="00251EC6"/>
    <w:rsid w:val="00253A74"/>
    <w:rsid w:val="00255B1B"/>
    <w:rsid w:val="00257440"/>
    <w:rsid w:val="002639FD"/>
    <w:rsid w:val="00266096"/>
    <w:rsid w:val="00266175"/>
    <w:rsid w:val="00272F44"/>
    <w:rsid w:val="0027432D"/>
    <w:rsid w:val="00277DE1"/>
    <w:rsid w:val="00280278"/>
    <w:rsid w:val="00280ECF"/>
    <w:rsid w:val="00281992"/>
    <w:rsid w:val="00283C9B"/>
    <w:rsid w:val="00286498"/>
    <w:rsid w:val="002905BF"/>
    <w:rsid w:val="00290BB0"/>
    <w:rsid w:val="002934CC"/>
    <w:rsid w:val="002969E7"/>
    <w:rsid w:val="0029731B"/>
    <w:rsid w:val="0029773F"/>
    <w:rsid w:val="00297995"/>
    <w:rsid w:val="002A042F"/>
    <w:rsid w:val="002A067B"/>
    <w:rsid w:val="002A09C0"/>
    <w:rsid w:val="002A1056"/>
    <w:rsid w:val="002A2C74"/>
    <w:rsid w:val="002A506F"/>
    <w:rsid w:val="002A661B"/>
    <w:rsid w:val="002A75F0"/>
    <w:rsid w:val="002B4BA7"/>
    <w:rsid w:val="002B51E4"/>
    <w:rsid w:val="002B57D9"/>
    <w:rsid w:val="002B6AFE"/>
    <w:rsid w:val="002B7BAA"/>
    <w:rsid w:val="002B7C6B"/>
    <w:rsid w:val="002C00BA"/>
    <w:rsid w:val="002C11BB"/>
    <w:rsid w:val="002C1863"/>
    <w:rsid w:val="002C2190"/>
    <w:rsid w:val="002C301A"/>
    <w:rsid w:val="002C42E3"/>
    <w:rsid w:val="002C4CD5"/>
    <w:rsid w:val="002D160A"/>
    <w:rsid w:val="002D29E2"/>
    <w:rsid w:val="002D2C97"/>
    <w:rsid w:val="002D512A"/>
    <w:rsid w:val="002D5DD4"/>
    <w:rsid w:val="002D6F01"/>
    <w:rsid w:val="002E05E7"/>
    <w:rsid w:val="002E1173"/>
    <w:rsid w:val="002E4251"/>
    <w:rsid w:val="002E43ED"/>
    <w:rsid w:val="002E6F27"/>
    <w:rsid w:val="002F3667"/>
    <w:rsid w:val="002F3781"/>
    <w:rsid w:val="002F7DA3"/>
    <w:rsid w:val="00301A1D"/>
    <w:rsid w:val="0030310D"/>
    <w:rsid w:val="00311AFB"/>
    <w:rsid w:val="003139D8"/>
    <w:rsid w:val="003144E4"/>
    <w:rsid w:val="003146D3"/>
    <w:rsid w:val="00324747"/>
    <w:rsid w:val="00324CB1"/>
    <w:rsid w:val="003275B9"/>
    <w:rsid w:val="00327746"/>
    <w:rsid w:val="00330BE8"/>
    <w:rsid w:val="00331090"/>
    <w:rsid w:val="00331525"/>
    <w:rsid w:val="00331538"/>
    <w:rsid w:val="003349DA"/>
    <w:rsid w:val="003419D8"/>
    <w:rsid w:val="00343EFC"/>
    <w:rsid w:val="00350FD1"/>
    <w:rsid w:val="00351271"/>
    <w:rsid w:val="003526F3"/>
    <w:rsid w:val="00352D0F"/>
    <w:rsid w:val="00355FD7"/>
    <w:rsid w:val="00356B97"/>
    <w:rsid w:val="003573D6"/>
    <w:rsid w:val="0035798E"/>
    <w:rsid w:val="00357AFF"/>
    <w:rsid w:val="00361CA8"/>
    <w:rsid w:val="00362699"/>
    <w:rsid w:val="0036308D"/>
    <w:rsid w:val="00363974"/>
    <w:rsid w:val="00365575"/>
    <w:rsid w:val="003701CD"/>
    <w:rsid w:val="00370446"/>
    <w:rsid w:val="00370D6B"/>
    <w:rsid w:val="0037239F"/>
    <w:rsid w:val="00372AD7"/>
    <w:rsid w:val="003741DA"/>
    <w:rsid w:val="003749F5"/>
    <w:rsid w:val="0037655E"/>
    <w:rsid w:val="0038050E"/>
    <w:rsid w:val="003827E3"/>
    <w:rsid w:val="0038481D"/>
    <w:rsid w:val="00384FBB"/>
    <w:rsid w:val="00386F1D"/>
    <w:rsid w:val="0038700C"/>
    <w:rsid w:val="0038785B"/>
    <w:rsid w:val="00387DC3"/>
    <w:rsid w:val="00392380"/>
    <w:rsid w:val="00392E48"/>
    <w:rsid w:val="003937F8"/>
    <w:rsid w:val="0039571B"/>
    <w:rsid w:val="003957F1"/>
    <w:rsid w:val="0039660D"/>
    <w:rsid w:val="00397C42"/>
    <w:rsid w:val="003A0EC4"/>
    <w:rsid w:val="003A234A"/>
    <w:rsid w:val="003A3D02"/>
    <w:rsid w:val="003A4A08"/>
    <w:rsid w:val="003A5757"/>
    <w:rsid w:val="003A6CE8"/>
    <w:rsid w:val="003B1FE2"/>
    <w:rsid w:val="003B204B"/>
    <w:rsid w:val="003B4175"/>
    <w:rsid w:val="003B58E2"/>
    <w:rsid w:val="003B73DF"/>
    <w:rsid w:val="003C0A19"/>
    <w:rsid w:val="003C167A"/>
    <w:rsid w:val="003C2162"/>
    <w:rsid w:val="003C28D9"/>
    <w:rsid w:val="003C31A0"/>
    <w:rsid w:val="003C3D2F"/>
    <w:rsid w:val="003C3ED0"/>
    <w:rsid w:val="003C3FA4"/>
    <w:rsid w:val="003C4923"/>
    <w:rsid w:val="003C5735"/>
    <w:rsid w:val="003C5DD1"/>
    <w:rsid w:val="003C6C9D"/>
    <w:rsid w:val="003C7AC3"/>
    <w:rsid w:val="003C7F2F"/>
    <w:rsid w:val="003D2094"/>
    <w:rsid w:val="003D20C8"/>
    <w:rsid w:val="003D2A14"/>
    <w:rsid w:val="003D4CD5"/>
    <w:rsid w:val="003D56B8"/>
    <w:rsid w:val="003E0649"/>
    <w:rsid w:val="003E3053"/>
    <w:rsid w:val="003E5C5A"/>
    <w:rsid w:val="003E611B"/>
    <w:rsid w:val="003E6F85"/>
    <w:rsid w:val="003F2B98"/>
    <w:rsid w:val="003F6379"/>
    <w:rsid w:val="003F6677"/>
    <w:rsid w:val="0040076A"/>
    <w:rsid w:val="00401DBF"/>
    <w:rsid w:val="0040308C"/>
    <w:rsid w:val="00404655"/>
    <w:rsid w:val="00405B8D"/>
    <w:rsid w:val="00405E8C"/>
    <w:rsid w:val="00405F98"/>
    <w:rsid w:val="00406506"/>
    <w:rsid w:val="00406714"/>
    <w:rsid w:val="00406B62"/>
    <w:rsid w:val="004076D4"/>
    <w:rsid w:val="00412AF2"/>
    <w:rsid w:val="00415730"/>
    <w:rsid w:val="0041578A"/>
    <w:rsid w:val="0041581E"/>
    <w:rsid w:val="00420185"/>
    <w:rsid w:val="004206B0"/>
    <w:rsid w:val="00424F6A"/>
    <w:rsid w:val="0042655A"/>
    <w:rsid w:val="00427C0F"/>
    <w:rsid w:val="00427D6B"/>
    <w:rsid w:val="00432B2F"/>
    <w:rsid w:val="004332A6"/>
    <w:rsid w:val="004347CD"/>
    <w:rsid w:val="004369E3"/>
    <w:rsid w:val="0043758A"/>
    <w:rsid w:val="00442FF6"/>
    <w:rsid w:val="00443778"/>
    <w:rsid w:val="00444731"/>
    <w:rsid w:val="00445B53"/>
    <w:rsid w:val="004467E7"/>
    <w:rsid w:val="004519AC"/>
    <w:rsid w:val="00452EE3"/>
    <w:rsid w:val="00457E8F"/>
    <w:rsid w:val="0046080E"/>
    <w:rsid w:val="004617B8"/>
    <w:rsid w:val="0046229B"/>
    <w:rsid w:val="00462E20"/>
    <w:rsid w:val="0046495A"/>
    <w:rsid w:val="004662C3"/>
    <w:rsid w:val="00472150"/>
    <w:rsid w:val="00473B83"/>
    <w:rsid w:val="00481753"/>
    <w:rsid w:val="004826EA"/>
    <w:rsid w:val="004841B2"/>
    <w:rsid w:val="00486E1F"/>
    <w:rsid w:val="00487035"/>
    <w:rsid w:val="00491C06"/>
    <w:rsid w:val="0049307E"/>
    <w:rsid w:val="004943D5"/>
    <w:rsid w:val="004960F6"/>
    <w:rsid w:val="00497E00"/>
    <w:rsid w:val="004A08D8"/>
    <w:rsid w:val="004A1CBB"/>
    <w:rsid w:val="004A2694"/>
    <w:rsid w:val="004A5650"/>
    <w:rsid w:val="004A5F40"/>
    <w:rsid w:val="004A677C"/>
    <w:rsid w:val="004A6FF2"/>
    <w:rsid w:val="004B55CD"/>
    <w:rsid w:val="004B5EBB"/>
    <w:rsid w:val="004B787D"/>
    <w:rsid w:val="004C4BA6"/>
    <w:rsid w:val="004C520B"/>
    <w:rsid w:val="004C6B17"/>
    <w:rsid w:val="004D09B1"/>
    <w:rsid w:val="004D14F5"/>
    <w:rsid w:val="004D289B"/>
    <w:rsid w:val="004D7091"/>
    <w:rsid w:val="004E2369"/>
    <w:rsid w:val="004E39E0"/>
    <w:rsid w:val="004E7CF5"/>
    <w:rsid w:val="004F0E9A"/>
    <w:rsid w:val="004F247D"/>
    <w:rsid w:val="004F5641"/>
    <w:rsid w:val="004F6D08"/>
    <w:rsid w:val="005021B5"/>
    <w:rsid w:val="00506B0F"/>
    <w:rsid w:val="00507CDB"/>
    <w:rsid w:val="00507FE1"/>
    <w:rsid w:val="00510262"/>
    <w:rsid w:val="00510420"/>
    <w:rsid w:val="005113D9"/>
    <w:rsid w:val="0051451D"/>
    <w:rsid w:val="0051469E"/>
    <w:rsid w:val="005157A7"/>
    <w:rsid w:val="00516F7E"/>
    <w:rsid w:val="0052425A"/>
    <w:rsid w:val="00526AC1"/>
    <w:rsid w:val="005306E4"/>
    <w:rsid w:val="00531587"/>
    <w:rsid w:val="00531FAA"/>
    <w:rsid w:val="005327AC"/>
    <w:rsid w:val="00532B1F"/>
    <w:rsid w:val="00532E1B"/>
    <w:rsid w:val="00533784"/>
    <w:rsid w:val="0053481C"/>
    <w:rsid w:val="00535763"/>
    <w:rsid w:val="0053598F"/>
    <w:rsid w:val="005368A6"/>
    <w:rsid w:val="00540494"/>
    <w:rsid w:val="00541A19"/>
    <w:rsid w:val="00541D1E"/>
    <w:rsid w:val="00543A4D"/>
    <w:rsid w:val="005457BD"/>
    <w:rsid w:val="005463A9"/>
    <w:rsid w:val="005471F1"/>
    <w:rsid w:val="00550901"/>
    <w:rsid w:val="005511BF"/>
    <w:rsid w:val="00553115"/>
    <w:rsid w:val="00554579"/>
    <w:rsid w:val="005547E7"/>
    <w:rsid w:val="00556142"/>
    <w:rsid w:val="00556EF6"/>
    <w:rsid w:val="00557B72"/>
    <w:rsid w:val="00560964"/>
    <w:rsid w:val="00561207"/>
    <w:rsid w:val="00562C4C"/>
    <w:rsid w:val="005664EE"/>
    <w:rsid w:val="00566C03"/>
    <w:rsid w:val="00567042"/>
    <w:rsid w:val="00567650"/>
    <w:rsid w:val="00570CBA"/>
    <w:rsid w:val="00572D5E"/>
    <w:rsid w:val="0057457B"/>
    <w:rsid w:val="005747C4"/>
    <w:rsid w:val="00574A6B"/>
    <w:rsid w:val="00575006"/>
    <w:rsid w:val="00575B0C"/>
    <w:rsid w:val="00576C64"/>
    <w:rsid w:val="00576E28"/>
    <w:rsid w:val="00581758"/>
    <w:rsid w:val="005826D5"/>
    <w:rsid w:val="005828BD"/>
    <w:rsid w:val="005842F7"/>
    <w:rsid w:val="00584503"/>
    <w:rsid w:val="005854E2"/>
    <w:rsid w:val="00585F79"/>
    <w:rsid w:val="00590E0F"/>
    <w:rsid w:val="00591C70"/>
    <w:rsid w:val="0059365B"/>
    <w:rsid w:val="005948A9"/>
    <w:rsid w:val="00594C4E"/>
    <w:rsid w:val="005A1DD2"/>
    <w:rsid w:val="005A28F3"/>
    <w:rsid w:val="005A3053"/>
    <w:rsid w:val="005A43A1"/>
    <w:rsid w:val="005B22C6"/>
    <w:rsid w:val="005B252E"/>
    <w:rsid w:val="005B323A"/>
    <w:rsid w:val="005C2A05"/>
    <w:rsid w:val="005C57E1"/>
    <w:rsid w:val="005C62AA"/>
    <w:rsid w:val="005C69E2"/>
    <w:rsid w:val="005C6CFA"/>
    <w:rsid w:val="005D0564"/>
    <w:rsid w:val="005D0FF5"/>
    <w:rsid w:val="005D4486"/>
    <w:rsid w:val="005D46F0"/>
    <w:rsid w:val="005D4D55"/>
    <w:rsid w:val="005D4DB7"/>
    <w:rsid w:val="005E0652"/>
    <w:rsid w:val="005E0B3F"/>
    <w:rsid w:val="005E1F59"/>
    <w:rsid w:val="005E4AD7"/>
    <w:rsid w:val="005F4772"/>
    <w:rsid w:val="005F5829"/>
    <w:rsid w:val="005F585F"/>
    <w:rsid w:val="005F5FF3"/>
    <w:rsid w:val="00601A88"/>
    <w:rsid w:val="00604ECA"/>
    <w:rsid w:val="006056A7"/>
    <w:rsid w:val="00605A3E"/>
    <w:rsid w:val="00605E3A"/>
    <w:rsid w:val="006106AD"/>
    <w:rsid w:val="00613ADD"/>
    <w:rsid w:val="00613BBB"/>
    <w:rsid w:val="00616083"/>
    <w:rsid w:val="006163D0"/>
    <w:rsid w:val="006178C5"/>
    <w:rsid w:val="00620657"/>
    <w:rsid w:val="00621E13"/>
    <w:rsid w:val="00622CE4"/>
    <w:rsid w:val="006236AA"/>
    <w:rsid w:val="006236D8"/>
    <w:rsid w:val="00626A46"/>
    <w:rsid w:val="006277E0"/>
    <w:rsid w:val="00627D38"/>
    <w:rsid w:val="00632AD5"/>
    <w:rsid w:val="006347D1"/>
    <w:rsid w:val="00634C75"/>
    <w:rsid w:val="006367C0"/>
    <w:rsid w:val="00641113"/>
    <w:rsid w:val="00643BAC"/>
    <w:rsid w:val="00645663"/>
    <w:rsid w:val="00646446"/>
    <w:rsid w:val="00650A48"/>
    <w:rsid w:val="00653348"/>
    <w:rsid w:val="006540E2"/>
    <w:rsid w:val="0065547E"/>
    <w:rsid w:val="00664150"/>
    <w:rsid w:val="00665E77"/>
    <w:rsid w:val="00666EDA"/>
    <w:rsid w:val="00670596"/>
    <w:rsid w:val="00671D65"/>
    <w:rsid w:val="00671DE7"/>
    <w:rsid w:val="00671EFC"/>
    <w:rsid w:val="006741B2"/>
    <w:rsid w:val="006756E3"/>
    <w:rsid w:val="00675FAB"/>
    <w:rsid w:val="00676040"/>
    <w:rsid w:val="006765EE"/>
    <w:rsid w:val="00676B03"/>
    <w:rsid w:val="00677825"/>
    <w:rsid w:val="00680843"/>
    <w:rsid w:val="00680BE3"/>
    <w:rsid w:val="00682966"/>
    <w:rsid w:val="00684735"/>
    <w:rsid w:val="00684A4C"/>
    <w:rsid w:val="006879DE"/>
    <w:rsid w:val="00691910"/>
    <w:rsid w:val="00691A82"/>
    <w:rsid w:val="0069387D"/>
    <w:rsid w:val="006938F4"/>
    <w:rsid w:val="00693EDC"/>
    <w:rsid w:val="006941D2"/>
    <w:rsid w:val="006A06B3"/>
    <w:rsid w:val="006A446A"/>
    <w:rsid w:val="006B073C"/>
    <w:rsid w:val="006B2A77"/>
    <w:rsid w:val="006B3662"/>
    <w:rsid w:val="006B3857"/>
    <w:rsid w:val="006B3BC5"/>
    <w:rsid w:val="006B4359"/>
    <w:rsid w:val="006B4550"/>
    <w:rsid w:val="006B462C"/>
    <w:rsid w:val="006B7E63"/>
    <w:rsid w:val="006C1A2D"/>
    <w:rsid w:val="006C1DBB"/>
    <w:rsid w:val="006C2443"/>
    <w:rsid w:val="006C5035"/>
    <w:rsid w:val="006C50E0"/>
    <w:rsid w:val="006C67E2"/>
    <w:rsid w:val="006C7668"/>
    <w:rsid w:val="006D5BCD"/>
    <w:rsid w:val="006D6680"/>
    <w:rsid w:val="006D70D8"/>
    <w:rsid w:val="006E128D"/>
    <w:rsid w:val="006E1A6D"/>
    <w:rsid w:val="006E1FC8"/>
    <w:rsid w:val="006E7286"/>
    <w:rsid w:val="006E7860"/>
    <w:rsid w:val="006F339B"/>
    <w:rsid w:val="006F47F2"/>
    <w:rsid w:val="006F58E1"/>
    <w:rsid w:val="006F5BFA"/>
    <w:rsid w:val="006F5E74"/>
    <w:rsid w:val="006F6F2D"/>
    <w:rsid w:val="00701B34"/>
    <w:rsid w:val="00705A0B"/>
    <w:rsid w:val="0071625C"/>
    <w:rsid w:val="00716BF4"/>
    <w:rsid w:val="0071733B"/>
    <w:rsid w:val="00717A21"/>
    <w:rsid w:val="00721826"/>
    <w:rsid w:val="0072201A"/>
    <w:rsid w:val="00726865"/>
    <w:rsid w:val="00726915"/>
    <w:rsid w:val="00726B98"/>
    <w:rsid w:val="0072726B"/>
    <w:rsid w:val="00732338"/>
    <w:rsid w:val="007334BF"/>
    <w:rsid w:val="007358BE"/>
    <w:rsid w:val="00737156"/>
    <w:rsid w:val="00741659"/>
    <w:rsid w:val="00751AE1"/>
    <w:rsid w:val="0075657C"/>
    <w:rsid w:val="0075717B"/>
    <w:rsid w:val="00757E90"/>
    <w:rsid w:val="007619A1"/>
    <w:rsid w:val="00761AFD"/>
    <w:rsid w:val="00764521"/>
    <w:rsid w:val="0076688A"/>
    <w:rsid w:val="00766F69"/>
    <w:rsid w:val="007735C7"/>
    <w:rsid w:val="00774731"/>
    <w:rsid w:val="00777BAE"/>
    <w:rsid w:val="00780288"/>
    <w:rsid w:val="00780340"/>
    <w:rsid w:val="00792836"/>
    <w:rsid w:val="0079404F"/>
    <w:rsid w:val="00796B42"/>
    <w:rsid w:val="007A201B"/>
    <w:rsid w:val="007A3D4A"/>
    <w:rsid w:val="007A4856"/>
    <w:rsid w:val="007A4A25"/>
    <w:rsid w:val="007B1BD5"/>
    <w:rsid w:val="007B258E"/>
    <w:rsid w:val="007B2EFF"/>
    <w:rsid w:val="007B51E1"/>
    <w:rsid w:val="007B7F24"/>
    <w:rsid w:val="007C07EB"/>
    <w:rsid w:val="007C0CF8"/>
    <w:rsid w:val="007C2EC6"/>
    <w:rsid w:val="007C4630"/>
    <w:rsid w:val="007D2BAD"/>
    <w:rsid w:val="007D2CF4"/>
    <w:rsid w:val="007D3325"/>
    <w:rsid w:val="007D3F4F"/>
    <w:rsid w:val="007D494A"/>
    <w:rsid w:val="007D4D5C"/>
    <w:rsid w:val="007D52A2"/>
    <w:rsid w:val="007D544D"/>
    <w:rsid w:val="007D5D99"/>
    <w:rsid w:val="007D62D5"/>
    <w:rsid w:val="007E0328"/>
    <w:rsid w:val="007E206C"/>
    <w:rsid w:val="007E4C6D"/>
    <w:rsid w:val="007E4EBA"/>
    <w:rsid w:val="007E56B9"/>
    <w:rsid w:val="007E5E00"/>
    <w:rsid w:val="007E7182"/>
    <w:rsid w:val="007E792B"/>
    <w:rsid w:val="007F01BA"/>
    <w:rsid w:val="007F2E82"/>
    <w:rsid w:val="007F407F"/>
    <w:rsid w:val="007F5588"/>
    <w:rsid w:val="007F5FBB"/>
    <w:rsid w:val="007F7F33"/>
    <w:rsid w:val="008045B5"/>
    <w:rsid w:val="00804F0F"/>
    <w:rsid w:val="00806C5E"/>
    <w:rsid w:val="00807D4A"/>
    <w:rsid w:val="008100D6"/>
    <w:rsid w:val="008105AD"/>
    <w:rsid w:val="00810644"/>
    <w:rsid w:val="00810AE6"/>
    <w:rsid w:val="00812667"/>
    <w:rsid w:val="008156DB"/>
    <w:rsid w:val="00815773"/>
    <w:rsid w:val="00817937"/>
    <w:rsid w:val="00823D2A"/>
    <w:rsid w:val="00824220"/>
    <w:rsid w:val="00825D7D"/>
    <w:rsid w:val="00826C89"/>
    <w:rsid w:val="00832460"/>
    <w:rsid w:val="00833374"/>
    <w:rsid w:val="0083554A"/>
    <w:rsid w:val="00835B38"/>
    <w:rsid w:val="00837527"/>
    <w:rsid w:val="00837808"/>
    <w:rsid w:val="00843009"/>
    <w:rsid w:val="008438FA"/>
    <w:rsid w:val="00843A77"/>
    <w:rsid w:val="00847310"/>
    <w:rsid w:val="008474D5"/>
    <w:rsid w:val="00850EBA"/>
    <w:rsid w:val="008518F5"/>
    <w:rsid w:val="00851903"/>
    <w:rsid w:val="00854501"/>
    <w:rsid w:val="00854930"/>
    <w:rsid w:val="00860330"/>
    <w:rsid w:val="008604D4"/>
    <w:rsid w:val="00860FE4"/>
    <w:rsid w:val="00861683"/>
    <w:rsid w:val="0086333A"/>
    <w:rsid w:val="00863CB7"/>
    <w:rsid w:val="0086443F"/>
    <w:rsid w:val="00866D7E"/>
    <w:rsid w:val="0086729D"/>
    <w:rsid w:val="0086732F"/>
    <w:rsid w:val="00870317"/>
    <w:rsid w:val="00872161"/>
    <w:rsid w:val="00872D0F"/>
    <w:rsid w:val="0087302A"/>
    <w:rsid w:val="008737A5"/>
    <w:rsid w:val="00873B60"/>
    <w:rsid w:val="00876906"/>
    <w:rsid w:val="00876AAA"/>
    <w:rsid w:val="00881F4D"/>
    <w:rsid w:val="0088231B"/>
    <w:rsid w:val="00882A1F"/>
    <w:rsid w:val="00882B9B"/>
    <w:rsid w:val="008834E5"/>
    <w:rsid w:val="00884277"/>
    <w:rsid w:val="008855A6"/>
    <w:rsid w:val="00890E03"/>
    <w:rsid w:val="0089218D"/>
    <w:rsid w:val="0089551F"/>
    <w:rsid w:val="0089618A"/>
    <w:rsid w:val="00896BE7"/>
    <w:rsid w:val="008A2CE7"/>
    <w:rsid w:val="008A3D14"/>
    <w:rsid w:val="008A65DA"/>
    <w:rsid w:val="008A65ED"/>
    <w:rsid w:val="008A6822"/>
    <w:rsid w:val="008A70C3"/>
    <w:rsid w:val="008B204C"/>
    <w:rsid w:val="008B5E26"/>
    <w:rsid w:val="008C1D20"/>
    <w:rsid w:val="008C24C6"/>
    <w:rsid w:val="008D2034"/>
    <w:rsid w:val="008D2832"/>
    <w:rsid w:val="008D40A7"/>
    <w:rsid w:val="008D6551"/>
    <w:rsid w:val="008E15A9"/>
    <w:rsid w:val="008E3FD9"/>
    <w:rsid w:val="008E3FF9"/>
    <w:rsid w:val="008E5285"/>
    <w:rsid w:val="008E739A"/>
    <w:rsid w:val="008F1343"/>
    <w:rsid w:val="008F337C"/>
    <w:rsid w:val="008F417F"/>
    <w:rsid w:val="008F431F"/>
    <w:rsid w:val="0090479B"/>
    <w:rsid w:val="00904A97"/>
    <w:rsid w:val="0090590B"/>
    <w:rsid w:val="00905BE7"/>
    <w:rsid w:val="009063DC"/>
    <w:rsid w:val="00911452"/>
    <w:rsid w:val="00911F41"/>
    <w:rsid w:val="00913313"/>
    <w:rsid w:val="00913947"/>
    <w:rsid w:val="0091506F"/>
    <w:rsid w:val="009153A5"/>
    <w:rsid w:val="0091709F"/>
    <w:rsid w:val="00917660"/>
    <w:rsid w:val="009248E4"/>
    <w:rsid w:val="0092717F"/>
    <w:rsid w:val="009278D4"/>
    <w:rsid w:val="00931D21"/>
    <w:rsid w:val="009347A6"/>
    <w:rsid w:val="009354EB"/>
    <w:rsid w:val="009359A9"/>
    <w:rsid w:val="00937598"/>
    <w:rsid w:val="00942D1E"/>
    <w:rsid w:val="00943BD9"/>
    <w:rsid w:val="00946259"/>
    <w:rsid w:val="009502DE"/>
    <w:rsid w:val="00952A11"/>
    <w:rsid w:val="00953F7A"/>
    <w:rsid w:val="0095702B"/>
    <w:rsid w:val="0095703C"/>
    <w:rsid w:val="0096016B"/>
    <w:rsid w:val="0096101D"/>
    <w:rsid w:val="00961EAF"/>
    <w:rsid w:val="00970D06"/>
    <w:rsid w:val="00974211"/>
    <w:rsid w:val="00975E2B"/>
    <w:rsid w:val="0097614C"/>
    <w:rsid w:val="0097735F"/>
    <w:rsid w:val="0097790D"/>
    <w:rsid w:val="00980255"/>
    <w:rsid w:val="00980670"/>
    <w:rsid w:val="00983154"/>
    <w:rsid w:val="00987829"/>
    <w:rsid w:val="00993742"/>
    <w:rsid w:val="00993806"/>
    <w:rsid w:val="00994442"/>
    <w:rsid w:val="009954EF"/>
    <w:rsid w:val="009A1686"/>
    <w:rsid w:val="009A349E"/>
    <w:rsid w:val="009A45D0"/>
    <w:rsid w:val="009A76E5"/>
    <w:rsid w:val="009A779C"/>
    <w:rsid w:val="009A7D68"/>
    <w:rsid w:val="009A7DFB"/>
    <w:rsid w:val="009B1678"/>
    <w:rsid w:val="009B206D"/>
    <w:rsid w:val="009B4E4B"/>
    <w:rsid w:val="009B4EA4"/>
    <w:rsid w:val="009B5C2F"/>
    <w:rsid w:val="009B697F"/>
    <w:rsid w:val="009C07C6"/>
    <w:rsid w:val="009C4E7C"/>
    <w:rsid w:val="009D037F"/>
    <w:rsid w:val="009D12BF"/>
    <w:rsid w:val="009D13C0"/>
    <w:rsid w:val="009D1971"/>
    <w:rsid w:val="009D1B77"/>
    <w:rsid w:val="009D2B5D"/>
    <w:rsid w:val="009D7E37"/>
    <w:rsid w:val="009E06AE"/>
    <w:rsid w:val="009E2B23"/>
    <w:rsid w:val="009E3883"/>
    <w:rsid w:val="009E6C2E"/>
    <w:rsid w:val="009E7491"/>
    <w:rsid w:val="009F068D"/>
    <w:rsid w:val="009F07D9"/>
    <w:rsid w:val="009F5488"/>
    <w:rsid w:val="009F6606"/>
    <w:rsid w:val="009F69A5"/>
    <w:rsid w:val="00A00370"/>
    <w:rsid w:val="00A007C8"/>
    <w:rsid w:val="00A00915"/>
    <w:rsid w:val="00A03056"/>
    <w:rsid w:val="00A04691"/>
    <w:rsid w:val="00A06764"/>
    <w:rsid w:val="00A12637"/>
    <w:rsid w:val="00A126D5"/>
    <w:rsid w:val="00A1368B"/>
    <w:rsid w:val="00A1374A"/>
    <w:rsid w:val="00A173EF"/>
    <w:rsid w:val="00A21053"/>
    <w:rsid w:val="00A22214"/>
    <w:rsid w:val="00A22F34"/>
    <w:rsid w:val="00A24348"/>
    <w:rsid w:val="00A26A4B"/>
    <w:rsid w:val="00A3394A"/>
    <w:rsid w:val="00A34666"/>
    <w:rsid w:val="00A4286C"/>
    <w:rsid w:val="00A4307A"/>
    <w:rsid w:val="00A503DC"/>
    <w:rsid w:val="00A51650"/>
    <w:rsid w:val="00A51ECA"/>
    <w:rsid w:val="00A52D63"/>
    <w:rsid w:val="00A54898"/>
    <w:rsid w:val="00A548E4"/>
    <w:rsid w:val="00A55139"/>
    <w:rsid w:val="00A60624"/>
    <w:rsid w:val="00A64C2D"/>
    <w:rsid w:val="00A650E9"/>
    <w:rsid w:val="00A656F7"/>
    <w:rsid w:val="00A657C9"/>
    <w:rsid w:val="00A7402F"/>
    <w:rsid w:val="00A76CBD"/>
    <w:rsid w:val="00A7758E"/>
    <w:rsid w:val="00A83710"/>
    <w:rsid w:val="00A83993"/>
    <w:rsid w:val="00A90617"/>
    <w:rsid w:val="00A91343"/>
    <w:rsid w:val="00A9140C"/>
    <w:rsid w:val="00A92241"/>
    <w:rsid w:val="00A948BF"/>
    <w:rsid w:val="00A94ABA"/>
    <w:rsid w:val="00A9520A"/>
    <w:rsid w:val="00A95810"/>
    <w:rsid w:val="00AA10DD"/>
    <w:rsid w:val="00AA2817"/>
    <w:rsid w:val="00AA4835"/>
    <w:rsid w:val="00AB2E5C"/>
    <w:rsid w:val="00AB46A2"/>
    <w:rsid w:val="00AB6DB8"/>
    <w:rsid w:val="00AB79D8"/>
    <w:rsid w:val="00AC3979"/>
    <w:rsid w:val="00AC5857"/>
    <w:rsid w:val="00AC666F"/>
    <w:rsid w:val="00AC6887"/>
    <w:rsid w:val="00AD0CEF"/>
    <w:rsid w:val="00AD3354"/>
    <w:rsid w:val="00AD5AF0"/>
    <w:rsid w:val="00AD74BC"/>
    <w:rsid w:val="00AD76F1"/>
    <w:rsid w:val="00AD7CA4"/>
    <w:rsid w:val="00AE0207"/>
    <w:rsid w:val="00AE1AB2"/>
    <w:rsid w:val="00AE2489"/>
    <w:rsid w:val="00AE282D"/>
    <w:rsid w:val="00AE2AED"/>
    <w:rsid w:val="00AE2D29"/>
    <w:rsid w:val="00AE3DD7"/>
    <w:rsid w:val="00AE48EB"/>
    <w:rsid w:val="00AE4C1D"/>
    <w:rsid w:val="00AE5245"/>
    <w:rsid w:val="00AE5538"/>
    <w:rsid w:val="00AE5952"/>
    <w:rsid w:val="00AE70B6"/>
    <w:rsid w:val="00AF166E"/>
    <w:rsid w:val="00AF470E"/>
    <w:rsid w:val="00AF622F"/>
    <w:rsid w:val="00B00535"/>
    <w:rsid w:val="00B026F0"/>
    <w:rsid w:val="00B02814"/>
    <w:rsid w:val="00B05BB3"/>
    <w:rsid w:val="00B12DBE"/>
    <w:rsid w:val="00B12F33"/>
    <w:rsid w:val="00B14927"/>
    <w:rsid w:val="00B17B25"/>
    <w:rsid w:val="00B17D43"/>
    <w:rsid w:val="00B21887"/>
    <w:rsid w:val="00B21C2D"/>
    <w:rsid w:val="00B22E6B"/>
    <w:rsid w:val="00B25305"/>
    <w:rsid w:val="00B2736E"/>
    <w:rsid w:val="00B31876"/>
    <w:rsid w:val="00B32094"/>
    <w:rsid w:val="00B35FF2"/>
    <w:rsid w:val="00B37404"/>
    <w:rsid w:val="00B407EA"/>
    <w:rsid w:val="00B42E95"/>
    <w:rsid w:val="00B43E29"/>
    <w:rsid w:val="00B43EFD"/>
    <w:rsid w:val="00B440E3"/>
    <w:rsid w:val="00B4505B"/>
    <w:rsid w:val="00B54CFC"/>
    <w:rsid w:val="00B6023D"/>
    <w:rsid w:val="00B60497"/>
    <w:rsid w:val="00B630D7"/>
    <w:rsid w:val="00B64048"/>
    <w:rsid w:val="00B6459D"/>
    <w:rsid w:val="00B67226"/>
    <w:rsid w:val="00B673DE"/>
    <w:rsid w:val="00B67FDA"/>
    <w:rsid w:val="00B71987"/>
    <w:rsid w:val="00B76021"/>
    <w:rsid w:val="00B80560"/>
    <w:rsid w:val="00B84066"/>
    <w:rsid w:val="00B85255"/>
    <w:rsid w:val="00B8544B"/>
    <w:rsid w:val="00B86544"/>
    <w:rsid w:val="00B90BA1"/>
    <w:rsid w:val="00B91E83"/>
    <w:rsid w:val="00B93A3E"/>
    <w:rsid w:val="00B93DD6"/>
    <w:rsid w:val="00B96BBA"/>
    <w:rsid w:val="00BA1C72"/>
    <w:rsid w:val="00BA71D2"/>
    <w:rsid w:val="00BB0F40"/>
    <w:rsid w:val="00BB24B8"/>
    <w:rsid w:val="00BB4091"/>
    <w:rsid w:val="00BB609F"/>
    <w:rsid w:val="00BB6687"/>
    <w:rsid w:val="00BB76FC"/>
    <w:rsid w:val="00BC4B59"/>
    <w:rsid w:val="00BC6BE1"/>
    <w:rsid w:val="00BC7AE3"/>
    <w:rsid w:val="00BD1064"/>
    <w:rsid w:val="00BD1E86"/>
    <w:rsid w:val="00BD2F4E"/>
    <w:rsid w:val="00BD480A"/>
    <w:rsid w:val="00BE0189"/>
    <w:rsid w:val="00BE0FA5"/>
    <w:rsid w:val="00BE27BF"/>
    <w:rsid w:val="00BE6A4A"/>
    <w:rsid w:val="00BF5296"/>
    <w:rsid w:val="00BF53AE"/>
    <w:rsid w:val="00C01547"/>
    <w:rsid w:val="00C01885"/>
    <w:rsid w:val="00C01D36"/>
    <w:rsid w:val="00C07F3A"/>
    <w:rsid w:val="00C11038"/>
    <w:rsid w:val="00C11D29"/>
    <w:rsid w:val="00C12057"/>
    <w:rsid w:val="00C122E3"/>
    <w:rsid w:val="00C13E45"/>
    <w:rsid w:val="00C13FC8"/>
    <w:rsid w:val="00C151E1"/>
    <w:rsid w:val="00C16638"/>
    <w:rsid w:val="00C17081"/>
    <w:rsid w:val="00C21581"/>
    <w:rsid w:val="00C21C98"/>
    <w:rsid w:val="00C2360C"/>
    <w:rsid w:val="00C24E06"/>
    <w:rsid w:val="00C27B84"/>
    <w:rsid w:val="00C301C6"/>
    <w:rsid w:val="00C31391"/>
    <w:rsid w:val="00C3609D"/>
    <w:rsid w:val="00C370A3"/>
    <w:rsid w:val="00C371CB"/>
    <w:rsid w:val="00C37F5A"/>
    <w:rsid w:val="00C407CD"/>
    <w:rsid w:val="00C40FEA"/>
    <w:rsid w:val="00C4154A"/>
    <w:rsid w:val="00C42503"/>
    <w:rsid w:val="00C43247"/>
    <w:rsid w:val="00C45966"/>
    <w:rsid w:val="00C47797"/>
    <w:rsid w:val="00C47F56"/>
    <w:rsid w:val="00C51A8C"/>
    <w:rsid w:val="00C56A48"/>
    <w:rsid w:val="00C578B7"/>
    <w:rsid w:val="00C60008"/>
    <w:rsid w:val="00C60E70"/>
    <w:rsid w:val="00C62D84"/>
    <w:rsid w:val="00C6493E"/>
    <w:rsid w:val="00C64C2E"/>
    <w:rsid w:val="00C661B0"/>
    <w:rsid w:val="00C667C4"/>
    <w:rsid w:val="00C678C8"/>
    <w:rsid w:val="00C71DCF"/>
    <w:rsid w:val="00C770C6"/>
    <w:rsid w:val="00C771B8"/>
    <w:rsid w:val="00C80867"/>
    <w:rsid w:val="00C833B3"/>
    <w:rsid w:val="00C8587F"/>
    <w:rsid w:val="00C870A2"/>
    <w:rsid w:val="00C90F81"/>
    <w:rsid w:val="00C90F9F"/>
    <w:rsid w:val="00C92470"/>
    <w:rsid w:val="00CA05F4"/>
    <w:rsid w:val="00CA1047"/>
    <w:rsid w:val="00CA11DC"/>
    <w:rsid w:val="00CA133F"/>
    <w:rsid w:val="00CA327C"/>
    <w:rsid w:val="00CA4C3B"/>
    <w:rsid w:val="00CA4FDA"/>
    <w:rsid w:val="00CA6B11"/>
    <w:rsid w:val="00CB2578"/>
    <w:rsid w:val="00CB3CB0"/>
    <w:rsid w:val="00CB653B"/>
    <w:rsid w:val="00CB6B30"/>
    <w:rsid w:val="00CC0232"/>
    <w:rsid w:val="00CC0FF0"/>
    <w:rsid w:val="00CC500C"/>
    <w:rsid w:val="00CC6690"/>
    <w:rsid w:val="00CD138D"/>
    <w:rsid w:val="00CD53C3"/>
    <w:rsid w:val="00CD6B65"/>
    <w:rsid w:val="00CD7993"/>
    <w:rsid w:val="00CE60D8"/>
    <w:rsid w:val="00CE6FDC"/>
    <w:rsid w:val="00CF0519"/>
    <w:rsid w:val="00CF171E"/>
    <w:rsid w:val="00CF6417"/>
    <w:rsid w:val="00D02665"/>
    <w:rsid w:val="00D115F3"/>
    <w:rsid w:val="00D11AD3"/>
    <w:rsid w:val="00D23609"/>
    <w:rsid w:val="00D2409D"/>
    <w:rsid w:val="00D25760"/>
    <w:rsid w:val="00D33204"/>
    <w:rsid w:val="00D35AB4"/>
    <w:rsid w:val="00D36474"/>
    <w:rsid w:val="00D37341"/>
    <w:rsid w:val="00D405C2"/>
    <w:rsid w:val="00D4200C"/>
    <w:rsid w:val="00D4544E"/>
    <w:rsid w:val="00D47137"/>
    <w:rsid w:val="00D528BD"/>
    <w:rsid w:val="00D55AA3"/>
    <w:rsid w:val="00D56501"/>
    <w:rsid w:val="00D575D9"/>
    <w:rsid w:val="00D62A29"/>
    <w:rsid w:val="00D6317D"/>
    <w:rsid w:val="00D63FE7"/>
    <w:rsid w:val="00D64B6A"/>
    <w:rsid w:val="00D66DA0"/>
    <w:rsid w:val="00D67851"/>
    <w:rsid w:val="00D67F9C"/>
    <w:rsid w:val="00D721D5"/>
    <w:rsid w:val="00D735BA"/>
    <w:rsid w:val="00D73C6B"/>
    <w:rsid w:val="00D75008"/>
    <w:rsid w:val="00D766E1"/>
    <w:rsid w:val="00D77826"/>
    <w:rsid w:val="00D80631"/>
    <w:rsid w:val="00D823E5"/>
    <w:rsid w:val="00D83696"/>
    <w:rsid w:val="00D85791"/>
    <w:rsid w:val="00D86D5E"/>
    <w:rsid w:val="00D87267"/>
    <w:rsid w:val="00D904A4"/>
    <w:rsid w:val="00D913A5"/>
    <w:rsid w:val="00D917B9"/>
    <w:rsid w:val="00D93167"/>
    <w:rsid w:val="00D96BBD"/>
    <w:rsid w:val="00D9724B"/>
    <w:rsid w:val="00DA03AB"/>
    <w:rsid w:val="00DA5ACB"/>
    <w:rsid w:val="00DA6173"/>
    <w:rsid w:val="00DA7BA9"/>
    <w:rsid w:val="00DB323A"/>
    <w:rsid w:val="00DB45C9"/>
    <w:rsid w:val="00DC2123"/>
    <w:rsid w:val="00DC3962"/>
    <w:rsid w:val="00DC4A1B"/>
    <w:rsid w:val="00DC64F5"/>
    <w:rsid w:val="00DD16BE"/>
    <w:rsid w:val="00DD1C70"/>
    <w:rsid w:val="00DD1F34"/>
    <w:rsid w:val="00DD2354"/>
    <w:rsid w:val="00DD282D"/>
    <w:rsid w:val="00DE1015"/>
    <w:rsid w:val="00DE119B"/>
    <w:rsid w:val="00DE1248"/>
    <w:rsid w:val="00DE24AB"/>
    <w:rsid w:val="00DE4697"/>
    <w:rsid w:val="00DE60F6"/>
    <w:rsid w:val="00DF05D1"/>
    <w:rsid w:val="00DF1FCF"/>
    <w:rsid w:val="00E00039"/>
    <w:rsid w:val="00E02675"/>
    <w:rsid w:val="00E038E9"/>
    <w:rsid w:val="00E04F47"/>
    <w:rsid w:val="00E05AC3"/>
    <w:rsid w:val="00E05EA1"/>
    <w:rsid w:val="00E069C5"/>
    <w:rsid w:val="00E11200"/>
    <w:rsid w:val="00E11217"/>
    <w:rsid w:val="00E1411B"/>
    <w:rsid w:val="00E142FD"/>
    <w:rsid w:val="00E14312"/>
    <w:rsid w:val="00E1561E"/>
    <w:rsid w:val="00E17A03"/>
    <w:rsid w:val="00E23D0D"/>
    <w:rsid w:val="00E270AC"/>
    <w:rsid w:val="00E27889"/>
    <w:rsid w:val="00E27EA6"/>
    <w:rsid w:val="00E304EB"/>
    <w:rsid w:val="00E30671"/>
    <w:rsid w:val="00E30D2D"/>
    <w:rsid w:val="00E33252"/>
    <w:rsid w:val="00E33791"/>
    <w:rsid w:val="00E3397D"/>
    <w:rsid w:val="00E33B98"/>
    <w:rsid w:val="00E35CB1"/>
    <w:rsid w:val="00E36148"/>
    <w:rsid w:val="00E36A41"/>
    <w:rsid w:val="00E4182B"/>
    <w:rsid w:val="00E42B19"/>
    <w:rsid w:val="00E46458"/>
    <w:rsid w:val="00E46B17"/>
    <w:rsid w:val="00E470F8"/>
    <w:rsid w:val="00E476CD"/>
    <w:rsid w:val="00E50179"/>
    <w:rsid w:val="00E50548"/>
    <w:rsid w:val="00E57525"/>
    <w:rsid w:val="00E57921"/>
    <w:rsid w:val="00E60513"/>
    <w:rsid w:val="00E60AC1"/>
    <w:rsid w:val="00E61248"/>
    <w:rsid w:val="00E6229D"/>
    <w:rsid w:val="00E62405"/>
    <w:rsid w:val="00E63D47"/>
    <w:rsid w:val="00E66E2C"/>
    <w:rsid w:val="00E67787"/>
    <w:rsid w:val="00E67C21"/>
    <w:rsid w:val="00E76AD5"/>
    <w:rsid w:val="00E76CA5"/>
    <w:rsid w:val="00E776E0"/>
    <w:rsid w:val="00E84DCB"/>
    <w:rsid w:val="00E86D26"/>
    <w:rsid w:val="00E90D37"/>
    <w:rsid w:val="00E91841"/>
    <w:rsid w:val="00E92164"/>
    <w:rsid w:val="00E9635C"/>
    <w:rsid w:val="00E965DF"/>
    <w:rsid w:val="00EA24A6"/>
    <w:rsid w:val="00EA3563"/>
    <w:rsid w:val="00EA3FFA"/>
    <w:rsid w:val="00EA5AE2"/>
    <w:rsid w:val="00EA5EE3"/>
    <w:rsid w:val="00EA6648"/>
    <w:rsid w:val="00EA7B8A"/>
    <w:rsid w:val="00EB1D20"/>
    <w:rsid w:val="00EB4514"/>
    <w:rsid w:val="00EB4D53"/>
    <w:rsid w:val="00EB5473"/>
    <w:rsid w:val="00EB682A"/>
    <w:rsid w:val="00EB780D"/>
    <w:rsid w:val="00EC11C8"/>
    <w:rsid w:val="00EC3416"/>
    <w:rsid w:val="00EC4768"/>
    <w:rsid w:val="00EC59C1"/>
    <w:rsid w:val="00EC71D2"/>
    <w:rsid w:val="00EC7227"/>
    <w:rsid w:val="00ED47EA"/>
    <w:rsid w:val="00ED66B4"/>
    <w:rsid w:val="00ED769C"/>
    <w:rsid w:val="00ED7EB3"/>
    <w:rsid w:val="00EE18AD"/>
    <w:rsid w:val="00EE2FAD"/>
    <w:rsid w:val="00EE4A3B"/>
    <w:rsid w:val="00EE5F2A"/>
    <w:rsid w:val="00EE693A"/>
    <w:rsid w:val="00EE6B35"/>
    <w:rsid w:val="00EE6FB7"/>
    <w:rsid w:val="00EE792B"/>
    <w:rsid w:val="00EF0243"/>
    <w:rsid w:val="00EF0C60"/>
    <w:rsid w:val="00EF4765"/>
    <w:rsid w:val="00F01BA4"/>
    <w:rsid w:val="00F02D9B"/>
    <w:rsid w:val="00F03130"/>
    <w:rsid w:val="00F03BF4"/>
    <w:rsid w:val="00F06DE5"/>
    <w:rsid w:val="00F07B0C"/>
    <w:rsid w:val="00F11BE7"/>
    <w:rsid w:val="00F11C34"/>
    <w:rsid w:val="00F14E6F"/>
    <w:rsid w:val="00F20BD9"/>
    <w:rsid w:val="00F25002"/>
    <w:rsid w:val="00F3096A"/>
    <w:rsid w:val="00F311FD"/>
    <w:rsid w:val="00F3242E"/>
    <w:rsid w:val="00F3297E"/>
    <w:rsid w:val="00F33753"/>
    <w:rsid w:val="00F355B5"/>
    <w:rsid w:val="00F3774A"/>
    <w:rsid w:val="00F378CF"/>
    <w:rsid w:val="00F37D9C"/>
    <w:rsid w:val="00F414CB"/>
    <w:rsid w:val="00F42E10"/>
    <w:rsid w:val="00F4358C"/>
    <w:rsid w:val="00F451B7"/>
    <w:rsid w:val="00F46672"/>
    <w:rsid w:val="00F53031"/>
    <w:rsid w:val="00F55045"/>
    <w:rsid w:val="00F55AA8"/>
    <w:rsid w:val="00F56A3E"/>
    <w:rsid w:val="00F627E1"/>
    <w:rsid w:val="00F6362D"/>
    <w:rsid w:val="00F6371D"/>
    <w:rsid w:val="00F66C87"/>
    <w:rsid w:val="00F71530"/>
    <w:rsid w:val="00F7216F"/>
    <w:rsid w:val="00F74BD9"/>
    <w:rsid w:val="00F75CD5"/>
    <w:rsid w:val="00F80A0F"/>
    <w:rsid w:val="00F80C4B"/>
    <w:rsid w:val="00F817E9"/>
    <w:rsid w:val="00F82509"/>
    <w:rsid w:val="00F8414A"/>
    <w:rsid w:val="00F870C5"/>
    <w:rsid w:val="00F87CB3"/>
    <w:rsid w:val="00F93241"/>
    <w:rsid w:val="00F9339E"/>
    <w:rsid w:val="00F9464D"/>
    <w:rsid w:val="00F94E0D"/>
    <w:rsid w:val="00F95AC1"/>
    <w:rsid w:val="00FA00F5"/>
    <w:rsid w:val="00FA2528"/>
    <w:rsid w:val="00FA2FFF"/>
    <w:rsid w:val="00FA3E83"/>
    <w:rsid w:val="00FB07F1"/>
    <w:rsid w:val="00FB569B"/>
    <w:rsid w:val="00FC03E1"/>
    <w:rsid w:val="00FC6329"/>
    <w:rsid w:val="00FC7020"/>
    <w:rsid w:val="00FD3DC8"/>
    <w:rsid w:val="00FD5B39"/>
    <w:rsid w:val="00FD5C64"/>
    <w:rsid w:val="00FD7236"/>
    <w:rsid w:val="00FE00BE"/>
    <w:rsid w:val="00FE06A3"/>
    <w:rsid w:val="00FE0BB4"/>
    <w:rsid w:val="00FE3547"/>
    <w:rsid w:val="00FE65B5"/>
    <w:rsid w:val="00FE74E0"/>
    <w:rsid w:val="00FF19C5"/>
    <w:rsid w:val="00FF3699"/>
    <w:rsid w:val="00FF44A9"/>
    <w:rsid w:val="00FF5D67"/>
    <w:rsid w:val="00FF5FA1"/>
    <w:rsid w:val="00FF6096"/>
    <w:rsid w:val="00FF72E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D6B"/>
    <w:rPr>
      <w:sz w:val="24"/>
      <w:szCs w:val="24"/>
    </w:rPr>
  </w:style>
  <w:style w:type="paragraph" w:styleId="Heading1">
    <w:name w:val="heading 1"/>
    <w:basedOn w:val="Normal"/>
    <w:next w:val="Normal"/>
    <w:link w:val="Heading1Char"/>
    <w:uiPriority w:val="99"/>
    <w:qFormat/>
    <w:rsid w:val="00121C4A"/>
    <w:pPr>
      <w:keepNext/>
      <w:spacing w:before="240" w:after="60"/>
      <w:outlineLvl w:val="0"/>
    </w:pPr>
    <w:rPr>
      <w:rFonts w:ascii="Cambria" w:hAnsi="Cambria"/>
      <w:b/>
      <w:bCs/>
      <w:kern w:val="32"/>
      <w:sz w:val="32"/>
      <w:szCs w:val="32"/>
      <w:lang w:eastAsia="en-US"/>
    </w:rPr>
  </w:style>
  <w:style w:type="paragraph" w:styleId="Heading2">
    <w:name w:val="heading 2"/>
    <w:basedOn w:val="Normal"/>
    <w:next w:val="Normal"/>
    <w:link w:val="Heading2Char"/>
    <w:uiPriority w:val="99"/>
    <w:qFormat/>
    <w:rsid w:val="00AF166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6333A"/>
    <w:pPr>
      <w:keepNext/>
      <w:jc w:val="center"/>
      <w:outlineLvl w:val="2"/>
    </w:pPr>
    <w:rPr>
      <w:lang w:val="en-US"/>
    </w:rPr>
  </w:style>
  <w:style w:type="paragraph" w:styleId="Heading4">
    <w:name w:val="heading 4"/>
    <w:basedOn w:val="Normal"/>
    <w:next w:val="Normal"/>
    <w:link w:val="Heading4Char"/>
    <w:uiPriority w:val="99"/>
    <w:qFormat/>
    <w:rsid w:val="00F66C87"/>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1C4A"/>
    <w:rPr>
      <w:rFonts w:ascii="Cambria" w:hAnsi="Cambria" w:cs="Times New Roman"/>
      <w:b/>
      <w:kern w:val="32"/>
      <w:sz w:val="32"/>
      <w:lang w:eastAsia="en-US"/>
    </w:rPr>
  </w:style>
  <w:style w:type="character" w:customStyle="1" w:styleId="Heading2Char">
    <w:name w:val="Heading 2 Char"/>
    <w:basedOn w:val="DefaultParagraphFont"/>
    <w:link w:val="Heading2"/>
    <w:uiPriority w:val="99"/>
    <w:semiHidden/>
    <w:locked/>
    <w:rsid w:val="00A2221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2221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22214"/>
    <w:rPr>
      <w:rFonts w:ascii="Calibri" w:hAnsi="Calibri" w:cs="Times New Roman"/>
      <w:b/>
      <w:bCs/>
      <w:sz w:val="28"/>
      <w:szCs w:val="28"/>
    </w:rPr>
  </w:style>
  <w:style w:type="paragraph" w:styleId="Header">
    <w:name w:val="header"/>
    <w:basedOn w:val="Normal"/>
    <w:link w:val="HeaderChar"/>
    <w:uiPriority w:val="99"/>
    <w:rsid w:val="007F5588"/>
    <w:pPr>
      <w:tabs>
        <w:tab w:val="center" w:pos="4320"/>
        <w:tab w:val="right" w:pos="8640"/>
      </w:tabs>
    </w:pPr>
    <w:rPr>
      <w:sz w:val="20"/>
      <w:szCs w:val="20"/>
      <w:lang w:val="en-US" w:eastAsia="en-US"/>
    </w:rPr>
  </w:style>
  <w:style w:type="character" w:customStyle="1" w:styleId="HeaderChar">
    <w:name w:val="Header Char"/>
    <w:basedOn w:val="DefaultParagraphFont"/>
    <w:link w:val="Header"/>
    <w:uiPriority w:val="99"/>
    <w:locked/>
    <w:rsid w:val="00E50548"/>
    <w:rPr>
      <w:rFonts w:cs="Times New Roman"/>
      <w:lang w:val="en-US" w:eastAsia="en-US"/>
    </w:rPr>
  </w:style>
  <w:style w:type="character" w:styleId="PageNumber">
    <w:name w:val="page number"/>
    <w:basedOn w:val="DefaultParagraphFont"/>
    <w:uiPriority w:val="99"/>
    <w:rsid w:val="007F5588"/>
    <w:rPr>
      <w:rFonts w:cs="Times New Roman"/>
    </w:rPr>
  </w:style>
  <w:style w:type="paragraph" w:styleId="Title">
    <w:name w:val="Title"/>
    <w:basedOn w:val="Normal"/>
    <w:link w:val="TitleChar"/>
    <w:uiPriority w:val="99"/>
    <w:qFormat/>
    <w:rsid w:val="007F5588"/>
    <w:pPr>
      <w:jc w:val="center"/>
    </w:pPr>
    <w:rPr>
      <w:b/>
    </w:rPr>
  </w:style>
  <w:style w:type="character" w:customStyle="1" w:styleId="TitleChar">
    <w:name w:val="Title Char"/>
    <w:basedOn w:val="DefaultParagraphFont"/>
    <w:link w:val="Title"/>
    <w:uiPriority w:val="99"/>
    <w:locked/>
    <w:rsid w:val="00A22214"/>
    <w:rPr>
      <w:rFonts w:ascii="Cambria" w:hAnsi="Cambria" w:cs="Times New Roman"/>
      <w:b/>
      <w:bCs/>
      <w:kern w:val="28"/>
      <w:sz w:val="32"/>
      <w:szCs w:val="32"/>
    </w:rPr>
  </w:style>
  <w:style w:type="table" w:styleId="TableGrid">
    <w:name w:val="Table Grid"/>
    <w:basedOn w:val="TableNormal"/>
    <w:uiPriority w:val="99"/>
    <w:rsid w:val="007F55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uiPriority w:val="99"/>
    <w:rsid w:val="007F5588"/>
    <w:pPr>
      <w:autoSpaceDE w:val="0"/>
      <w:autoSpaceDN w:val="0"/>
      <w:ind w:firstLine="312"/>
      <w:jc w:val="both"/>
    </w:pPr>
    <w:rPr>
      <w:rFonts w:ascii="TimesLT" w:hAnsi="TimesLT"/>
      <w:sz w:val="20"/>
    </w:rPr>
  </w:style>
  <w:style w:type="paragraph" w:styleId="BodyTextIndent">
    <w:name w:val="Body Text Indent"/>
    <w:basedOn w:val="Normal"/>
    <w:link w:val="BodyTextIndentChar"/>
    <w:uiPriority w:val="99"/>
    <w:rsid w:val="007F5588"/>
    <w:pPr>
      <w:spacing w:after="120"/>
      <w:ind w:left="283"/>
    </w:pPr>
    <w:rPr>
      <w:sz w:val="20"/>
    </w:rPr>
  </w:style>
  <w:style w:type="character" w:customStyle="1" w:styleId="BodyTextIndentChar">
    <w:name w:val="Body Text Indent Char"/>
    <w:basedOn w:val="DefaultParagraphFont"/>
    <w:link w:val="BodyTextIndent"/>
    <w:uiPriority w:val="99"/>
    <w:semiHidden/>
    <w:locked/>
    <w:rsid w:val="00A22214"/>
    <w:rPr>
      <w:rFonts w:cs="Times New Roman"/>
      <w:sz w:val="24"/>
      <w:szCs w:val="24"/>
    </w:rPr>
  </w:style>
  <w:style w:type="paragraph" w:styleId="Footer">
    <w:name w:val="footer"/>
    <w:basedOn w:val="Normal"/>
    <w:link w:val="FooterChar"/>
    <w:uiPriority w:val="99"/>
    <w:rsid w:val="000051FD"/>
    <w:pPr>
      <w:tabs>
        <w:tab w:val="center" w:pos="4986"/>
        <w:tab w:val="right" w:pos="9972"/>
      </w:tabs>
    </w:pPr>
  </w:style>
  <w:style w:type="character" w:customStyle="1" w:styleId="FooterChar">
    <w:name w:val="Footer Char"/>
    <w:basedOn w:val="DefaultParagraphFont"/>
    <w:link w:val="Footer"/>
    <w:uiPriority w:val="99"/>
    <w:semiHidden/>
    <w:locked/>
    <w:rsid w:val="00A22214"/>
    <w:rPr>
      <w:rFonts w:cs="Times New Roman"/>
      <w:sz w:val="24"/>
      <w:szCs w:val="24"/>
    </w:rPr>
  </w:style>
  <w:style w:type="character" w:styleId="Hyperlink">
    <w:name w:val="Hyperlink"/>
    <w:basedOn w:val="DefaultParagraphFont"/>
    <w:uiPriority w:val="99"/>
    <w:rsid w:val="0086333A"/>
    <w:rPr>
      <w:rFonts w:cs="Times New Roman"/>
      <w:color w:val="0000FF"/>
      <w:u w:val="single"/>
    </w:rPr>
  </w:style>
  <w:style w:type="paragraph" w:styleId="HTMLPreformatted">
    <w:name w:val="HTML Preformatted"/>
    <w:basedOn w:val="Normal"/>
    <w:link w:val="HTMLPreformattedChar"/>
    <w:uiPriority w:val="99"/>
    <w:rsid w:val="0086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szCs w:val="20"/>
      <w:lang w:val="en-US" w:eastAsia="en-US"/>
    </w:rPr>
  </w:style>
  <w:style w:type="character" w:customStyle="1" w:styleId="HTMLPreformattedChar">
    <w:name w:val="HTML Preformatted Char"/>
    <w:basedOn w:val="DefaultParagraphFont"/>
    <w:link w:val="HTMLPreformatted"/>
    <w:uiPriority w:val="99"/>
    <w:locked/>
    <w:rsid w:val="0036308D"/>
    <w:rPr>
      <w:rFonts w:ascii="Courier New" w:hAnsi="Courier New" w:cs="Times New Roman"/>
      <w:lang w:val="en-US" w:eastAsia="en-US"/>
    </w:rPr>
  </w:style>
  <w:style w:type="paragraph" w:styleId="FootnoteText">
    <w:name w:val="footnote text"/>
    <w:aliases w:val="Footnote Text Char,Footnote Text Char1,Footnote Text Char Char,Footnote Text Char1 Char Char,Footnote Text Char Char Char Char,Char Char Char Char,Footnote Text Char Char1 Char1,Char Char Char Char Char Char,Char Char1,Char C"/>
    <w:basedOn w:val="Normal"/>
    <w:link w:val="FootnoteTextChar2"/>
    <w:uiPriority w:val="99"/>
    <w:rsid w:val="000053BF"/>
    <w:pPr>
      <w:widowControl w:val="0"/>
      <w:adjustRightInd w:val="0"/>
      <w:spacing w:after="160" w:line="240" w:lineRule="exact"/>
      <w:jc w:val="both"/>
    </w:pPr>
    <w:rPr>
      <w:rFonts w:ascii="Tahoma" w:hAnsi="Tahoma" w:cs="Tahoma"/>
      <w:sz w:val="20"/>
      <w:lang w:val="en-US"/>
    </w:rPr>
  </w:style>
  <w:style w:type="character" w:customStyle="1" w:styleId="FootnoteTextChar2">
    <w:name w:val="Footnote Text Char2"/>
    <w:aliases w:val="Footnote Text Char Char1,Footnote Text Char1 Char,Footnote Text Char Char Char,Footnote Text Char1 Char Char Char,Footnote Text Char Char Char Char Char,Char Char Char Char Char,Footnote Text Char Char1 Char1 Char,Char Char1 Char"/>
    <w:basedOn w:val="DefaultParagraphFont"/>
    <w:link w:val="FootnoteText"/>
    <w:uiPriority w:val="99"/>
    <w:locked/>
    <w:rsid w:val="00040735"/>
    <w:rPr>
      <w:rFonts w:cs="Times New Roman"/>
      <w:lang w:val="lt-LT" w:eastAsia="en-US"/>
    </w:rPr>
  </w:style>
  <w:style w:type="character" w:styleId="FootnoteReference">
    <w:name w:val="footnote reference"/>
    <w:aliases w:val="Footnote symbol"/>
    <w:basedOn w:val="DefaultParagraphFont"/>
    <w:uiPriority w:val="99"/>
    <w:rsid w:val="0086333A"/>
    <w:rPr>
      <w:rFonts w:cs="Times New Roman"/>
      <w:vertAlign w:val="superscript"/>
    </w:rPr>
  </w:style>
  <w:style w:type="paragraph" w:styleId="BodyText2">
    <w:name w:val="Body Text 2"/>
    <w:basedOn w:val="Normal"/>
    <w:link w:val="BodyText2Char"/>
    <w:uiPriority w:val="99"/>
    <w:rsid w:val="0076688A"/>
    <w:pPr>
      <w:spacing w:after="120" w:line="480" w:lineRule="auto"/>
    </w:pPr>
  </w:style>
  <w:style w:type="character" w:customStyle="1" w:styleId="BodyText2Char">
    <w:name w:val="Body Text 2 Char"/>
    <w:basedOn w:val="DefaultParagraphFont"/>
    <w:link w:val="BodyText2"/>
    <w:uiPriority w:val="99"/>
    <w:semiHidden/>
    <w:locked/>
    <w:rsid w:val="00A22214"/>
    <w:rPr>
      <w:rFonts w:cs="Times New Roman"/>
      <w:sz w:val="24"/>
      <w:szCs w:val="24"/>
    </w:rPr>
  </w:style>
  <w:style w:type="paragraph" w:customStyle="1" w:styleId="Default">
    <w:name w:val="Default"/>
    <w:uiPriority w:val="99"/>
    <w:rsid w:val="00DE4697"/>
    <w:pPr>
      <w:autoSpaceDE w:val="0"/>
      <w:autoSpaceDN w:val="0"/>
      <w:adjustRightInd w:val="0"/>
    </w:pPr>
    <w:rPr>
      <w:color w:val="000000"/>
      <w:sz w:val="24"/>
      <w:szCs w:val="24"/>
    </w:rPr>
  </w:style>
  <w:style w:type="paragraph" w:customStyle="1" w:styleId="Char1">
    <w:name w:val="Char1"/>
    <w:basedOn w:val="Normal"/>
    <w:uiPriority w:val="99"/>
    <w:rsid w:val="00C771B8"/>
    <w:pPr>
      <w:spacing w:after="160" w:line="240" w:lineRule="exact"/>
    </w:pPr>
    <w:rPr>
      <w:rFonts w:ascii="Tahoma" w:hAnsi="Tahoma"/>
      <w:sz w:val="20"/>
      <w:lang w:val="en-US"/>
    </w:rPr>
  </w:style>
  <w:style w:type="paragraph" w:customStyle="1" w:styleId="DiagramaDiagrama">
    <w:name w:val="Diagrama Diagrama"/>
    <w:basedOn w:val="Normal"/>
    <w:uiPriority w:val="99"/>
    <w:rsid w:val="00C771B8"/>
    <w:pPr>
      <w:spacing w:after="160" w:line="240" w:lineRule="exact"/>
    </w:pPr>
    <w:rPr>
      <w:rFonts w:ascii="Tahoma" w:hAnsi="Tahoma"/>
      <w:sz w:val="20"/>
      <w:lang w:val="en-US"/>
    </w:rPr>
  </w:style>
  <w:style w:type="paragraph" w:customStyle="1" w:styleId="CharCharCharDiagramaChar">
    <w:name w:val="Char Char Char Diagrama Char"/>
    <w:basedOn w:val="Normal"/>
    <w:uiPriority w:val="99"/>
    <w:rsid w:val="00352D0F"/>
    <w:pPr>
      <w:spacing w:after="160" w:line="240" w:lineRule="exact"/>
    </w:pPr>
    <w:rPr>
      <w:rFonts w:ascii="Tahoma" w:hAnsi="Tahoma"/>
      <w:sz w:val="20"/>
      <w:lang w:val="en-US"/>
    </w:rPr>
  </w:style>
  <w:style w:type="paragraph" w:customStyle="1" w:styleId="CharCharCharDiagrama">
    <w:name w:val="Char Char Char Diagrama"/>
    <w:basedOn w:val="Normal"/>
    <w:uiPriority w:val="99"/>
    <w:rsid w:val="001D164F"/>
    <w:pPr>
      <w:spacing w:after="160" w:line="240" w:lineRule="exact"/>
    </w:pPr>
    <w:rPr>
      <w:rFonts w:ascii="Tahoma" w:hAnsi="Tahoma"/>
      <w:sz w:val="20"/>
      <w:lang w:val="en-US"/>
    </w:rPr>
  </w:style>
  <w:style w:type="paragraph" w:customStyle="1" w:styleId="Char">
    <w:name w:val="Char"/>
    <w:basedOn w:val="Normal"/>
    <w:uiPriority w:val="99"/>
    <w:rsid w:val="00E470F8"/>
    <w:pPr>
      <w:spacing w:after="160" w:line="240" w:lineRule="exact"/>
    </w:pPr>
    <w:rPr>
      <w:rFonts w:ascii="Tahoma" w:hAnsi="Tahoma"/>
      <w:sz w:val="20"/>
      <w:lang w:val="en-US"/>
    </w:rPr>
  </w:style>
  <w:style w:type="paragraph" w:customStyle="1" w:styleId="CharCharDiagramaDiagramaCharCharDiagramaDiagrama">
    <w:name w:val="Char Char Diagrama Diagrama Char Char Diagrama Diagrama"/>
    <w:basedOn w:val="Normal"/>
    <w:uiPriority w:val="99"/>
    <w:rsid w:val="00541A19"/>
    <w:pPr>
      <w:spacing w:after="160" w:line="240" w:lineRule="exact"/>
    </w:pPr>
    <w:rPr>
      <w:rFonts w:ascii="Tahoma" w:hAnsi="Tahoma"/>
      <w:sz w:val="20"/>
      <w:lang w:val="en-US"/>
    </w:rPr>
  </w:style>
  <w:style w:type="paragraph" w:customStyle="1" w:styleId="Char2">
    <w:name w:val="Char2"/>
    <w:basedOn w:val="Normal"/>
    <w:uiPriority w:val="99"/>
    <w:rsid w:val="004A5F40"/>
    <w:pPr>
      <w:spacing w:after="160" w:line="240" w:lineRule="exact"/>
    </w:pPr>
    <w:rPr>
      <w:rFonts w:ascii="Tahoma" w:hAnsi="Tahoma"/>
      <w:sz w:val="20"/>
      <w:lang w:val="en-US"/>
    </w:rPr>
  </w:style>
  <w:style w:type="character" w:customStyle="1" w:styleId="statymonr">
    <w:name w:val="statymonr"/>
    <w:uiPriority w:val="99"/>
    <w:rsid w:val="006056A7"/>
    <w:rPr>
      <w:rFonts w:ascii="HelveticaLT" w:hAnsi="HelveticaLT"/>
    </w:rPr>
  </w:style>
  <w:style w:type="character" w:customStyle="1" w:styleId="datametai">
    <w:name w:val="datametai"/>
    <w:basedOn w:val="DefaultParagraphFont"/>
    <w:uiPriority w:val="99"/>
    <w:rsid w:val="006056A7"/>
    <w:rPr>
      <w:rFonts w:cs="Times New Roman"/>
    </w:rPr>
  </w:style>
  <w:style w:type="paragraph" w:styleId="BodyText0">
    <w:name w:val="Body Text"/>
    <w:basedOn w:val="Normal"/>
    <w:link w:val="BodyTextChar"/>
    <w:uiPriority w:val="99"/>
    <w:rsid w:val="000053BF"/>
    <w:pPr>
      <w:spacing w:after="120"/>
    </w:pPr>
  </w:style>
  <w:style w:type="character" w:customStyle="1" w:styleId="BodyTextChar">
    <w:name w:val="Body Text Char"/>
    <w:basedOn w:val="DefaultParagraphFont"/>
    <w:link w:val="BodyText0"/>
    <w:uiPriority w:val="99"/>
    <w:semiHidden/>
    <w:locked/>
    <w:rsid w:val="00A22214"/>
    <w:rPr>
      <w:rFonts w:cs="Times New Roman"/>
      <w:sz w:val="24"/>
      <w:szCs w:val="24"/>
    </w:rPr>
  </w:style>
  <w:style w:type="paragraph" w:styleId="BodyTextIndent3">
    <w:name w:val="Body Text Indent 3"/>
    <w:basedOn w:val="Normal"/>
    <w:link w:val="BodyTextIndent3Char"/>
    <w:uiPriority w:val="99"/>
    <w:rsid w:val="000053B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22214"/>
    <w:rPr>
      <w:rFonts w:cs="Times New Roman"/>
      <w:sz w:val="16"/>
      <w:szCs w:val="16"/>
    </w:rPr>
  </w:style>
  <w:style w:type="paragraph" w:customStyle="1" w:styleId="Char11">
    <w:name w:val="Char11"/>
    <w:basedOn w:val="Normal"/>
    <w:uiPriority w:val="99"/>
    <w:rsid w:val="00E069C5"/>
    <w:pPr>
      <w:spacing w:after="160" w:line="240" w:lineRule="exact"/>
    </w:pPr>
    <w:rPr>
      <w:rFonts w:ascii="Tahoma" w:hAnsi="Tahoma"/>
      <w:sz w:val="20"/>
      <w:lang w:val="en-US"/>
    </w:rPr>
  </w:style>
  <w:style w:type="paragraph" w:customStyle="1" w:styleId="CharCharCharCharCharCharCharChar">
    <w:name w:val="Char Char Char Char Char Char Char Char"/>
    <w:basedOn w:val="Normal"/>
    <w:uiPriority w:val="99"/>
    <w:rsid w:val="000E7D61"/>
    <w:pPr>
      <w:spacing w:after="160" w:line="240" w:lineRule="exact"/>
    </w:pPr>
    <w:rPr>
      <w:rFonts w:ascii="Tahoma" w:hAnsi="Tahoma"/>
      <w:sz w:val="20"/>
      <w:lang w:val="en-US"/>
    </w:rPr>
  </w:style>
  <w:style w:type="paragraph" w:customStyle="1" w:styleId="Tekstas">
    <w:name w:val="Tekstas"/>
    <w:basedOn w:val="Normal"/>
    <w:link w:val="TekstasDiagrama"/>
    <w:uiPriority w:val="99"/>
    <w:rsid w:val="00E33252"/>
    <w:pPr>
      <w:tabs>
        <w:tab w:val="left" w:pos="1418"/>
      </w:tabs>
      <w:spacing w:line="360" w:lineRule="auto"/>
      <w:ind w:firstLine="709"/>
      <w:jc w:val="both"/>
    </w:pPr>
    <w:rPr>
      <w:szCs w:val="20"/>
    </w:rPr>
  </w:style>
  <w:style w:type="character" w:customStyle="1" w:styleId="TekstasDiagrama">
    <w:name w:val="Tekstas Diagrama"/>
    <w:link w:val="Tekstas"/>
    <w:uiPriority w:val="99"/>
    <w:locked/>
    <w:rsid w:val="00E33252"/>
    <w:rPr>
      <w:sz w:val="24"/>
      <w:lang w:val="lt-LT" w:eastAsia="lt-LT"/>
    </w:rPr>
  </w:style>
  <w:style w:type="paragraph" w:customStyle="1" w:styleId="centrbold">
    <w:name w:val="centrbold"/>
    <w:basedOn w:val="Normal"/>
    <w:uiPriority w:val="99"/>
    <w:rsid w:val="00D575D9"/>
    <w:pPr>
      <w:spacing w:before="100" w:beforeAutospacing="1" w:after="100" w:afterAutospacing="1"/>
    </w:pPr>
  </w:style>
  <w:style w:type="character" w:customStyle="1" w:styleId="CharChar11">
    <w:name w:val="Char Char11"/>
    <w:uiPriority w:val="99"/>
    <w:rsid w:val="00D575D9"/>
    <w:rPr>
      <w:lang w:val="lt-LT" w:eastAsia="en-US"/>
    </w:rPr>
  </w:style>
  <w:style w:type="paragraph" w:styleId="BodyTextIndent2">
    <w:name w:val="Body Text Indent 2"/>
    <w:basedOn w:val="Normal"/>
    <w:link w:val="BodyTextIndent2Char"/>
    <w:uiPriority w:val="99"/>
    <w:rsid w:val="002D5DD4"/>
    <w:pPr>
      <w:spacing w:after="120" w:line="480" w:lineRule="auto"/>
      <w:ind w:left="283"/>
    </w:pPr>
    <w:rPr>
      <w:sz w:val="20"/>
    </w:rPr>
  </w:style>
  <w:style w:type="character" w:customStyle="1" w:styleId="BodyTextIndent2Char">
    <w:name w:val="Body Text Indent 2 Char"/>
    <w:basedOn w:val="DefaultParagraphFont"/>
    <w:link w:val="BodyTextIndent2"/>
    <w:uiPriority w:val="99"/>
    <w:semiHidden/>
    <w:locked/>
    <w:rsid w:val="00A22214"/>
    <w:rPr>
      <w:rFonts w:cs="Times New Roman"/>
      <w:sz w:val="24"/>
      <w:szCs w:val="24"/>
    </w:rPr>
  </w:style>
  <w:style w:type="character" w:customStyle="1" w:styleId="FootnoteTextCharChar4">
    <w:name w:val="Footnote Text Char Char4"/>
    <w:aliases w:val="Char Char6,Footnote Text Char1 Char3,Footnote Text Char Char Char3,Footnote Text Char1 Char Char Char3,Footnote Text Char Char Char Char Char3,Char Char Char Char Char3,Footnote Text Char Char1 Char1 Char3,Char Char Char1"/>
    <w:uiPriority w:val="99"/>
    <w:rsid w:val="009B4E4B"/>
    <w:rPr>
      <w:lang w:val="lt-LT" w:eastAsia="en-US"/>
    </w:rPr>
  </w:style>
  <w:style w:type="character" w:styleId="Emphasis">
    <w:name w:val="Emphasis"/>
    <w:basedOn w:val="DefaultParagraphFont"/>
    <w:uiPriority w:val="99"/>
    <w:qFormat/>
    <w:rsid w:val="005A28F3"/>
    <w:rPr>
      <w:rFonts w:cs="Times New Roman"/>
      <w:i/>
    </w:rPr>
  </w:style>
  <w:style w:type="character" w:customStyle="1" w:styleId="FootnoteTextCharChar3">
    <w:name w:val="Footnote Text Char Char3"/>
    <w:aliases w:val="Char Char5,Footnote Text Char1 Char2,Footnote Text Char Char Char2,Footnote Text Char1 Char Char Char2,Footnote Text Char Char Char Char Char2,Char Char Char Char Char2,Footnote Text Char Char1 Char1 Char2,Char Char Char"/>
    <w:uiPriority w:val="99"/>
    <w:rsid w:val="005A28F3"/>
    <w:rPr>
      <w:lang w:val="lt-LT" w:eastAsia="lt-LT"/>
    </w:rPr>
  </w:style>
  <w:style w:type="paragraph" w:customStyle="1" w:styleId="DiagramaDiagrama2CharCharDiagramaDiagrama">
    <w:name w:val="Diagrama Diagrama2 Char Char Diagrama Diagrama"/>
    <w:basedOn w:val="Normal"/>
    <w:uiPriority w:val="99"/>
    <w:rsid w:val="00F451B7"/>
    <w:pPr>
      <w:spacing w:after="160" w:line="240" w:lineRule="exact"/>
    </w:pPr>
    <w:rPr>
      <w:rFonts w:ascii="Tahoma" w:hAnsi="Tahoma"/>
      <w:sz w:val="20"/>
      <w:lang w:val="en-US"/>
    </w:rPr>
  </w:style>
  <w:style w:type="paragraph" w:customStyle="1" w:styleId="Sraopastraipa">
    <w:name w:val="Sąrašo pastraipa"/>
    <w:basedOn w:val="Normal"/>
    <w:uiPriority w:val="99"/>
    <w:rsid w:val="0036308D"/>
    <w:pPr>
      <w:ind w:left="720"/>
      <w:contextualSpacing/>
    </w:pPr>
  </w:style>
  <w:style w:type="paragraph" w:styleId="NormalWeb">
    <w:name w:val="Normal (Web)"/>
    <w:basedOn w:val="Normal"/>
    <w:uiPriority w:val="99"/>
    <w:rsid w:val="00E30D2D"/>
    <w:pPr>
      <w:spacing w:before="100" w:beforeAutospacing="1" w:after="100" w:afterAutospacing="1"/>
    </w:pPr>
    <w:rPr>
      <w:lang w:val="en-US"/>
    </w:rPr>
  </w:style>
  <w:style w:type="paragraph" w:styleId="BalloonText">
    <w:name w:val="Balloon Text"/>
    <w:basedOn w:val="Normal"/>
    <w:link w:val="BalloonTextChar"/>
    <w:uiPriority w:val="99"/>
    <w:rsid w:val="002C11BB"/>
    <w:rPr>
      <w:rFonts w:ascii="Segoe UI" w:hAnsi="Segoe UI"/>
      <w:sz w:val="18"/>
      <w:szCs w:val="18"/>
      <w:lang w:eastAsia="en-US"/>
    </w:rPr>
  </w:style>
  <w:style w:type="character" w:customStyle="1" w:styleId="BalloonTextChar">
    <w:name w:val="Balloon Text Char"/>
    <w:basedOn w:val="DefaultParagraphFont"/>
    <w:link w:val="BalloonText"/>
    <w:uiPriority w:val="99"/>
    <w:locked/>
    <w:rsid w:val="002C11BB"/>
    <w:rPr>
      <w:rFonts w:ascii="Segoe UI" w:hAnsi="Segoe UI" w:cs="Times New Roman"/>
      <w:sz w:val="18"/>
      <w:lang w:eastAsia="en-US"/>
    </w:rPr>
  </w:style>
  <w:style w:type="character" w:styleId="CommentReference">
    <w:name w:val="annotation reference"/>
    <w:basedOn w:val="DefaultParagraphFont"/>
    <w:uiPriority w:val="99"/>
    <w:rsid w:val="002C301A"/>
    <w:rPr>
      <w:rFonts w:cs="Times New Roman"/>
      <w:sz w:val="16"/>
    </w:rPr>
  </w:style>
  <w:style w:type="paragraph" w:styleId="CommentText">
    <w:name w:val="annotation text"/>
    <w:basedOn w:val="Normal"/>
    <w:link w:val="CommentTextChar"/>
    <w:uiPriority w:val="99"/>
    <w:rsid w:val="002C301A"/>
    <w:rPr>
      <w:sz w:val="20"/>
      <w:szCs w:val="20"/>
    </w:rPr>
  </w:style>
  <w:style w:type="character" w:customStyle="1" w:styleId="CommentTextChar">
    <w:name w:val="Comment Text Char"/>
    <w:basedOn w:val="DefaultParagraphFont"/>
    <w:link w:val="CommentText"/>
    <w:uiPriority w:val="99"/>
    <w:locked/>
    <w:rsid w:val="002C301A"/>
    <w:rPr>
      <w:rFonts w:cs="Times New Roman"/>
    </w:rPr>
  </w:style>
  <w:style w:type="paragraph" w:styleId="CommentSubject">
    <w:name w:val="annotation subject"/>
    <w:basedOn w:val="CommentText"/>
    <w:next w:val="CommentText"/>
    <w:link w:val="CommentSubjectChar"/>
    <w:uiPriority w:val="99"/>
    <w:rsid w:val="002C301A"/>
    <w:rPr>
      <w:b/>
      <w:bCs/>
    </w:rPr>
  </w:style>
  <w:style w:type="character" w:customStyle="1" w:styleId="CommentSubjectChar">
    <w:name w:val="Comment Subject Char"/>
    <w:basedOn w:val="CommentTextChar"/>
    <w:link w:val="CommentSubject"/>
    <w:uiPriority w:val="99"/>
    <w:locked/>
    <w:rsid w:val="002C301A"/>
    <w:rPr>
      <w:b/>
    </w:rPr>
  </w:style>
  <w:style w:type="paragraph" w:customStyle="1" w:styleId="Betarp">
    <w:name w:val="Be tarpų"/>
    <w:uiPriority w:val="99"/>
    <w:rsid w:val="0091506F"/>
    <w:rPr>
      <w:rFonts w:ascii="Calibri" w:hAnsi="Calibri"/>
      <w:lang w:eastAsia="en-US"/>
    </w:rPr>
  </w:style>
  <w:style w:type="paragraph" w:customStyle="1" w:styleId="DiagramaDiagrama1Diagrama">
    <w:name w:val="Diagrama Diagrama1 Diagrama"/>
    <w:basedOn w:val="Normal"/>
    <w:uiPriority w:val="99"/>
    <w:rsid w:val="00040718"/>
    <w:pPr>
      <w:spacing w:after="160" w:line="240" w:lineRule="exact"/>
    </w:pPr>
    <w:rPr>
      <w:rFonts w:ascii="Tahoma" w:hAnsi="Tahoma"/>
      <w:sz w:val="20"/>
      <w:szCs w:val="20"/>
      <w:lang w:val="en-US" w:eastAsia="en-US"/>
    </w:rPr>
  </w:style>
  <w:style w:type="character" w:styleId="HTMLTypewriter">
    <w:name w:val="HTML Typewriter"/>
    <w:basedOn w:val="DefaultParagraphFont"/>
    <w:uiPriority w:val="99"/>
    <w:rsid w:val="00412AF2"/>
    <w:rPr>
      <w:rFonts w:ascii="Courier New" w:hAnsi="Courier New" w:cs="Courier New"/>
      <w:sz w:val="20"/>
      <w:szCs w:val="20"/>
    </w:rPr>
  </w:style>
  <w:style w:type="paragraph" w:styleId="TOC1">
    <w:name w:val="toc 1"/>
    <w:basedOn w:val="Normal"/>
    <w:next w:val="Normal"/>
    <w:autoRedefine/>
    <w:uiPriority w:val="99"/>
    <w:semiHidden/>
    <w:rsid w:val="00F66C87"/>
    <w:pPr>
      <w:jc w:val="center"/>
    </w:pPr>
    <w:rPr>
      <w:sz w:val="28"/>
      <w:szCs w:val="28"/>
    </w:rPr>
  </w:style>
  <w:style w:type="paragraph" w:customStyle="1" w:styleId="Punktas1">
    <w:name w:val="Punktas_1"/>
    <w:basedOn w:val="Tekstas"/>
    <w:uiPriority w:val="99"/>
    <w:rsid w:val="00420185"/>
    <w:pPr>
      <w:numPr>
        <w:numId w:val="18"/>
      </w:numPr>
      <w:tabs>
        <w:tab w:val="clear" w:pos="1418"/>
      </w:tabs>
      <w:spacing w:line="276" w:lineRule="auto"/>
      <w:ind w:left="283" w:hanging="283"/>
    </w:pPr>
    <w:rPr>
      <w:rFonts w:ascii="Segoe UI" w:hAnsi="Segoe UI" w:cs="Segoe UI"/>
      <w:color w:val="000000"/>
      <w:sz w:val="20"/>
    </w:rPr>
  </w:style>
  <w:style w:type="paragraph" w:customStyle="1" w:styleId="Char1CharChar">
    <w:name w:val="Char1 Char Char"/>
    <w:basedOn w:val="Normal"/>
    <w:uiPriority w:val="99"/>
    <w:rsid w:val="00C07F3A"/>
    <w:pPr>
      <w:spacing w:after="160" w:line="240" w:lineRule="exact"/>
    </w:pPr>
    <w:rPr>
      <w:rFonts w:ascii="Verdana" w:hAnsi="Verdana" w:cs="Verdana"/>
      <w:sz w:val="20"/>
      <w:szCs w:val="20"/>
      <w:lang w:val="en-US" w:eastAsia="en-US"/>
    </w:rPr>
  </w:style>
  <w:style w:type="paragraph" w:customStyle="1" w:styleId="Char1CharChar1">
    <w:name w:val="Char1 Char Char1"/>
    <w:basedOn w:val="Normal"/>
    <w:uiPriority w:val="99"/>
    <w:rsid w:val="002E4251"/>
    <w:pPr>
      <w:spacing w:after="160" w:line="240" w:lineRule="exact"/>
    </w:pPr>
    <w:rPr>
      <w:rFonts w:ascii="Verdana" w:hAnsi="Verdana" w:cs="Verdana"/>
      <w:sz w:val="20"/>
      <w:szCs w:val="20"/>
      <w:lang w:val="en-US" w:eastAsia="en-US"/>
    </w:rPr>
  </w:style>
  <w:style w:type="character" w:customStyle="1" w:styleId="st">
    <w:name w:val="st"/>
    <w:basedOn w:val="DefaultParagraphFont"/>
    <w:uiPriority w:val="99"/>
    <w:rsid w:val="00A9520A"/>
    <w:rPr>
      <w:rFonts w:cs="Times New Roman"/>
    </w:rPr>
  </w:style>
</w:styles>
</file>

<file path=word/webSettings.xml><?xml version="1.0" encoding="utf-8"?>
<w:webSettings xmlns:r="http://schemas.openxmlformats.org/officeDocument/2006/relationships" xmlns:w="http://schemas.openxmlformats.org/wordprocessingml/2006/main">
  <w:divs>
    <w:div w:id="99692844">
      <w:marLeft w:val="0"/>
      <w:marRight w:val="0"/>
      <w:marTop w:val="0"/>
      <w:marBottom w:val="0"/>
      <w:divBdr>
        <w:top w:val="none" w:sz="0" w:space="0" w:color="auto"/>
        <w:left w:val="none" w:sz="0" w:space="0" w:color="auto"/>
        <w:bottom w:val="none" w:sz="0" w:space="0" w:color="auto"/>
        <w:right w:val="none" w:sz="0" w:space="0" w:color="auto"/>
      </w:divBdr>
    </w:div>
    <w:div w:id="99692846">
      <w:marLeft w:val="0"/>
      <w:marRight w:val="0"/>
      <w:marTop w:val="0"/>
      <w:marBottom w:val="0"/>
      <w:divBdr>
        <w:top w:val="none" w:sz="0" w:space="0" w:color="auto"/>
        <w:left w:val="none" w:sz="0" w:space="0" w:color="auto"/>
        <w:bottom w:val="none" w:sz="0" w:space="0" w:color="auto"/>
        <w:right w:val="none" w:sz="0" w:space="0" w:color="auto"/>
      </w:divBdr>
    </w:div>
    <w:div w:id="99692848">
      <w:marLeft w:val="0"/>
      <w:marRight w:val="0"/>
      <w:marTop w:val="0"/>
      <w:marBottom w:val="0"/>
      <w:divBdr>
        <w:top w:val="none" w:sz="0" w:space="0" w:color="auto"/>
        <w:left w:val="none" w:sz="0" w:space="0" w:color="auto"/>
        <w:bottom w:val="none" w:sz="0" w:space="0" w:color="auto"/>
        <w:right w:val="none" w:sz="0" w:space="0" w:color="auto"/>
      </w:divBdr>
    </w:div>
    <w:div w:id="99692849">
      <w:marLeft w:val="0"/>
      <w:marRight w:val="0"/>
      <w:marTop w:val="0"/>
      <w:marBottom w:val="0"/>
      <w:divBdr>
        <w:top w:val="none" w:sz="0" w:space="0" w:color="auto"/>
        <w:left w:val="none" w:sz="0" w:space="0" w:color="auto"/>
        <w:bottom w:val="none" w:sz="0" w:space="0" w:color="auto"/>
        <w:right w:val="none" w:sz="0" w:space="0" w:color="auto"/>
      </w:divBdr>
    </w:div>
    <w:div w:id="99692850">
      <w:marLeft w:val="0"/>
      <w:marRight w:val="0"/>
      <w:marTop w:val="0"/>
      <w:marBottom w:val="0"/>
      <w:divBdr>
        <w:top w:val="none" w:sz="0" w:space="0" w:color="auto"/>
        <w:left w:val="none" w:sz="0" w:space="0" w:color="auto"/>
        <w:bottom w:val="none" w:sz="0" w:space="0" w:color="auto"/>
        <w:right w:val="none" w:sz="0" w:space="0" w:color="auto"/>
      </w:divBdr>
    </w:div>
    <w:div w:id="99692853">
      <w:marLeft w:val="0"/>
      <w:marRight w:val="0"/>
      <w:marTop w:val="0"/>
      <w:marBottom w:val="0"/>
      <w:divBdr>
        <w:top w:val="none" w:sz="0" w:space="0" w:color="auto"/>
        <w:left w:val="none" w:sz="0" w:space="0" w:color="auto"/>
        <w:bottom w:val="none" w:sz="0" w:space="0" w:color="auto"/>
        <w:right w:val="none" w:sz="0" w:space="0" w:color="auto"/>
      </w:divBdr>
    </w:div>
    <w:div w:id="99692854">
      <w:marLeft w:val="0"/>
      <w:marRight w:val="0"/>
      <w:marTop w:val="0"/>
      <w:marBottom w:val="0"/>
      <w:divBdr>
        <w:top w:val="none" w:sz="0" w:space="0" w:color="auto"/>
        <w:left w:val="none" w:sz="0" w:space="0" w:color="auto"/>
        <w:bottom w:val="none" w:sz="0" w:space="0" w:color="auto"/>
        <w:right w:val="none" w:sz="0" w:space="0" w:color="auto"/>
      </w:divBdr>
    </w:div>
    <w:div w:id="99692855">
      <w:marLeft w:val="0"/>
      <w:marRight w:val="0"/>
      <w:marTop w:val="0"/>
      <w:marBottom w:val="0"/>
      <w:divBdr>
        <w:top w:val="none" w:sz="0" w:space="0" w:color="auto"/>
        <w:left w:val="none" w:sz="0" w:space="0" w:color="auto"/>
        <w:bottom w:val="none" w:sz="0" w:space="0" w:color="auto"/>
        <w:right w:val="none" w:sz="0" w:space="0" w:color="auto"/>
      </w:divBdr>
    </w:div>
    <w:div w:id="99692857">
      <w:marLeft w:val="0"/>
      <w:marRight w:val="0"/>
      <w:marTop w:val="0"/>
      <w:marBottom w:val="0"/>
      <w:divBdr>
        <w:top w:val="none" w:sz="0" w:space="0" w:color="auto"/>
        <w:left w:val="none" w:sz="0" w:space="0" w:color="auto"/>
        <w:bottom w:val="none" w:sz="0" w:space="0" w:color="auto"/>
        <w:right w:val="none" w:sz="0" w:space="0" w:color="auto"/>
      </w:divBdr>
    </w:div>
    <w:div w:id="99692858">
      <w:marLeft w:val="0"/>
      <w:marRight w:val="0"/>
      <w:marTop w:val="0"/>
      <w:marBottom w:val="0"/>
      <w:divBdr>
        <w:top w:val="none" w:sz="0" w:space="0" w:color="auto"/>
        <w:left w:val="none" w:sz="0" w:space="0" w:color="auto"/>
        <w:bottom w:val="none" w:sz="0" w:space="0" w:color="auto"/>
        <w:right w:val="none" w:sz="0" w:space="0" w:color="auto"/>
      </w:divBdr>
    </w:div>
    <w:div w:id="99692859">
      <w:marLeft w:val="0"/>
      <w:marRight w:val="0"/>
      <w:marTop w:val="0"/>
      <w:marBottom w:val="0"/>
      <w:divBdr>
        <w:top w:val="none" w:sz="0" w:space="0" w:color="auto"/>
        <w:left w:val="none" w:sz="0" w:space="0" w:color="auto"/>
        <w:bottom w:val="none" w:sz="0" w:space="0" w:color="auto"/>
        <w:right w:val="none" w:sz="0" w:space="0" w:color="auto"/>
      </w:divBdr>
      <w:divsChild>
        <w:div w:id="99692847">
          <w:marLeft w:val="0"/>
          <w:marRight w:val="0"/>
          <w:marTop w:val="0"/>
          <w:marBottom w:val="0"/>
          <w:divBdr>
            <w:top w:val="none" w:sz="0" w:space="0" w:color="auto"/>
            <w:left w:val="none" w:sz="0" w:space="0" w:color="auto"/>
            <w:bottom w:val="none" w:sz="0" w:space="0" w:color="auto"/>
            <w:right w:val="none" w:sz="0" w:space="0" w:color="auto"/>
          </w:divBdr>
          <w:divsChild>
            <w:div w:id="99692845">
              <w:marLeft w:val="0"/>
              <w:marRight w:val="0"/>
              <w:marTop w:val="0"/>
              <w:marBottom w:val="0"/>
              <w:divBdr>
                <w:top w:val="none" w:sz="0" w:space="0" w:color="auto"/>
                <w:left w:val="none" w:sz="0" w:space="0" w:color="auto"/>
                <w:bottom w:val="none" w:sz="0" w:space="0" w:color="auto"/>
                <w:right w:val="none" w:sz="0" w:space="0" w:color="auto"/>
              </w:divBdr>
            </w:div>
            <w:div w:id="99692851">
              <w:marLeft w:val="0"/>
              <w:marRight w:val="0"/>
              <w:marTop w:val="0"/>
              <w:marBottom w:val="0"/>
              <w:divBdr>
                <w:top w:val="none" w:sz="0" w:space="0" w:color="auto"/>
                <w:left w:val="none" w:sz="0" w:space="0" w:color="auto"/>
                <w:bottom w:val="none" w:sz="0" w:space="0" w:color="auto"/>
                <w:right w:val="none" w:sz="0" w:space="0" w:color="auto"/>
              </w:divBdr>
            </w:div>
          </w:divsChild>
        </w:div>
        <w:div w:id="99692852">
          <w:marLeft w:val="0"/>
          <w:marRight w:val="0"/>
          <w:marTop w:val="0"/>
          <w:marBottom w:val="0"/>
          <w:divBdr>
            <w:top w:val="none" w:sz="0" w:space="0" w:color="auto"/>
            <w:left w:val="none" w:sz="0" w:space="0" w:color="auto"/>
            <w:bottom w:val="none" w:sz="0" w:space="0" w:color="auto"/>
            <w:right w:val="none" w:sz="0" w:space="0" w:color="auto"/>
          </w:divBdr>
        </w:div>
        <w:div w:id="99692856">
          <w:marLeft w:val="0"/>
          <w:marRight w:val="0"/>
          <w:marTop w:val="0"/>
          <w:marBottom w:val="0"/>
          <w:divBdr>
            <w:top w:val="none" w:sz="0" w:space="0" w:color="auto"/>
            <w:left w:val="none" w:sz="0" w:space="0" w:color="auto"/>
            <w:bottom w:val="none" w:sz="0" w:space="0" w:color="auto"/>
            <w:right w:val="none" w:sz="0" w:space="0" w:color="auto"/>
          </w:divBdr>
        </w:div>
      </w:divsChild>
    </w:div>
    <w:div w:id="99692860">
      <w:marLeft w:val="0"/>
      <w:marRight w:val="0"/>
      <w:marTop w:val="0"/>
      <w:marBottom w:val="0"/>
      <w:divBdr>
        <w:top w:val="none" w:sz="0" w:space="0" w:color="auto"/>
        <w:left w:val="none" w:sz="0" w:space="0" w:color="auto"/>
        <w:bottom w:val="none" w:sz="0" w:space="0" w:color="auto"/>
        <w:right w:val="none" w:sz="0" w:space="0" w:color="auto"/>
      </w:divBdr>
    </w:div>
    <w:div w:id="99692861">
      <w:marLeft w:val="0"/>
      <w:marRight w:val="0"/>
      <w:marTop w:val="0"/>
      <w:marBottom w:val="0"/>
      <w:divBdr>
        <w:top w:val="none" w:sz="0" w:space="0" w:color="auto"/>
        <w:left w:val="none" w:sz="0" w:space="0" w:color="auto"/>
        <w:bottom w:val="none" w:sz="0" w:space="0" w:color="auto"/>
        <w:right w:val="none" w:sz="0" w:space="0" w:color="auto"/>
      </w:divBdr>
    </w:div>
    <w:div w:id="99692862">
      <w:marLeft w:val="0"/>
      <w:marRight w:val="0"/>
      <w:marTop w:val="0"/>
      <w:marBottom w:val="0"/>
      <w:divBdr>
        <w:top w:val="none" w:sz="0" w:space="0" w:color="auto"/>
        <w:left w:val="none" w:sz="0" w:space="0" w:color="auto"/>
        <w:bottom w:val="none" w:sz="0" w:space="0" w:color="auto"/>
        <w:right w:val="none" w:sz="0" w:space="0" w:color="auto"/>
      </w:divBdr>
    </w:div>
    <w:div w:id="99692863">
      <w:marLeft w:val="0"/>
      <w:marRight w:val="0"/>
      <w:marTop w:val="0"/>
      <w:marBottom w:val="0"/>
      <w:divBdr>
        <w:top w:val="none" w:sz="0" w:space="0" w:color="auto"/>
        <w:left w:val="none" w:sz="0" w:space="0" w:color="auto"/>
        <w:bottom w:val="none" w:sz="0" w:space="0" w:color="auto"/>
        <w:right w:val="none" w:sz="0" w:space="0" w:color="auto"/>
      </w:divBdr>
    </w:div>
    <w:div w:id="99692864">
      <w:marLeft w:val="0"/>
      <w:marRight w:val="0"/>
      <w:marTop w:val="0"/>
      <w:marBottom w:val="0"/>
      <w:divBdr>
        <w:top w:val="none" w:sz="0" w:space="0" w:color="auto"/>
        <w:left w:val="none" w:sz="0" w:space="0" w:color="auto"/>
        <w:bottom w:val="none" w:sz="0" w:space="0" w:color="auto"/>
        <w:right w:val="none" w:sz="0" w:space="0" w:color="auto"/>
      </w:divBdr>
    </w:div>
    <w:div w:id="99692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tlex.lt/scripts/sarasas2.dll?Tekstas=1&amp;Id=58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152</TotalTime>
  <Pages>4</Pages>
  <Words>6254</Words>
  <Characters>3566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PANEVĖŽIO MIESTO SAVIVALDYBĖS</dc:title>
  <dc:subject/>
  <dc:creator>dkinderis</dc:creator>
  <cp:keywords/>
  <dc:description/>
  <cp:lastModifiedBy>Comp</cp:lastModifiedBy>
  <cp:revision>45</cp:revision>
  <cp:lastPrinted>2017-04-14T07:23:00Z</cp:lastPrinted>
  <dcterms:created xsi:type="dcterms:W3CDTF">2017-04-10T08:35:00Z</dcterms:created>
  <dcterms:modified xsi:type="dcterms:W3CDTF">2017-04-27T12:41:00Z</dcterms:modified>
</cp:coreProperties>
</file>