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DC4" w:rsidRDefault="005D6DC4" w:rsidP="00484D21">
      <w:pPr>
        <w:spacing w:line="360" w:lineRule="auto"/>
        <w:rPr>
          <w:b/>
        </w:rPr>
      </w:pPr>
    </w:p>
    <w:p w:rsidR="005D6DC4" w:rsidRPr="00C430F9" w:rsidRDefault="005D6DC4" w:rsidP="00484D21">
      <w:pPr>
        <w:tabs>
          <w:tab w:val="left" w:pos="7635"/>
        </w:tabs>
        <w:rPr>
          <w:b/>
        </w:rPr>
      </w:pPr>
      <w:r>
        <w:tab/>
      </w:r>
    </w:p>
    <w:tbl>
      <w:tblPr>
        <w:tblW w:w="9645" w:type="dxa"/>
        <w:tblLayout w:type="fixed"/>
        <w:tblLook w:val="00A0"/>
      </w:tblPr>
      <w:tblGrid>
        <w:gridCol w:w="9645"/>
      </w:tblGrid>
      <w:tr w:rsidR="005D6DC4" w:rsidRPr="00C430F9">
        <w:trPr>
          <w:trHeight w:val="1055"/>
        </w:trPr>
        <w:tc>
          <w:tcPr>
            <w:tcW w:w="9639" w:type="dxa"/>
          </w:tcPr>
          <w:p w:rsidR="005D6DC4" w:rsidRPr="00DE2B89" w:rsidRDefault="005D6DC4" w:rsidP="00484D21">
            <w:pPr>
              <w:tabs>
                <w:tab w:val="center" w:pos="4711"/>
                <w:tab w:val="left" w:pos="8010"/>
              </w:tabs>
              <w:rPr>
                <w:b/>
                <w:color w:val="000000"/>
              </w:rPr>
            </w:pPr>
            <w:r w:rsidRPr="00C430F9">
              <w:rPr>
                <w:b/>
              </w:rPr>
              <w:tab/>
            </w:r>
            <w:r w:rsidRPr="00CA3FED">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7" o:title=""/>
                </v:shape>
              </w:pict>
            </w:r>
          </w:p>
        </w:tc>
      </w:tr>
      <w:tr w:rsidR="005D6DC4" w:rsidRPr="00F87EB4">
        <w:trPr>
          <w:trHeight w:val="1844"/>
        </w:trPr>
        <w:tc>
          <w:tcPr>
            <w:tcW w:w="9639" w:type="dxa"/>
          </w:tcPr>
          <w:p w:rsidR="005D6DC4" w:rsidRDefault="005D6DC4" w:rsidP="00484D21">
            <w:pPr>
              <w:pStyle w:val="Heading2"/>
              <w:jc w:val="center"/>
              <w:rPr>
                <w:rFonts w:ascii="Times New Roman" w:hAnsi="Times New Roman"/>
                <w:i w:val="0"/>
                <w:sz w:val="24"/>
                <w:szCs w:val="24"/>
              </w:rPr>
            </w:pPr>
            <w:r w:rsidRPr="00F65E8B">
              <w:rPr>
                <w:rFonts w:ascii="Times New Roman" w:hAnsi="Times New Roman"/>
                <w:i w:val="0"/>
                <w:sz w:val="24"/>
                <w:szCs w:val="24"/>
              </w:rPr>
              <w:t>PAGĖGIŲ SAVIVALDYBĖS TARYBA</w:t>
            </w:r>
          </w:p>
          <w:p w:rsidR="005D6DC4" w:rsidRPr="00274EAB" w:rsidRDefault="005D6DC4" w:rsidP="00484D21"/>
          <w:p w:rsidR="005D6DC4" w:rsidRPr="00F87EB4" w:rsidRDefault="005D6DC4" w:rsidP="00484D21">
            <w:pPr>
              <w:jc w:val="center"/>
              <w:rPr>
                <w:b/>
                <w:bCs/>
                <w:caps/>
                <w:color w:val="000000"/>
              </w:rPr>
            </w:pPr>
            <w:r w:rsidRPr="00F87EB4">
              <w:rPr>
                <w:b/>
                <w:bCs/>
                <w:caps/>
                <w:color w:val="000000"/>
              </w:rPr>
              <w:t>sprendimas</w:t>
            </w:r>
          </w:p>
          <w:p w:rsidR="005D6DC4" w:rsidRPr="00F87EB4" w:rsidRDefault="005D6DC4" w:rsidP="00484D21">
            <w:pPr>
              <w:jc w:val="center"/>
              <w:rPr>
                <w:b/>
              </w:rPr>
            </w:pPr>
            <w:r w:rsidRPr="00F87EB4">
              <w:rPr>
                <w:b/>
              </w:rPr>
              <w:t xml:space="preserve">DĖL PRITARIMO PAGĖGIŲ </w:t>
            </w:r>
            <w:r>
              <w:rPr>
                <w:b/>
              </w:rPr>
              <w:t xml:space="preserve">SAVIVALDYBĖS SOCIALINIŲ PASLAUGŲ CENTRO VADOVO </w:t>
            </w:r>
            <w:r w:rsidRPr="00F87EB4">
              <w:rPr>
                <w:b/>
              </w:rPr>
              <w:t xml:space="preserve"> 2016 METŲ VEIKLOS ATASKAITAI </w:t>
            </w:r>
          </w:p>
        </w:tc>
      </w:tr>
      <w:tr w:rsidR="005D6DC4">
        <w:trPr>
          <w:trHeight w:val="587"/>
        </w:trPr>
        <w:tc>
          <w:tcPr>
            <w:tcW w:w="9639" w:type="dxa"/>
          </w:tcPr>
          <w:p w:rsidR="005D6DC4" w:rsidRDefault="005D6DC4" w:rsidP="00484D21">
            <w:pPr>
              <w:jc w:val="center"/>
              <w:rPr>
                <w:lang w:val="pt-BR"/>
              </w:rPr>
            </w:pPr>
            <w:r>
              <w:rPr>
                <w:lang w:val="pt-BR"/>
              </w:rPr>
              <w:t>2017 m.  balandžio 27 d. Nr. T-71</w:t>
            </w:r>
          </w:p>
          <w:p w:rsidR="005D6DC4" w:rsidRDefault="005D6DC4" w:rsidP="00484D21">
            <w:pPr>
              <w:jc w:val="center"/>
              <w:rPr>
                <w:lang w:val="pt-BR"/>
              </w:rPr>
            </w:pPr>
            <w:r>
              <w:rPr>
                <w:lang w:val="pt-BR"/>
              </w:rPr>
              <w:t>Pagėgiai</w:t>
            </w:r>
          </w:p>
        </w:tc>
      </w:tr>
    </w:tbl>
    <w:p w:rsidR="005D6DC4" w:rsidRPr="00F87EB4" w:rsidRDefault="005D6DC4" w:rsidP="00484D21">
      <w:pPr>
        <w:pStyle w:val="Header"/>
        <w:spacing w:line="360" w:lineRule="auto"/>
        <w:jc w:val="both"/>
        <w:rPr>
          <w:szCs w:val="20"/>
          <w:lang w:val="pt-BR"/>
        </w:rPr>
      </w:pPr>
      <w:r>
        <w:rPr>
          <w:szCs w:val="20"/>
          <w:lang w:val="pt-BR"/>
        </w:rPr>
        <w:t xml:space="preserve">         </w:t>
      </w:r>
    </w:p>
    <w:p w:rsidR="005D6DC4" w:rsidRDefault="005D6DC4" w:rsidP="00484D21">
      <w:pPr>
        <w:spacing w:line="360" w:lineRule="auto"/>
        <w:ind w:firstLine="720"/>
        <w:jc w:val="both"/>
        <w:rPr>
          <w:spacing w:val="60"/>
          <w:lang w:val="pt-BR"/>
        </w:rPr>
      </w:pPr>
      <w:r>
        <w:rPr>
          <w:lang w:val="pt-BR"/>
        </w:rPr>
        <w:t xml:space="preserve">     Vadovaudamasi Lietuvos Respublikos vietos savivaldos įstatymo 16 straipsnio 2 dalies 19 punktu, Pagėgių savivaldybės tarybos 2015 m. balandžio 2 d. sprendimu Nr. T-66 „Dėl Pagėgių savivaldybės tarybos veiklos reglamento patvirtinimo” patvirtintu Pagėgių savivaldybės tarybos veiklos reglamento 263 punktu, Pagėgių savivaldybės taryba  </w:t>
      </w:r>
      <w:r>
        <w:rPr>
          <w:spacing w:val="60"/>
          <w:lang w:val="pt-BR"/>
        </w:rPr>
        <w:t xml:space="preserve">nusprendžia: </w:t>
      </w:r>
    </w:p>
    <w:p w:rsidR="005D6DC4" w:rsidRDefault="005D6DC4" w:rsidP="00484D21">
      <w:pPr>
        <w:spacing w:line="360" w:lineRule="auto"/>
        <w:ind w:firstLine="720"/>
        <w:jc w:val="both"/>
        <w:rPr>
          <w:color w:val="000000"/>
          <w:lang w:val="pt-BR"/>
        </w:rPr>
      </w:pPr>
      <w:r>
        <w:rPr>
          <w:color w:val="000000"/>
          <w:lang w:val="pt-BR"/>
        </w:rPr>
        <w:t xml:space="preserve">     1. Pritarti Pagėgių savivaldybės Socialinių paslaugų centro vadovo 2016 m. veiklos ataskaitai (pridedama).</w:t>
      </w:r>
    </w:p>
    <w:p w:rsidR="005D6DC4" w:rsidRDefault="005D6DC4" w:rsidP="00484D21">
      <w:pPr>
        <w:pStyle w:val="Header"/>
        <w:numPr>
          <w:ilvl w:val="0"/>
          <w:numId w:val="1"/>
        </w:numPr>
        <w:tabs>
          <w:tab w:val="clear" w:pos="1380"/>
          <w:tab w:val="clear" w:pos="4819"/>
          <w:tab w:val="num" w:pos="1140"/>
          <w:tab w:val="center" w:pos="1311"/>
        </w:tabs>
        <w:spacing w:line="360" w:lineRule="auto"/>
        <w:ind w:left="0" w:firstLine="1020"/>
        <w:jc w:val="both"/>
        <w:rPr>
          <w:color w:val="000000"/>
          <w:lang w:val="pt-BR"/>
        </w:rPr>
      </w:pPr>
      <w:r>
        <w:rPr>
          <w:lang w:val="pt-BR"/>
        </w:rPr>
        <w:t xml:space="preserve">Apie sprendimo priėmimą paskelbti Pagėgių savivaldybės interneto </w:t>
      </w:r>
      <w:r>
        <w:rPr>
          <w:color w:val="000000"/>
          <w:lang w:val="pt-BR"/>
        </w:rPr>
        <w:t xml:space="preserve">svetainėje </w:t>
      </w:r>
      <w:hyperlink r:id="rId8" w:history="1">
        <w:r w:rsidRPr="00A23E97">
          <w:rPr>
            <w:rStyle w:val="Hyperlink"/>
            <w:color w:val="000000"/>
            <w:u w:val="none"/>
            <w:lang w:val="pt-BR"/>
          </w:rPr>
          <w:t>www.pagegiai.lt</w:t>
        </w:r>
      </w:hyperlink>
      <w:r w:rsidRPr="00A23E97">
        <w:rPr>
          <w:color w:val="000000"/>
          <w:lang w:val="pt-BR"/>
        </w:rPr>
        <w:t>.</w:t>
      </w:r>
    </w:p>
    <w:p w:rsidR="005D6DC4" w:rsidRDefault="005D6DC4" w:rsidP="00484D21">
      <w:pPr>
        <w:spacing w:line="360" w:lineRule="auto"/>
        <w:jc w:val="both"/>
        <w:rPr>
          <w:lang w:val="pt-BR"/>
        </w:rPr>
      </w:pPr>
      <w:r>
        <w:rPr>
          <w:lang w:val="pt-BR"/>
        </w:rPr>
        <w:t xml:space="preserve">                 Šis sprendimas gali būti skundžiamas Lietuvos Respublikos administracinių bylų teisenos įstatymo nustatyta tvarka.</w:t>
      </w:r>
    </w:p>
    <w:p w:rsidR="005D6DC4" w:rsidRDefault="005D6DC4" w:rsidP="00484D21">
      <w:pPr>
        <w:rPr>
          <w:caps/>
          <w:lang w:val="pt-BR"/>
        </w:rPr>
      </w:pPr>
    </w:p>
    <w:p w:rsidR="005D6DC4" w:rsidRDefault="005D6DC4" w:rsidP="00484D21">
      <w:pPr>
        <w:rPr>
          <w:caps/>
          <w:lang w:val="pt-BR"/>
        </w:rPr>
      </w:pPr>
    </w:p>
    <w:p w:rsidR="005D6DC4" w:rsidRDefault="005D6DC4" w:rsidP="00484D21">
      <w:pPr>
        <w:rPr>
          <w:caps/>
          <w:lang w:val="pt-BR"/>
        </w:rPr>
      </w:pPr>
    </w:p>
    <w:p w:rsidR="005D6DC4" w:rsidRDefault="005D6DC4" w:rsidP="00484D21">
      <w:r>
        <w:t>Savivaldybės meras</w:t>
      </w:r>
      <w:r>
        <w:tab/>
      </w:r>
      <w:r>
        <w:tab/>
      </w:r>
      <w:r>
        <w:tab/>
      </w:r>
      <w:r>
        <w:tab/>
        <w:t xml:space="preserve">                     Virginijus Komskis</w:t>
      </w:r>
    </w:p>
    <w:p w:rsidR="005D6DC4" w:rsidRDefault="005D6DC4" w:rsidP="00484D21">
      <w:pPr>
        <w:spacing w:line="360" w:lineRule="auto"/>
        <w:rPr>
          <w:lang w:val="pt-BR"/>
        </w:rPr>
      </w:pPr>
    </w:p>
    <w:p w:rsidR="005D6DC4" w:rsidRDefault="005D6DC4" w:rsidP="00136AED">
      <w:pPr>
        <w:jc w:val="center"/>
        <w:outlineLvl w:val="0"/>
        <w:rPr>
          <w:b/>
        </w:rPr>
      </w:pPr>
    </w:p>
    <w:p w:rsidR="005D6DC4" w:rsidRDefault="005D6DC4" w:rsidP="00136AED">
      <w:pPr>
        <w:jc w:val="center"/>
        <w:outlineLvl w:val="0"/>
        <w:rPr>
          <w:b/>
        </w:rPr>
      </w:pPr>
    </w:p>
    <w:p w:rsidR="005D6DC4" w:rsidRDefault="005D6DC4" w:rsidP="00136AED">
      <w:pPr>
        <w:jc w:val="center"/>
        <w:outlineLvl w:val="0"/>
        <w:rPr>
          <w:b/>
        </w:rPr>
      </w:pPr>
    </w:p>
    <w:p w:rsidR="005D6DC4" w:rsidRDefault="005D6DC4" w:rsidP="00136AED">
      <w:pPr>
        <w:jc w:val="center"/>
        <w:outlineLvl w:val="0"/>
        <w:rPr>
          <w:b/>
        </w:rPr>
      </w:pPr>
    </w:p>
    <w:p w:rsidR="005D6DC4" w:rsidRDefault="005D6DC4" w:rsidP="00136AED">
      <w:pPr>
        <w:jc w:val="center"/>
        <w:outlineLvl w:val="0"/>
        <w:rPr>
          <w:b/>
        </w:rPr>
      </w:pPr>
    </w:p>
    <w:p w:rsidR="005D6DC4" w:rsidRDefault="005D6DC4" w:rsidP="00136AED">
      <w:pPr>
        <w:jc w:val="center"/>
        <w:outlineLvl w:val="0"/>
        <w:rPr>
          <w:b/>
        </w:rPr>
      </w:pPr>
    </w:p>
    <w:p w:rsidR="005D6DC4" w:rsidRDefault="005D6DC4" w:rsidP="00136AED">
      <w:pPr>
        <w:jc w:val="center"/>
        <w:outlineLvl w:val="0"/>
        <w:rPr>
          <w:b/>
        </w:rPr>
      </w:pPr>
    </w:p>
    <w:p w:rsidR="005D6DC4" w:rsidRDefault="005D6DC4" w:rsidP="00136AED">
      <w:pPr>
        <w:jc w:val="center"/>
        <w:outlineLvl w:val="0"/>
        <w:rPr>
          <w:b/>
        </w:rPr>
      </w:pPr>
    </w:p>
    <w:p w:rsidR="005D6DC4" w:rsidRDefault="005D6DC4" w:rsidP="00136AED">
      <w:pPr>
        <w:jc w:val="center"/>
        <w:outlineLvl w:val="0"/>
        <w:rPr>
          <w:b/>
        </w:rPr>
      </w:pPr>
    </w:p>
    <w:p w:rsidR="005D6DC4" w:rsidRDefault="005D6DC4" w:rsidP="00136AED">
      <w:pPr>
        <w:jc w:val="center"/>
        <w:outlineLvl w:val="0"/>
        <w:rPr>
          <w:b/>
        </w:rPr>
      </w:pPr>
    </w:p>
    <w:p w:rsidR="005D6DC4" w:rsidRDefault="005D6DC4" w:rsidP="00136AED">
      <w:pPr>
        <w:jc w:val="center"/>
        <w:outlineLvl w:val="0"/>
        <w:rPr>
          <w:b/>
        </w:rPr>
      </w:pPr>
    </w:p>
    <w:p w:rsidR="005D6DC4" w:rsidRDefault="005D6DC4" w:rsidP="00136AED">
      <w:pPr>
        <w:jc w:val="center"/>
        <w:outlineLvl w:val="0"/>
        <w:rPr>
          <w:b/>
        </w:rPr>
      </w:pPr>
    </w:p>
    <w:p w:rsidR="005D6DC4" w:rsidRDefault="005D6DC4" w:rsidP="00136AED">
      <w:pPr>
        <w:jc w:val="center"/>
        <w:outlineLvl w:val="0"/>
        <w:rPr>
          <w:b/>
        </w:rPr>
      </w:pPr>
    </w:p>
    <w:p w:rsidR="005D6DC4" w:rsidRDefault="005D6DC4" w:rsidP="00136AED">
      <w:pPr>
        <w:jc w:val="center"/>
        <w:outlineLvl w:val="0"/>
        <w:rPr>
          <w:b/>
        </w:rPr>
      </w:pPr>
    </w:p>
    <w:p w:rsidR="005D6DC4" w:rsidRPr="004A61CB" w:rsidRDefault="005D6DC4" w:rsidP="00136AED">
      <w:pPr>
        <w:jc w:val="center"/>
        <w:outlineLvl w:val="0"/>
        <w:rPr>
          <w:b/>
        </w:rPr>
      </w:pPr>
    </w:p>
    <w:p w:rsidR="005D6DC4" w:rsidRDefault="005D6DC4" w:rsidP="00583DE1">
      <w:pPr>
        <w:pStyle w:val="NormalWeb"/>
        <w:spacing w:before="0" w:beforeAutospacing="0" w:after="0" w:afterAutospacing="0"/>
        <w:ind w:firstLine="5220"/>
        <w:outlineLvl w:val="0"/>
        <w:rPr>
          <w:iCs/>
          <w:lang w:val="pt-PT"/>
        </w:rPr>
      </w:pPr>
      <w:r>
        <w:rPr>
          <w:iCs/>
          <w:lang w:val="pt-PT"/>
        </w:rPr>
        <w:t>PRITARTA</w:t>
      </w:r>
    </w:p>
    <w:p w:rsidR="005D6DC4" w:rsidRDefault="005D6DC4" w:rsidP="00583DE1">
      <w:pPr>
        <w:ind w:firstLine="5220"/>
      </w:pPr>
      <w:r>
        <w:t>Pagėgių savivaldybės tarybos</w:t>
      </w:r>
    </w:p>
    <w:p w:rsidR="005D6DC4" w:rsidRDefault="005D6DC4" w:rsidP="00583DE1">
      <w:pPr>
        <w:pStyle w:val="NormalWeb"/>
        <w:spacing w:before="0" w:beforeAutospacing="0" w:after="0" w:afterAutospacing="0"/>
        <w:ind w:firstLine="5220"/>
        <w:rPr>
          <w:lang w:val="lt-LT"/>
        </w:rPr>
      </w:pPr>
      <w:r w:rsidRPr="00F87EB4">
        <w:rPr>
          <w:lang w:val="lt-LT"/>
        </w:rPr>
        <w:t>2017 m.</w:t>
      </w:r>
      <w:r>
        <w:rPr>
          <w:lang w:val="lt-LT"/>
        </w:rPr>
        <w:t xml:space="preserve"> balandžio 27 </w:t>
      </w:r>
      <w:r w:rsidRPr="00F87EB4">
        <w:rPr>
          <w:lang w:val="lt-LT"/>
        </w:rPr>
        <w:t xml:space="preserve">d. </w:t>
      </w:r>
    </w:p>
    <w:p w:rsidR="005D6DC4" w:rsidRDefault="005D6DC4" w:rsidP="00583DE1">
      <w:pPr>
        <w:pStyle w:val="NormalWeb"/>
        <w:spacing w:before="0" w:beforeAutospacing="0" w:after="0" w:afterAutospacing="0"/>
        <w:ind w:firstLine="5220"/>
        <w:rPr>
          <w:b/>
        </w:rPr>
      </w:pPr>
      <w:r>
        <w:t>sprendimu</w:t>
      </w:r>
      <w:r w:rsidRPr="00F87EB4">
        <w:t xml:space="preserve"> Nr. T-</w:t>
      </w:r>
      <w:r>
        <w:t>71</w:t>
      </w:r>
    </w:p>
    <w:p w:rsidR="005D6DC4" w:rsidRDefault="005D6DC4" w:rsidP="00583DE1">
      <w:pPr>
        <w:outlineLvl w:val="0"/>
        <w:rPr>
          <w:b/>
        </w:rPr>
      </w:pPr>
    </w:p>
    <w:p w:rsidR="005D6DC4" w:rsidRDefault="005D6DC4" w:rsidP="00136AED">
      <w:pPr>
        <w:jc w:val="center"/>
        <w:outlineLvl w:val="0"/>
        <w:rPr>
          <w:b/>
        </w:rPr>
      </w:pPr>
    </w:p>
    <w:p w:rsidR="005D6DC4" w:rsidRDefault="005D6DC4" w:rsidP="00136AED">
      <w:pPr>
        <w:jc w:val="center"/>
        <w:outlineLvl w:val="0"/>
        <w:rPr>
          <w:b/>
        </w:rPr>
      </w:pPr>
    </w:p>
    <w:p w:rsidR="005D6DC4" w:rsidRDefault="005D6DC4" w:rsidP="00136AED">
      <w:pPr>
        <w:jc w:val="center"/>
        <w:outlineLvl w:val="0"/>
        <w:rPr>
          <w:b/>
        </w:rPr>
      </w:pPr>
    </w:p>
    <w:p w:rsidR="005D6DC4" w:rsidRDefault="005D6DC4" w:rsidP="00136AED">
      <w:pPr>
        <w:jc w:val="center"/>
        <w:outlineLvl w:val="0"/>
        <w:rPr>
          <w:b/>
        </w:rPr>
      </w:pPr>
    </w:p>
    <w:p w:rsidR="005D6DC4" w:rsidRDefault="005D6DC4" w:rsidP="00136AED">
      <w:pPr>
        <w:jc w:val="center"/>
        <w:outlineLvl w:val="0"/>
        <w:rPr>
          <w:b/>
        </w:rPr>
      </w:pPr>
    </w:p>
    <w:p w:rsidR="005D6DC4" w:rsidRPr="004A61CB" w:rsidRDefault="005D6DC4" w:rsidP="00136AED">
      <w:pPr>
        <w:jc w:val="center"/>
        <w:outlineLvl w:val="0"/>
        <w:rPr>
          <w:b/>
        </w:rPr>
      </w:pPr>
      <w:r w:rsidRPr="004A61CB">
        <w:rPr>
          <w:b/>
        </w:rPr>
        <w:t>PAGĖGIŲ SAVIVALDYBĖS SOCIALINIŲ PASLAUGŲ CENTRO</w:t>
      </w:r>
      <w:r>
        <w:rPr>
          <w:b/>
        </w:rPr>
        <w:t xml:space="preserve"> VADOVO </w:t>
      </w:r>
      <w:r w:rsidRPr="004A61CB">
        <w:rPr>
          <w:b/>
        </w:rPr>
        <w:t>2016 M. VEIKLOS ATASKAITA</w:t>
      </w:r>
    </w:p>
    <w:p w:rsidR="005D6DC4" w:rsidRDefault="005D6DC4" w:rsidP="00136AED">
      <w:pPr>
        <w:rPr>
          <w:b/>
        </w:rPr>
      </w:pPr>
    </w:p>
    <w:p w:rsidR="005D6DC4" w:rsidRDefault="005D6DC4" w:rsidP="00136AED">
      <w:pPr>
        <w:jc w:val="center"/>
        <w:rPr>
          <w:b/>
        </w:rPr>
      </w:pPr>
      <w:r>
        <w:rPr>
          <w:b/>
        </w:rPr>
        <w:t>TURINYS</w:t>
      </w:r>
    </w:p>
    <w:p w:rsidR="005D6DC4" w:rsidRDefault="005D6DC4" w:rsidP="00136AED">
      <w:pPr>
        <w:jc w:val="both"/>
        <w:rPr>
          <w:b/>
        </w:rPr>
      </w:pPr>
    </w:p>
    <w:p w:rsidR="005D6DC4" w:rsidRDefault="005D6DC4" w:rsidP="00136AED">
      <w:pPr>
        <w:jc w:val="both"/>
        <w:rPr>
          <w:b/>
        </w:rPr>
      </w:pPr>
    </w:p>
    <w:p w:rsidR="005D6DC4" w:rsidRPr="00007680" w:rsidRDefault="005D6DC4" w:rsidP="00136AED">
      <w:pPr>
        <w:numPr>
          <w:ilvl w:val="0"/>
          <w:numId w:val="19"/>
        </w:numPr>
        <w:jc w:val="both"/>
        <w:rPr>
          <w:b/>
        </w:rPr>
      </w:pPr>
      <w:r>
        <w:rPr>
          <w:b/>
        </w:rPr>
        <w:t>ĮSTAIGOS PRITATATYMAS</w:t>
      </w:r>
      <w:r>
        <w:t>............................................................................................3</w:t>
      </w:r>
    </w:p>
    <w:p w:rsidR="005D6DC4" w:rsidRPr="00007680" w:rsidRDefault="005D6DC4" w:rsidP="00136AED">
      <w:pPr>
        <w:numPr>
          <w:ilvl w:val="1"/>
          <w:numId w:val="19"/>
        </w:numPr>
        <w:tabs>
          <w:tab w:val="left" w:pos="851"/>
        </w:tabs>
        <w:jc w:val="both"/>
        <w:rPr>
          <w:b/>
        </w:rPr>
      </w:pPr>
      <w:r>
        <w:t>Įstaigos rekvizitai...................................................................................................................3</w:t>
      </w:r>
    </w:p>
    <w:p w:rsidR="005D6DC4" w:rsidRPr="00007680" w:rsidRDefault="005D6DC4" w:rsidP="00136AED">
      <w:pPr>
        <w:numPr>
          <w:ilvl w:val="1"/>
          <w:numId w:val="19"/>
        </w:numPr>
        <w:tabs>
          <w:tab w:val="left" w:pos="851"/>
        </w:tabs>
        <w:jc w:val="both"/>
        <w:rPr>
          <w:b/>
        </w:rPr>
      </w:pPr>
      <w:r>
        <w:t>Įstaigos darbuotojai...............................................................................................................3</w:t>
      </w:r>
    </w:p>
    <w:p w:rsidR="005D6DC4" w:rsidRPr="00007680" w:rsidRDefault="005D6DC4" w:rsidP="00136AED">
      <w:pPr>
        <w:numPr>
          <w:ilvl w:val="1"/>
          <w:numId w:val="19"/>
        </w:numPr>
        <w:tabs>
          <w:tab w:val="left" w:pos="851"/>
        </w:tabs>
        <w:jc w:val="both"/>
        <w:rPr>
          <w:b/>
        </w:rPr>
      </w:pPr>
      <w:r>
        <w:t>Įstaigos darbuotojai pagal išsilavinimą..................................................................................4</w:t>
      </w:r>
    </w:p>
    <w:p w:rsidR="005D6DC4" w:rsidRPr="00007680" w:rsidRDefault="005D6DC4" w:rsidP="00136AED">
      <w:pPr>
        <w:numPr>
          <w:ilvl w:val="1"/>
          <w:numId w:val="19"/>
        </w:numPr>
        <w:tabs>
          <w:tab w:val="left" w:pos="851"/>
        </w:tabs>
        <w:jc w:val="both"/>
        <w:rPr>
          <w:b/>
        </w:rPr>
      </w:pPr>
      <w:r>
        <w:t>Apskaitos politika ir kontrolė................................................................................................4</w:t>
      </w:r>
    </w:p>
    <w:p w:rsidR="005D6DC4" w:rsidRPr="00007680" w:rsidRDefault="005D6DC4" w:rsidP="00136AED">
      <w:pPr>
        <w:numPr>
          <w:ilvl w:val="1"/>
          <w:numId w:val="19"/>
        </w:numPr>
        <w:tabs>
          <w:tab w:val="left" w:pos="851"/>
        </w:tabs>
        <w:jc w:val="both"/>
        <w:rPr>
          <w:b/>
        </w:rPr>
      </w:pPr>
      <w:r>
        <w:t>Lėšų šaltiniai..........................................................................................................................</w:t>
      </w:r>
      <w:r w:rsidRPr="00310471">
        <w:rPr>
          <w:color w:val="C00000"/>
        </w:rPr>
        <w:t>5</w:t>
      </w:r>
    </w:p>
    <w:p w:rsidR="005D6DC4" w:rsidRPr="00007680" w:rsidRDefault="005D6DC4" w:rsidP="00136AED">
      <w:pPr>
        <w:numPr>
          <w:ilvl w:val="0"/>
          <w:numId w:val="19"/>
        </w:numPr>
        <w:tabs>
          <w:tab w:val="left" w:pos="851"/>
        </w:tabs>
        <w:jc w:val="both"/>
        <w:rPr>
          <w:b/>
        </w:rPr>
      </w:pPr>
      <w:r w:rsidRPr="00007680">
        <w:rPr>
          <w:b/>
        </w:rPr>
        <w:t>ĮSTAIGOS VEIKLA</w:t>
      </w:r>
      <w:r>
        <w:t>..........................................................................................................5</w:t>
      </w:r>
    </w:p>
    <w:p w:rsidR="005D6DC4" w:rsidRDefault="005D6DC4" w:rsidP="00136AED">
      <w:pPr>
        <w:numPr>
          <w:ilvl w:val="1"/>
          <w:numId w:val="19"/>
        </w:numPr>
        <w:tabs>
          <w:tab w:val="left" w:pos="851"/>
        </w:tabs>
        <w:jc w:val="both"/>
      </w:pPr>
      <w:r w:rsidRPr="00007680">
        <w:t>Pagalbos į namus paslauga..................................</w:t>
      </w:r>
      <w:r>
        <w:t>..................................................................7</w:t>
      </w:r>
    </w:p>
    <w:p w:rsidR="005D6DC4" w:rsidRDefault="005D6DC4" w:rsidP="00136AED">
      <w:pPr>
        <w:numPr>
          <w:ilvl w:val="1"/>
          <w:numId w:val="19"/>
        </w:numPr>
        <w:tabs>
          <w:tab w:val="left" w:pos="851"/>
        </w:tabs>
        <w:jc w:val="both"/>
      </w:pPr>
      <w:r>
        <w:t>Dienos socialinės globos paslauga........................................................................................7</w:t>
      </w:r>
    </w:p>
    <w:p w:rsidR="005D6DC4" w:rsidRDefault="005D6DC4" w:rsidP="00136AED">
      <w:pPr>
        <w:numPr>
          <w:ilvl w:val="1"/>
          <w:numId w:val="19"/>
        </w:numPr>
        <w:tabs>
          <w:tab w:val="left" w:pos="851"/>
        </w:tabs>
        <w:jc w:val="both"/>
      </w:pPr>
      <w:r>
        <w:t>Specialiojo transporto paslauga.............................................................................................8</w:t>
      </w:r>
    </w:p>
    <w:p w:rsidR="005D6DC4" w:rsidRDefault="005D6DC4" w:rsidP="00136AED">
      <w:pPr>
        <w:numPr>
          <w:ilvl w:val="1"/>
          <w:numId w:val="19"/>
        </w:numPr>
        <w:tabs>
          <w:tab w:val="left" w:pos="851"/>
        </w:tabs>
        <w:jc w:val="both"/>
      </w:pPr>
      <w:r>
        <w:t>Aprūpinimas techninės pagalbos priemonėmis asmenis turinčius fizinę negalią.................8</w:t>
      </w:r>
    </w:p>
    <w:p w:rsidR="005D6DC4" w:rsidRDefault="005D6DC4" w:rsidP="00136AED">
      <w:pPr>
        <w:numPr>
          <w:ilvl w:val="1"/>
          <w:numId w:val="19"/>
        </w:numPr>
        <w:tabs>
          <w:tab w:val="left" w:pos="851"/>
        </w:tabs>
        <w:jc w:val="both"/>
      </w:pPr>
      <w:r>
        <w:t>Socialinių įgūdžių ugdymo ir palaikymo paslauga asmens namuose...................................8</w:t>
      </w:r>
    </w:p>
    <w:p w:rsidR="005D6DC4" w:rsidRDefault="005D6DC4" w:rsidP="00136AED">
      <w:pPr>
        <w:numPr>
          <w:ilvl w:val="1"/>
          <w:numId w:val="19"/>
        </w:numPr>
        <w:tabs>
          <w:tab w:val="left" w:pos="851"/>
        </w:tabs>
        <w:jc w:val="both"/>
      </w:pPr>
      <w:r>
        <w:t>Laikino apgyvendinimo paslauga..........................................................................................9</w:t>
      </w:r>
    </w:p>
    <w:p w:rsidR="005D6DC4" w:rsidRDefault="005D6DC4" w:rsidP="00136AED">
      <w:pPr>
        <w:numPr>
          <w:ilvl w:val="1"/>
          <w:numId w:val="19"/>
        </w:numPr>
        <w:tabs>
          <w:tab w:val="left" w:pos="851"/>
        </w:tabs>
        <w:jc w:val="both"/>
      </w:pPr>
      <w:r>
        <w:t>Psichologinės pagalbos paslauga...........................................................................................9</w:t>
      </w:r>
    </w:p>
    <w:p w:rsidR="005D6DC4" w:rsidRDefault="005D6DC4" w:rsidP="00136AED">
      <w:pPr>
        <w:numPr>
          <w:ilvl w:val="1"/>
          <w:numId w:val="19"/>
        </w:numPr>
        <w:tabs>
          <w:tab w:val="left" w:pos="851"/>
        </w:tabs>
        <w:jc w:val="both"/>
      </w:pPr>
      <w:r>
        <w:t>Asmens higienos paslauga...................................................................................................11</w:t>
      </w:r>
    </w:p>
    <w:p w:rsidR="005D6DC4" w:rsidRDefault="005D6DC4" w:rsidP="00136AED">
      <w:pPr>
        <w:numPr>
          <w:ilvl w:val="1"/>
          <w:numId w:val="19"/>
        </w:numPr>
        <w:tabs>
          <w:tab w:val="left" w:pos="851"/>
        </w:tabs>
        <w:jc w:val="both"/>
      </w:pPr>
      <w:r>
        <w:t>Vaikų dienos centro veikla ir teikiamos paslaugos..............................................................11</w:t>
      </w:r>
    </w:p>
    <w:p w:rsidR="005D6DC4" w:rsidRDefault="005D6DC4" w:rsidP="00136AED">
      <w:pPr>
        <w:numPr>
          <w:ilvl w:val="1"/>
          <w:numId w:val="19"/>
        </w:numPr>
        <w:tabs>
          <w:tab w:val="left" w:pos="851"/>
        </w:tabs>
        <w:ind w:left="0" w:firstLine="360"/>
        <w:jc w:val="both"/>
      </w:pPr>
      <w:r>
        <w:t>Globėjų (rūpintojų) ir įtėvių paieškos, rengimo, atrankos, konsultavimo ir pagalbos jiems paslauga..............................................................................................................................................13</w:t>
      </w:r>
    </w:p>
    <w:p w:rsidR="005D6DC4" w:rsidRPr="00007680" w:rsidRDefault="005D6DC4" w:rsidP="00136AED">
      <w:pPr>
        <w:numPr>
          <w:ilvl w:val="0"/>
          <w:numId w:val="19"/>
        </w:numPr>
        <w:tabs>
          <w:tab w:val="left" w:pos="851"/>
        </w:tabs>
        <w:jc w:val="both"/>
      </w:pPr>
      <w:r>
        <w:rPr>
          <w:b/>
        </w:rPr>
        <w:t>KITOS ĮSTAIGOS VEIKLOS</w:t>
      </w:r>
    </w:p>
    <w:p w:rsidR="005D6DC4" w:rsidRPr="00007680" w:rsidRDefault="005D6DC4" w:rsidP="00136AED">
      <w:pPr>
        <w:numPr>
          <w:ilvl w:val="1"/>
          <w:numId w:val="19"/>
        </w:numPr>
        <w:tabs>
          <w:tab w:val="left" w:pos="851"/>
        </w:tabs>
        <w:jc w:val="both"/>
        <w:rPr>
          <w:b/>
        </w:rPr>
      </w:pPr>
      <w:r>
        <w:t>Labdara................................................................................................................................13</w:t>
      </w:r>
    </w:p>
    <w:p w:rsidR="005D6DC4" w:rsidRPr="00007680" w:rsidRDefault="005D6DC4" w:rsidP="00136AED">
      <w:pPr>
        <w:numPr>
          <w:ilvl w:val="1"/>
          <w:numId w:val="19"/>
        </w:numPr>
        <w:tabs>
          <w:tab w:val="left" w:pos="851"/>
        </w:tabs>
        <w:jc w:val="both"/>
        <w:rPr>
          <w:b/>
        </w:rPr>
      </w:pPr>
      <w:r w:rsidRPr="00CF3DD5">
        <w:rPr>
          <w:bCs/>
          <w:lang w:eastAsia="lt-LT"/>
        </w:rPr>
        <w:t xml:space="preserve">Sociokultūriniai renginiai </w:t>
      </w:r>
      <w:r>
        <w:rPr>
          <w:bCs/>
          <w:lang w:eastAsia="lt-LT"/>
        </w:rPr>
        <w:t xml:space="preserve"> bei įstaigos įvaizdžio  gerinimo priemonės...............................13</w:t>
      </w:r>
    </w:p>
    <w:p w:rsidR="005D6DC4" w:rsidRPr="00007680" w:rsidRDefault="005D6DC4" w:rsidP="00136AED">
      <w:pPr>
        <w:numPr>
          <w:ilvl w:val="1"/>
          <w:numId w:val="19"/>
        </w:numPr>
        <w:tabs>
          <w:tab w:val="left" w:pos="851"/>
        </w:tabs>
        <w:jc w:val="both"/>
        <w:rPr>
          <w:b/>
        </w:rPr>
      </w:pPr>
      <w:r w:rsidRPr="003B365B">
        <w:rPr>
          <w:bCs/>
          <w:lang w:eastAsia="lt-LT"/>
        </w:rPr>
        <w:t>Bendradarbiavimas su Labdaros ir paramos fondu „Maisto bankas“</w:t>
      </w:r>
      <w:r>
        <w:rPr>
          <w:bCs/>
          <w:lang w:eastAsia="lt-LT"/>
        </w:rPr>
        <w:t>..................................14</w:t>
      </w:r>
    </w:p>
    <w:p w:rsidR="005D6DC4" w:rsidRPr="007C0020" w:rsidRDefault="005D6DC4" w:rsidP="00136AED">
      <w:pPr>
        <w:numPr>
          <w:ilvl w:val="0"/>
          <w:numId w:val="19"/>
        </w:numPr>
        <w:tabs>
          <w:tab w:val="left" w:pos="851"/>
        </w:tabs>
        <w:jc w:val="both"/>
        <w:rPr>
          <w:b/>
        </w:rPr>
      </w:pPr>
      <w:r w:rsidRPr="00F64542">
        <w:rPr>
          <w:b/>
          <w:bCs/>
          <w:lang w:eastAsia="lt-LT"/>
        </w:rPr>
        <w:t>PROJEKTINĖ VEIKLA ĮSTAIGOJE</w:t>
      </w:r>
      <w:r>
        <w:rPr>
          <w:bCs/>
          <w:lang w:eastAsia="lt-LT"/>
        </w:rPr>
        <w:t>...........................................................................14</w:t>
      </w:r>
    </w:p>
    <w:p w:rsidR="005D6DC4" w:rsidRDefault="005D6DC4" w:rsidP="00136AED">
      <w:pPr>
        <w:numPr>
          <w:ilvl w:val="1"/>
          <w:numId w:val="19"/>
        </w:numPr>
        <w:tabs>
          <w:tab w:val="left" w:pos="851"/>
        </w:tabs>
        <w:jc w:val="both"/>
      </w:pPr>
      <w:r w:rsidRPr="007C0020">
        <w:t>Įstaigos vykdomi projektai</w:t>
      </w:r>
      <w:r>
        <w:t>...................................................................................................14</w:t>
      </w:r>
    </w:p>
    <w:p w:rsidR="005D6DC4" w:rsidRPr="00153531" w:rsidRDefault="005D6DC4" w:rsidP="00136AED">
      <w:pPr>
        <w:numPr>
          <w:ilvl w:val="0"/>
          <w:numId w:val="19"/>
        </w:numPr>
        <w:tabs>
          <w:tab w:val="left" w:pos="851"/>
        </w:tabs>
        <w:ind w:left="0" w:firstLine="360"/>
        <w:jc w:val="both"/>
      </w:pPr>
      <w:r w:rsidRPr="006D571A">
        <w:rPr>
          <w:b/>
          <w:bCs/>
          <w:lang w:eastAsia="lt-LT"/>
        </w:rPr>
        <w:t>ĮSTAIGOJE ATLIEKAMA SAVANORIŠKA</w:t>
      </w:r>
      <w:r>
        <w:rPr>
          <w:b/>
          <w:bCs/>
          <w:lang w:eastAsia="lt-LT"/>
        </w:rPr>
        <w:t>, VISUOMENEI NAUDINGA VEIKLA,</w:t>
      </w:r>
      <w:r w:rsidRPr="006D571A">
        <w:rPr>
          <w:b/>
          <w:bCs/>
          <w:lang w:eastAsia="lt-LT"/>
        </w:rPr>
        <w:t xml:space="preserve"> VIEŠŲJŲ DARBŲ ĮGYVENDINIMAS</w:t>
      </w:r>
      <w:r>
        <w:rPr>
          <w:b/>
          <w:bCs/>
          <w:lang w:eastAsia="lt-LT"/>
        </w:rPr>
        <w:t xml:space="preserve"> BEI</w:t>
      </w:r>
      <w:r w:rsidRPr="006D571A">
        <w:rPr>
          <w:b/>
          <w:bCs/>
          <w:lang w:eastAsia="lt-LT"/>
        </w:rPr>
        <w:t xml:space="preserve"> </w:t>
      </w:r>
      <w:r>
        <w:rPr>
          <w:b/>
          <w:bCs/>
          <w:lang w:eastAsia="lt-LT"/>
        </w:rPr>
        <w:t>SAVANORYSTĖS SKATINIMAS</w:t>
      </w:r>
      <w:r w:rsidRPr="00153531">
        <w:rPr>
          <w:bCs/>
          <w:lang w:eastAsia="lt-LT"/>
        </w:rPr>
        <w:t>...............................................................................................................</w:t>
      </w:r>
      <w:r>
        <w:rPr>
          <w:bCs/>
          <w:lang w:eastAsia="lt-LT"/>
        </w:rPr>
        <w:t>...................16</w:t>
      </w:r>
    </w:p>
    <w:p w:rsidR="005D6DC4" w:rsidRPr="00C66277" w:rsidRDefault="005D6DC4" w:rsidP="00136AED">
      <w:pPr>
        <w:numPr>
          <w:ilvl w:val="0"/>
          <w:numId w:val="19"/>
        </w:numPr>
        <w:tabs>
          <w:tab w:val="left" w:pos="851"/>
        </w:tabs>
        <w:ind w:left="0" w:firstLine="360"/>
        <w:jc w:val="both"/>
      </w:pPr>
      <w:r>
        <w:rPr>
          <w:b/>
          <w:bCs/>
          <w:lang w:eastAsia="lt-LT"/>
        </w:rPr>
        <w:t>SOCIALINIŲ PASLAUGŲ PLĖTROS VIZIJA BEI PROBLEMOS</w:t>
      </w:r>
      <w:r w:rsidRPr="00C66277">
        <w:rPr>
          <w:bCs/>
          <w:lang w:eastAsia="lt-LT"/>
        </w:rPr>
        <w:t>........</w:t>
      </w:r>
      <w:r>
        <w:rPr>
          <w:bCs/>
          <w:lang w:eastAsia="lt-LT"/>
        </w:rPr>
        <w:t>..</w:t>
      </w:r>
      <w:r w:rsidRPr="00C66277">
        <w:rPr>
          <w:bCs/>
          <w:lang w:eastAsia="lt-LT"/>
        </w:rPr>
        <w:t>...............16</w:t>
      </w:r>
    </w:p>
    <w:p w:rsidR="005D6DC4" w:rsidRPr="00153531" w:rsidRDefault="005D6DC4" w:rsidP="00136AED">
      <w:pPr>
        <w:tabs>
          <w:tab w:val="left" w:pos="851"/>
        </w:tabs>
        <w:jc w:val="both"/>
      </w:pPr>
    </w:p>
    <w:p w:rsidR="005D6DC4" w:rsidRDefault="005D6DC4" w:rsidP="00136AED">
      <w:pPr>
        <w:rPr>
          <w:b/>
        </w:rPr>
      </w:pPr>
    </w:p>
    <w:p w:rsidR="005D6DC4" w:rsidRDefault="005D6DC4" w:rsidP="00136AED">
      <w:pPr>
        <w:rPr>
          <w:b/>
        </w:rPr>
      </w:pPr>
    </w:p>
    <w:p w:rsidR="005D6DC4" w:rsidRDefault="005D6DC4" w:rsidP="00136AED">
      <w:pPr>
        <w:rPr>
          <w:b/>
        </w:rPr>
      </w:pPr>
    </w:p>
    <w:p w:rsidR="005D6DC4" w:rsidRDefault="005D6DC4" w:rsidP="00136AED">
      <w:pPr>
        <w:rPr>
          <w:b/>
        </w:rPr>
      </w:pPr>
    </w:p>
    <w:p w:rsidR="005D6DC4" w:rsidRDefault="005D6DC4" w:rsidP="00136AED">
      <w:pPr>
        <w:rPr>
          <w:b/>
        </w:rPr>
      </w:pPr>
    </w:p>
    <w:p w:rsidR="005D6DC4" w:rsidRDefault="005D6DC4" w:rsidP="00136AED">
      <w:pPr>
        <w:rPr>
          <w:b/>
        </w:rPr>
      </w:pPr>
    </w:p>
    <w:p w:rsidR="005D6DC4" w:rsidRDefault="005D6DC4" w:rsidP="00136AED">
      <w:pPr>
        <w:rPr>
          <w:b/>
        </w:rPr>
      </w:pPr>
    </w:p>
    <w:p w:rsidR="005D6DC4" w:rsidRPr="00B81CDD" w:rsidRDefault="005D6DC4" w:rsidP="00136AED">
      <w:pP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7"/>
      </w:tblGrid>
      <w:tr w:rsidR="005D6DC4" w:rsidRPr="00B81CDD">
        <w:tc>
          <w:tcPr>
            <w:tcW w:w="9617" w:type="dxa"/>
            <w:tcBorders>
              <w:top w:val="nil"/>
              <w:left w:val="nil"/>
              <w:bottom w:val="nil"/>
              <w:right w:val="nil"/>
            </w:tcBorders>
            <w:shd w:val="clear" w:color="auto" w:fill="C6D9F1"/>
          </w:tcPr>
          <w:p w:rsidR="005D6DC4" w:rsidRPr="00B81CDD" w:rsidRDefault="005D6DC4" w:rsidP="002245BB">
            <w:pPr>
              <w:numPr>
                <w:ilvl w:val="0"/>
                <w:numId w:val="5"/>
              </w:numPr>
              <w:outlineLvl w:val="0"/>
              <w:rPr>
                <w:b/>
              </w:rPr>
            </w:pPr>
            <w:r w:rsidRPr="00B81CDD">
              <w:rPr>
                <w:b/>
              </w:rPr>
              <w:t>ĮSTAIGOS PRISTATYMAS</w:t>
            </w:r>
          </w:p>
        </w:tc>
      </w:tr>
    </w:tbl>
    <w:p w:rsidR="005D6DC4" w:rsidRPr="00583DE1" w:rsidRDefault="005D6DC4" w:rsidP="00583DE1">
      <w:pPr>
        <w:jc w:val="both"/>
        <w:outlineLvl w:val="0"/>
        <w:rPr>
          <w:b/>
        </w:rPr>
      </w:pPr>
    </w:p>
    <w:p w:rsidR="005D6DC4" w:rsidRPr="00583DE1" w:rsidRDefault="005D6DC4" w:rsidP="00583DE1">
      <w:pPr>
        <w:numPr>
          <w:ilvl w:val="0"/>
          <w:numId w:val="6"/>
        </w:numPr>
        <w:tabs>
          <w:tab w:val="left" w:pos="0"/>
          <w:tab w:val="left" w:pos="851"/>
        </w:tabs>
        <w:ind w:left="0" w:firstLine="405"/>
        <w:jc w:val="both"/>
      </w:pPr>
      <w:r w:rsidRPr="00583DE1">
        <w:t>Savivaldybės biudžetinė įstaiga Pagėgių savivaldybės</w:t>
      </w:r>
      <w:r w:rsidRPr="00583DE1">
        <w:rPr>
          <w:b/>
        </w:rPr>
        <w:t xml:space="preserve"> </w:t>
      </w:r>
      <w:r w:rsidRPr="00583DE1">
        <w:t xml:space="preserve">Socialinių paslaugų centras (toliau - Įstaiga), Vilniaus gatvė 4 a, Pagėgių miestas, Tel. 56081, faksas 56089, el. paštas </w:t>
      </w:r>
      <w:hyperlink r:id="rId9" w:history="1">
        <w:r w:rsidRPr="00583DE1">
          <w:rPr>
            <w:rStyle w:val="Hyperlink"/>
          </w:rPr>
          <w:t>n.kovaliova@pagegiai.lt</w:t>
        </w:r>
      </w:hyperlink>
    </w:p>
    <w:p w:rsidR="005D6DC4" w:rsidRPr="00583DE1" w:rsidRDefault="005D6DC4" w:rsidP="00583DE1">
      <w:pPr>
        <w:tabs>
          <w:tab w:val="left" w:pos="0"/>
          <w:tab w:val="left" w:pos="840"/>
        </w:tabs>
        <w:ind w:firstLine="405"/>
        <w:jc w:val="both"/>
      </w:pPr>
      <w:r w:rsidRPr="00583DE1">
        <w:t xml:space="preserve">Įstaiga, vykdydama jai pavestas funkcijas, vadovaujasi Lietuvos Respublikos įstatymais ir nutarimais, Lietuvos Respublikos socialinės apsaugos ir darbo ministro įsakymais, teisės aktais, Pagėgių  savivaldybės tarybos sprendimais, Pagėgių savivaldybės administracijos direktoriaus įsakymais, reglamentuojančiais įstaigos veiklą ir teikiamas socialines paslaugas, įstaigos nuostatais. </w:t>
      </w:r>
    </w:p>
    <w:p w:rsidR="005D6DC4" w:rsidRPr="00583DE1" w:rsidRDefault="005D6DC4" w:rsidP="00583DE1">
      <w:pPr>
        <w:ind w:firstLine="405"/>
        <w:jc w:val="both"/>
      </w:pPr>
      <w:r w:rsidRPr="00583DE1">
        <w:t xml:space="preserve">Pagal 2012 m. gruodžio 3 d. Pagėgių savivaldybės tarybos sprendimo Nr. T-191 patvirtinto Pagėgių savivaldybės Socialinių paslaugų centro organizacinę struktūrą, įstaigą sudaro penki padaliniai: vaikų dienos centro padalinys, psichologinės pagalbos padalinys, krizių namai, socialinių paslaugų asmens namuose padalinys, ūkio personalas. Įstaigoje atskiruose padaliniuose teikiamos skirtingos socialinės paslaugos. </w:t>
      </w:r>
    </w:p>
    <w:p w:rsidR="005D6DC4" w:rsidRPr="00583DE1" w:rsidRDefault="005D6DC4" w:rsidP="00583DE1">
      <w:pPr>
        <w:ind w:firstLine="405"/>
        <w:jc w:val="both"/>
      </w:pPr>
      <w:r w:rsidRPr="00583DE1">
        <w:t>Vaikų dienos centro padalinys, psichologinės pagalbos padalinys, krizių namai teikia socialinių įgūdžių ugdymo ir palaikymo paslaugas, apgyvendinimo laikino – savarankiško gyvenimo namuose paslaugas, trumpalaikės socialinės globos paslaugas, intensyvios krizių įveikimo pagalbos paslaugas, sociokultūrines paslaugas. Taip pat nuo 2016 m. balandžio 1 d. naujai pradėtos teikti globėjų (rūpintojų) ir įtėvių paieškos, rengimo, atrankos, konsultavimo ir pagalbos jiems (GIMK)  paslaugos.</w:t>
      </w:r>
    </w:p>
    <w:p w:rsidR="005D6DC4" w:rsidRPr="00583DE1" w:rsidRDefault="005D6DC4" w:rsidP="00583DE1">
      <w:pPr>
        <w:ind w:firstLine="720"/>
        <w:jc w:val="both"/>
      </w:pPr>
      <w:r w:rsidRPr="00583DE1">
        <w:t xml:space="preserve">Socialinių paslaugų asmens namuose padalinys teikia pagalbos namuose paslaugas, dienos socialinės globos paslaugas, bendrąsias socialines paslaugas, aprūpinimo techninės pagalbos priemonėmis paslaugas. </w:t>
      </w:r>
    </w:p>
    <w:p w:rsidR="005D6DC4" w:rsidRPr="00583DE1" w:rsidRDefault="005D6DC4" w:rsidP="00583DE1">
      <w:pPr>
        <w:tabs>
          <w:tab w:val="left" w:pos="720"/>
          <w:tab w:val="left" w:pos="1320"/>
        </w:tabs>
        <w:jc w:val="both"/>
      </w:pPr>
      <w:r>
        <w:rPr>
          <w:noProof/>
          <w:lang w:eastAsia="lt-LT"/>
        </w:rPr>
        <w:pict>
          <v:line id="_x0000_s1026" style="position:absolute;left:0;text-align:left;z-index:251658240" from="0,3.1pt" to="468pt,3.1pt" strokecolor="#c6d9f1" strokeweight="2.25pt"/>
        </w:pict>
      </w:r>
    </w:p>
    <w:p w:rsidR="005D6DC4" w:rsidRPr="00583DE1" w:rsidRDefault="005D6DC4" w:rsidP="00583DE1">
      <w:pPr>
        <w:numPr>
          <w:ilvl w:val="0"/>
          <w:numId w:val="7"/>
        </w:numPr>
        <w:tabs>
          <w:tab w:val="left" w:pos="851"/>
          <w:tab w:val="left" w:pos="1320"/>
        </w:tabs>
        <w:jc w:val="both"/>
        <w:rPr>
          <w:b/>
        </w:rPr>
      </w:pPr>
      <w:r w:rsidRPr="00583DE1">
        <w:rPr>
          <w:b/>
        </w:rPr>
        <w:t>Įstaigos darbuotojai.</w:t>
      </w:r>
    </w:p>
    <w:p w:rsidR="005D6DC4" w:rsidRPr="00583DE1" w:rsidRDefault="005D6DC4" w:rsidP="00583DE1">
      <w:pPr>
        <w:tabs>
          <w:tab w:val="left" w:pos="1320"/>
        </w:tabs>
        <w:ind w:firstLine="709"/>
        <w:jc w:val="both"/>
      </w:pPr>
      <w:r w:rsidRPr="00583DE1">
        <w:rPr>
          <w:bCs/>
        </w:rPr>
        <w:t xml:space="preserve">Darbuotojai įstaigoje yra išlaikomi iš kelių finansavimo šaltinių. Pagrindinį darbuotojų darbo užmokesčio fondą sudaro savivaldybės biudžeto lėšos, iš kurio išlaikomi 12,75 etato, kuriuos užima įstaigoje 15 darbuotojų, ir tikslinės dotacijos bei spec. specialių programų lėšos, iš kurių išlaikoma vidutiniškai 16 socialinio darbuotojų padėjėjų.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850"/>
        <w:gridCol w:w="1418"/>
        <w:gridCol w:w="850"/>
        <w:gridCol w:w="1418"/>
        <w:gridCol w:w="900"/>
        <w:gridCol w:w="1368"/>
      </w:tblGrid>
      <w:tr w:rsidR="005D6DC4" w:rsidRPr="00B841C4">
        <w:tc>
          <w:tcPr>
            <w:tcW w:w="2552" w:type="dxa"/>
            <w:vMerge w:val="restart"/>
            <w:shd w:val="clear" w:color="auto" w:fill="C6D9F1"/>
          </w:tcPr>
          <w:p w:rsidR="005D6DC4" w:rsidRDefault="005D6DC4" w:rsidP="002245BB">
            <w:pPr>
              <w:rPr>
                <w:b/>
                <w:bCs/>
                <w:sz w:val="22"/>
                <w:szCs w:val="22"/>
              </w:rPr>
            </w:pPr>
          </w:p>
          <w:p w:rsidR="005D6DC4" w:rsidRPr="00B841C4" w:rsidRDefault="005D6DC4" w:rsidP="002245BB">
            <w:pPr>
              <w:rPr>
                <w:b/>
                <w:bCs/>
                <w:sz w:val="22"/>
                <w:szCs w:val="22"/>
              </w:rPr>
            </w:pPr>
            <w:r w:rsidRPr="00B841C4">
              <w:rPr>
                <w:b/>
                <w:bCs/>
                <w:sz w:val="22"/>
                <w:szCs w:val="22"/>
              </w:rPr>
              <w:t>Pareigybės pavadinimas</w:t>
            </w:r>
          </w:p>
        </w:tc>
        <w:tc>
          <w:tcPr>
            <w:tcW w:w="2268" w:type="dxa"/>
            <w:gridSpan w:val="2"/>
            <w:shd w:val="clear" w:color="auto" w:fill="C6D9F1"/>
          </w:tcPr>
          <w:p w:rsidR="005D6DC4" w:rsidRPr="00B841C4" w:rsidRDefault="005D6DC4" w:rsidP="002245BB">
            <w:pPr>
              <w:rPr>
                <w:b/>
                <w:bCs/>
                <w:sz w:val="22"/>
                <w:szCs w:val="22"/>
              </w:rPr>
            </w:pPr>
            <w:r>
              <w:rPr>
                <w:b/>
                <w:bCs/>
                <w:sz w:val="22"/>
                <w:szCs w:val="22"/>
              </w:rPr>
              <w:t>2014</w:t>
            </w:r>
            <w:r w:rsidRPr="00B841C4">
              <w:rPr>
                <w:b/>
                <w:bCs/>
                <w:sz w:val="22"/>
                <w:szCs w:val="22"/>
              </w:rPr>
              <w:t xml:space="preserve"> 12 31</w:t>
            </w:r>
          </w:p>
        </w:tc>
        <w:tc>
          <w:tcPr>
            <w:tcW w:w="2268" w:type="dxa"/>
            <w:gridSpan w:val="2"/>
            <w:shd w:val="clear" w:color="auto" w:fill="C6D9F1"/>
          </w:tcPr>
          <w:p w:rsidR="005D6DC4" w:rsidRPr="00B841C4" w:rsidRDefault="005D6DC4" w:rsidP="002245BB">
            <w:pPr>
              <w:rPr>
                <w:b/>
                <w:bCs/>
                <w:sz w:val="22"/>
                <w:szCs w:val="22"/>
              </w:rPr>
            </w:pPr>
            <w:r>
              <w:rPr>
                <w:b/>
                <w:bCs/>
                <w:sz w:val="22"/>
                <w:szCs w:val="22"/>
              </w:rPr>
              <w:t>2015 12 31</w:t>
            </w:r>
          </w:p>
        </w:tc>
        <w:tc>
          <w:tcPr>
            <w:tcW w:w="2268" w:type="dxa"/>
            <w:gridSpan w:val="2"/>
            <w:shd w:val="clear" w:color="auto" w:fill="C6D9F1"/>
          </w:tcPr>
          <w:p w:rsidR="005D6DC4" w:rsidRPr="007620F7" w:rsidRDefault="005D6DC4" w:rsidP="002245BB">
            <w:pPr>
              <w:rPr>
                <w:b/>
                <w:bCs/>
                <w:sz w:val="22"/>
                <w:szCs w:val="22"/>
              </w:rPr>
            </w:pPr>
            <w:r w:rsidRPr="007620F7">
              <w:rPr>
                <w:b/>
                <w:bCs/>
                <w:sz w:val="22"/>
                <w:szCs w:val="22"/>
              </w:rPr>
              <w:t>2016-12-31</w:t>
            </w:r>
          </w:p>
        </w:tc>
      </w:tr>
      <w:tr w:rsidR="005D6DC4" w:rsidRPr="00B841C4">
        <w:tc>
          <w:tcPr>
            <w:tcW w:w="2552" w:type="dxa"/>
            <w:vMerge/>
            <w:shd w:val="clear" w:color="auto" w:fill="C6D9F1"/>
          </w:tcPr>
          <w:p w:rsidR="005D6DC4" w:rsidRPr="00B841C4" w:rsidRDefault="005D6DC4" w:rsidP="002245BB">
            <w:pPr>
              <w:rPr>
                <w:b/>
                <w:bCs/>
                <w:sz w:val="22"/>
                <w:szCs w:val="22"/>
              </w:rPr>
            </w:pPr>
          </w:p>
        </w:tc>
        <w:tc>
          <w:tcPr>
            <w:tcW w:w="850" w:type="dxa"/>
            <w:shd w:val="clear" w:color="auto" w:fill="C6D9F1"/>
          </w:tcPr>
          <w:p w:rsidR="005D6DC4" w:rsidRPr="00B841C4" w:rsidRDefault="005D6DC4" w:rsidP="002245BB">
            <w:pPr>
              <w:rPr>
                <w:b/>
                <w:bCs/>
                <w:sz w:val="22"/>
                <w:szCs w:val="22"/>
              </w:rPr>
            </w:pPr>
            <w:r w:rsidRPr="00B841C4">
              <w:rPr>
                <w:b/>
                <w:bCs/>
                <w:sz w:val="22"/>
                <w:szCs w:val="22"/>
              </w:rPr>
              <w:t>Etatai</w:t>
            </w:r>
          </w:p>
        </w:tc>
        <w:tc>
          <w:tcPr>
            <w:tcW w:w="1418" w:type="dxa"/>
            <w:shd w:val="clear" w:color="auto" w:fill="C6D9F1"/>
          </w:tcPr>
          <w:p w:rsidR="005D6DC4" w:rsidRPr="00B841C4" w:rsidRDefault="005D6DC4" w:rsidP="002245BB">
            <w:pPr>
              <w:rPr>
                <w:b/>
                <w:bCs/>
                <w:sz w:val="22"/>
                <w:szCs w:val="22"/>
              </w:rPr>
            </w:pPr>
            <w:r w:rsidRPr="00B841C4">
              <w:rPr>
                <w:b/>
                <w:bCs/>
                <w:sz w:val="22"/>
                <w:szCs w:val="22"/>
              </w:rPr>
              <w:t>Darbuotojų skaičius</w:t>
            </w:r>
          </w:p>
        </w:tc>
        <w:tc>
          <w:tcPr>
            <w:tcW w:w="850" w:type="dxa"/>
            <w:shd w:val="clear" w:color="auto" w:fill="C6D9F1"/>
          </w:tcPr>
          <w:p w:rsidR="005D6DC4" w:rsidRPr="00B841C4" w:rsidRDefault="005D6DC4" w:rsidP="002245BB">
            <w:pPr>
              <w:rPr>
                <w:b/>
                <w:bCs/>
                <w:sz w:val="22"/>
                <w:szCs w:val="22"/>
              </w:rPr>
            </w:pPr>
            <w:r w:rsidRPr="00B841C4">
              <w:rPr>
                <w:b/>
                <w:bCs/>
                <w:sz w:val="22"/>
                <w:szCs w:val="22"/>
              </w:rPr>
              <w:t>Etatai</w:t>
            </w:r>
          </w:p>
        </w:tc>
        <w:tc>
          <w:tcPr>
            <w:tcW w:w="1418" w:type="dxa"/>
            <w:shd w:val="clear" w:color="auto" w:fill="C6D9F1"/>
          </w:tcPr>
          <w:p w:rsidR="005D6DC4" w:rsidRPr="00B841C4" w:rsidRDefault="005D6DC4" w:rsidP="002245BB">
            <w:pPr>
              <w:rPr>
                <w:b/>
                <w:bCs/>
                <w:sz w:val="22"/>
                <w:szCs w:val="22"/>
              </w:rPr>
            </w:pPr>
            <w:r w:rsidRPr="00B841C4">
              <w:rPr>
                <w:b/>
                <w:bCs/>
                <w:sz w:val="22"/>
                <w:szCs w:val="22"/>
              </w:rPr>
              <w:t>Darbuotojų skaičius</w:t>
            </w:r>
          </w:p>
        </w:tc>
        <w:tc>
          <w:tcPr>
            <w:tcW w:w="900" w:type="dxa"/>
            <w:shd w:val="clear" w:color="auto" w:fill="C6D9F1"/>
          </w:tcPr>
          <w:p w:rsidR="005D6DC4" w:rsidRPr="007620F7" w:rsidRDefault="005D6DC4" w:rsidP="002245BB">
            <w:pPr>
              <w:rPr>
                <w:b/>
                <w:bCs/>
                <w:sz w:val="22"/>
                <w:szCs w:val="22"/>
              </w:rPr>
            </w:pPr>
            <w:r w:rsidRPr="007620F7">
              <w:rPr>
                <w:b/>
                <w:bCs/>
                <w:sz w:val="22"/>
                <w:szCs w:val="22"/>
              </w:rPr>
              <w:t>Etatai</w:t>
            </w:r>
          </w:p>
        </w:tc>
        <w:tc>
          <w:tcPr>
            <w:tcW w:w="1368" w:type="dxa"/>
            <w:shd w:val="clear" w:color="auto" w:fill="C6D9F1"/>
          </w:tcPr>
          <w:p w:rsidR="005D6DC4" w:rsidRPr="007620F7" w:rsidRDefault="005D6DC4" w:rsidP="002245BB">
            <w:pPr>
              <w:rPr>
                <w:b/>
                <w:bCs/>
                <w:sz w:val="22"/>
                <w:szCs w:val="22"/>
              </w:rPr>
            </w:pPr>
            <w:r w:rsidRPr="007620F7">
              <w:rPr>
                <w:b/>
                <w:bCs/>
                <w:sz w:val="22"/>
                <w:szCs w:val="22"/>
              </w:rPr>
              <w:t>Darbuotojų skaičius</w:t>
            </w:r>
          </w:p>
        </w:tc>
      </w:tr>
      <w:tr w:rsidR="005D6DC4" w:rsidRPr="00B841C4">
        <w:tc>
          <w:tcPr>
            <w:tcW w:w="2552" w:type="dxa"/>
          </w:tcPr>
          <w:p w:rsidR="005D6DC4" w:rsidRPr="00B841C4" w:rsidRDefault="005D6DC4" w:rsidP="002245BB">
            <w:pPr>
              <w:rPr>
                <w:sz w:val="22"/>
                <w:szCs w:val="22"/>
              </w:rPr>
            </w:pPr>
            <w:r w:rsidRPr="00B841C4">
              <w:rPr>
                <w:sz w:val="22"/>
                <w:szCs w:val="22"/>
              </w:rPr>
              <w:t>Direktorė</w:t>
            </w:r>
          </w:p>
        </w:tc>
        <w:tc>
          <w:tcPr>
            <w:tcW w:w="850" w:type="dxa"/>
          </w:tcPr>
          <w:p w:rsidR="005D6DC4" w:rsidRPr="00B841C4" w:rsidRDefault="005D6DC4" w:rsidP="002245BB">
            <w:pPr>
              <w:rPr>
                <w:sz w:val="22"/>
                <w:szCs w:val="22"/>
                <w:lang w:val="pt-BR"/>
              </w:rPr>
            </w:pPr>
            <w:r w:rsidRPr="00B841C4">
              <w:rPr>
                <w:sz w:val="22"/>
                <w:szCs w:val="22"/>
                <w:lang w:val="pt-BR"/>
              </w:rPr>
              <w:t>1,0</w:t>
            </w:r>
          </w:p>
        </w:tc>
        <w:tc>
          <w:tcPr>
            <w:tcW w:w="1418" w:type="dxa"/>
          </w:tcPr>
          <w:p w:rsidR="005D6DC4" w:rsidRPr="00B841C4" w:rsidRDefault="005D6DC4" w:rsidP="002245BB">
            <w:pPr>
              <w:rPr>
                <w:sz w:val="22"/>
                <w:szCs w:val="22"/>
                <w:lang w:val="pt-BR"/>
              </w:rPr>
            </w:pPr>
            <w:r w:rsidRPr="00B841C4">
              <w:rPr>
                <w:sz w:val="22"/>
                <w:szCs w:val="22"/>
                <w:lang w:val="pt-BR"/>
              </w:rPr>
              <w:t>1</w:t>
            </w:r>
          </w:p>
        </w:tc>
        <w:tc>
          <w:tcPr>
            <w:tcW w:w="850" w:type="dxa"/>
          </w:tcPr>
          <w:p w:rsidR="005D6DC4" w:rsidRPr="00B841C4" w:rsidRDefault="005D6DC4" w:rsidP="002245BB">
            <w:pPr>
              <w:rPr>
                <w:sz w:val="22"/>
                <w:szCs w:val="22"/>
                <w:lang w:val="pt-BR"/>
              </w:rPr>
            </w:pPr>
            <w:r w:rsidRPr="00B841C4">
              <w:rPr>
                <w:sz w:val="22"/>
                <w:szCs w:val="22"/>
                <w:lang w:val="pt-BR"/>
              </w:rPr>
              <w:t>1,0</w:t>
            </w:r>
          </w:p>
        </w:tc>
        <w:tc>
          <w:tcPr>
            <w:tcW w:w="1418" w:type="dxa"/>
          </w:tcPr>
          <w:p w:rsidR="005D6DC4" w:rsidRPr="00B841C4" w:rsidRDefault="005D6DC4" w:rsidP="002245BB">
            <w:pPr>
              <w:rPr>
                <w:sz w:val="22"/>
                <w:szCs w:val="22"/>
                <w:lang w:val="pt-BR"/>
              </w:rPr>
            </w:pPr>
            <w:r w:rsidRPr="00B841C4">
              <w:rPr>
                <w:sz w:val="22"/>
                <w:szCs w:val="22"/>
                <w:lang w:val="pt-BR"/>
              </w:rPr>
              <w:t>1</w:t>
            </w:r>
          </w:p>
        </w:tc>
        <w:tc>
          <w:tcPr>
            <w:tcW w:w="900" w:type="dxa"/>
          </w:tcPr>
          <w:p w:rsidR="005D6DC4" w:rsidRPr="007620F7" w:rsidRDefault="005D6DC4" w:rsidP="002245BB">
            <w:pPr>
              <w:rPr>
                <w:sz w:val="22"/>
                <w:szCs w:val="22"/>
                <w:lang w:val="pt-BR"/>
              </w:rPr>
            </w:pPr>
            <w:r w:rsidRPr="007620F7">
              <w:rPr>
                <w:sz w:val="22"/>
                <w:szCs w:val="22"/>
                <w:lang w:val="pt-BR"/>
              </w:rPr>
              <w:t>1,0</w:t>
            </w:r>
          </w:p>
        </w:tc>
        <w:tc>
          <w:tcPr>
            <w:tcW w:w="1368" w:type="dxa"/>
          </w:tcPr>
          <w:p w:rsidR="005D6DC4" w:rsidRPr="007620F7" w:rsidRDefault="005D6DC4" w:rsidP="002245BB">
            <w:pPr>
              <w:rPr>
                <w:sz w:val="22"/>
                <w:szCs w:val="22"/>
                <w:lang w:val="pt-BR"/>
              </w:rPr>
            </w:pPr>
            <w:r w:rsidRPr="007620F7">
              <w:rPr>
                <w:sz w:val="22"/>
                <w:szCs w:val="22"/>
                <w:lang w:val="pt-BR"/>
              </w:rPr>
              <w:t>1</w:t>
            </w:r>
          </w:p>
        </w:tc>
      </w:tr>
      <w:tr w:rsidR="005D6DC4" w:rsidRPr="00B841C4">
        <w:tc>
          <w:tcPr>
            <w:tcW w:w="2552" w:type="dxa"/>
          </w:tcPr>
          <w:p w:rsidR="005D6DC4" w:rsidRPr="00B841C4" w:rsidRDefault="005D6DC4" w:rsidP="002245BB">
            <w:pPr>
              <w:rPr>
                <w:sz w:val="22"/>
                <w:szCs w:val="22"/>
              </w:rPr>
            </w:pPr>
            <w:r w:rsidRPr="00B841C4">
              <w:rPr>
                <w:sz w:val="22"/>
                <w:szCs w:val="22"/>
              </w:rPr>
              <w:t>Vyr. socialinė darbuotoja</w:t>
            </w:r>
          </w:p>
        </w:tc>
        <w:tc>
          <w:tcPr>
            <w:tcW w:w="850" w:type="dxa"/>
          </w:tcPr>
          <w:p w:rsidR="005D6DC4" w:rsidRPr="00B841C4" w:rsidRDefault="005D6DC4" w:rsidP="002245BB">
            <w:pPr>
              <w:rPr>
                <w:sz w:val="22"/>
                <w:szCs w:val="22"/>
                <w:lang w:val="pt-BR"/>
              </w:rPr>
            </w:pPr>
            <w:r w:rsidRPr="00B841C4">
              <w:rPr>
                <w:sz w:val="22"/>
                <w:szCs w:val="22"/>
                <w:lang w:val="pt-BR"/>
              </w:rPr>
              <w:t>2,0</w:t>
            </w:r>
          </w:p>
        </w:tc>
        <w:tc>
          <w:tcPr>
            <w:tcW w:w="1418" w:type="dxa"/>
          </w:tcPr>
          <w:p w:rsidR="005D6DC4" w:rsidRPr="00B841C4" w:rsidRDefault="005D6DC4" w:rsidP="002245BB">
            <w:pPr>
              <w:rPr>
                <w:sz w:val="22"/>
                <w:szCs w:val="22"/>
                <w:lang w:val="pt-BR"/>
              </w:rPr>
            </w:pPr>
            <w:r w:rsidRPr="00B841C4">
              <w:rPr>
                <w:sz w:val="22"/>
                <w:szCs w:val="22"/>
                <w:lang w:val="pt-BR"/>
              </w:rPr>
              <w:t>2</w:t>
            </w:r>
          </w:p>
        </w:tc>
        <w:tc>
          <w:tcPr>
            <w:tcW w:w="850" w:type="dxa"/>
          </w:tcPr>
          <w:p w:rsidR="005D6DC4" w:rsidRPr="00B841C4" w:rsidRDefault="005D6DC4" w:rsidP="002245BB">
            <w:pPr>
              <w:rPr>
                <w:sz w:val="22"/>
                <w:szCs w:val="22"/>
                <w:lang w:val="pt-BR"/>
              </w:rPr>
            </w:pPr>
            <w:r w:rsidRPr="00B841C4">
              <w:rPr>
                <w:sz w:val="22"/>
                <w:szCs w:val="22"/>
                <w:lang w:val="pt-BR"/>
              </w:rPr>
              <w:t>2,0</w:t>
            </w:r>
          </w:p>
        </w:tc>
        <w:tc>
          <w:tcPr>
            <w:tcW w:w="1418" w:type="dxa"/>
          </w:tcPr>
          <w:p w:rsidR="005D6DC4" w:rsidRPr="00B841C4" w:rsidRDefault="005D6DC4" w:rsidP="002245BB">
            <w:pPr>
              <w:rPr>
                <w:sz w:val="22"/>
                <w:szCs w:val="22"/>
                <w:lang w:val="pt-BR"/>
              </w:rPr>
            </w:pPr>
            <w:r w:rsidRPr="00B841C4">
              <w:rPr>
                <w:sz w:val="22"/>
                <w:szCs w:val="22"/>
                <w:lang w:val="pt-BR"/>
              </w:rPr>
              <w:t>2</w:t>
            </w:r>
          </w:p>
        </w:tc>
        <w:tc>
          <w:tcPr>
            <w:tcW w:w="900" w:type="dxa"/>
          </w:tcPr>
          <w:p w:rsidR="005D6DC4" w:rsidRPr="007620F7" w:rsidRDefault="005D6DC4" w:rsidP="002245BB">
            <w:pPr>
              <w:rPr>
                <w:sz w:val="22"/>
                <w:szCs w:val="22"/>
                <w:lang w:val="pt-BR"/>
              </w:rPr>
            </w:pPr>
            <w:r w:rsidRPr="007620F7">
              <w:rPr>
                <w:sz w:val="22"/>
                <w:szCs w:val="22"/>
                <w:lang w:val="pt-BR"/>
              </w:rPr>
              <w:t>2,0</w:t>
            </w:r>
          </w:p>
        </w:tc>
        <w:tc>
          <w:tcPr>
            <w:tcW w:w="1368" w:type="dxa"/>
          </w:tcPr>
          <w:p w:rsidR="005D6DC4" w:rsidRPr="007620F7" w:rsidRDefault="005D6DC4" w:rsidP="002245BB">
            <w:pPr>
              <w:rPr>
                <w:sz w:val="22"/>
                <w:szCs w:val="22"/>
                <w:lang w:val="pt-BR"/>
              </w:rPr>
            </w:pPr>
            <w:r w:rsidRPr="007620F7">
              <w:rPr>
                <w:sz w:val="22"/>
                <w:szCs w:val="22"/>
                <w:lang w:val="pt-BR"/>
              </w:rPr>
              <w:t>2</w:t>
            </w:r>
          </w:p>
        </w:tc>
      </w:tr>
      <w:tr w:rsidR="005D6DC4" w:rsidRPr="00B841C4">
        <w:tc>
          <w:tcPr>
            <w:tcW w:w="2552" w:type="dxa"/>
          </w:tcPr>
          <w:p w:rsidR="005D6DC4" w:rsidRPr="00B841C4" w:rsidRDefault="005D6DC4" w:rsidP="002245BB">
            <w:pPr>
              <w:rPr>
                <w:sz w:val="22"/>
                <w:szCs w:val="22"/>
              </w:rPr>
            </w:pPr>
            <w:r w:rsidRPr="00B841C4">
              <w:rPr>
                <w:sz w:val="22"/>
                <w:szCs w:val="22"/>
              </w:rPr>
              <w:t>Socialinė darbuotoja</w:t>
            </w:r>
          </w:p>
        </w:tc>
        <w:tc>
          <w:tcPr>
            <w:tcW w:w="850" w:type="dxa"/>
          </w:tcPr>
          <w:p w:rsidR="005D6DC4" w:rsidRPr="00B841C4" w:rsidRDefault="005D6DC4" w:rsidP="002245BB">
            <w:pPr>
              <w:rPr>
                <w:sz w:val="22"/>
                <w:szCs w:val="22"/>
              </w:rPr>
            </w:pPr>
            <w:r w:rsidRPr="00B841C4">
              <w:rPr>
                <w:sz w:val="22"/>
                <w:szCs w:val="22"/>
              </w:rPr>
              <w:t>1,0</w:t>
            </w:r>
          </w:p>
        </w:tc>
        <w:tc>
          <w:tcPr>
            <w:tcW w:w="1418" w:type="dxa"/>
          </w:tcPr>
          <w:p w:rsidR="005D6DC4" w:rsidRPr="00B841C4" w:rsidRDefault="005D6DC4" w:rsidP="002245BB">
            <w:pPr>
              <w:rPr>
                <w:sz w:val="22"/>
                <w:szCs w:val="22"/>
              </w:rPr>
            </w:pPr>
            <w:r w:rsidRPr="00B841C4">
              <w:rPr>
                <w:sz w:val="22"/>
                <w:szCs w:val="22"/>
              </w:rPr>
              <w:t>1</w:t>
            </w:r>
          </w:p>
        </w:tc>
        <w:tc>
          <w:tcPr>
            <w:tcW w:w="850" w:type="dxa"/>
          </w:tcPr>
          <w:p w:rsidR="005D6DC4" w:rsidRPr="00B841C4" w:rsidRDefault="005D6DC4" w:rsidP="002245BB">
            <w:pPr>
              <w:rPr>
                <w:sz w:val="22"/>
                <w:szCs w:val="22"/>
              </w:rPr>
            </w:pPr>
            <w:r w:rsidRPr="00B841C4">
              <w:rPr>
                <w:sz w:val="22"/>
                <w:szCs w:val="22"/>
              </w:rPr>
              <w:t>1,0</w:t>
            </w:r>
          </w:p>
        </w:tc>
        <w:tc>
          <w:tcPr>
            <w:tcW w:w="1418" w:type="dxa"/>
          </w:tcPr>
          <w:p w:rsidR="005D6DC4" w:rsidRPr="00B841C4" w:rsidRDefault="005D6DC4" w:rsidP="002245BB">
            <w:pPr>
              <w:rPr>
                <w:sz w:val="22"/>
                <w:szCs w:val="22"/>
              </w:rPr>
            </w:pPr>
            <w:r w:rsidRPr="00B841C4">
              <w:rPr>
                <w:sz w:val="22"/>
                <w:szCs w:val="22"/>
              </w:rPr>
              <w:t>1</w:t>
            </w:r>
          </w:p>
        </w:tc>
        <w:tc>
          <w:tcPr>
            <w:tcW w:w="900" w:type="dxa"/>
          </w:tcPr>
          <w:p w:rsidR="005D6DC4" w:rsidRPr="007620F7" w:rsidRDefault="005D6DC4" w:rsidP="002245BB">
            <w:pPr>
              <w:rPr>
                <w:sz w:val="22"/>
                <w:szCs w:val="22"/>
              </w:rPr>
            </w:pPr>
            <w:r w:rsidRPr="007620F7">
              <w:rPr>
                <w:sz w:val="22"/>
                <w:szCs w:val="22"/>
              </w:rPr>
              <w:t>1,0</w:t>
            </w:r>
          </w:p>
        </w:tc>
        <w:tc>
          <w:tcPr>
            <w:tcW w:w="1368" w:type="dxa"/>
          </w:tcPr>
          <w:p w:rsidR="005D6DC4" w:rsidRPr="007620F7" w:rsidRDefault="005D6DC4" w:rsidP="002245BB">
            <w:pPr>
              <w:rPr>
                <w:sz w:val="22"/>
                <w:szCs w:val="22"/>
              </w:rPr>
            </w:pPr>
            <w:r w:rsidRPr="007620F7">
              <w:rPr>
                <w:sz w:val="22"/>
                <w:szCs w:val="22"/>
              </w:rPr>
              <w:t>1</w:t>
            </w:r>
          </w:p>
        </w:tc>
      </w:tr>
      <w:tr w:rsidR="005D6DC4" w:rsidRPr="00B841C4">
        <w:tc>
          <w:tcPr>
            <w:tcW w:w="2552" w:type="dxa"/>
          </w:tcPr>
          <w:p w:rsidR="005D6DC4" w:rsidRPr="00B841C4" w:rsidRDefault="005D6DC4" w:rsidP="002245BB">
            <w:pPr>
              <w:rPr>
                <w:sz w:val="22"/>
                <w:szCs w:val="22"/>
              </w:rPr>
            </w:pPr>
            <w:r w:rsidRPr="00B841C4">
              <w:rPr>
                <w:sz w:val="22"/>
                <w:szCs w:val="22"/>
              </w:rPr>
              <w:t xml:space="preserve">Socialinio darbuotojo padėjėja </w:t>
            </w:r>
            <w:r w:rsidRPr="00E32F31">
              <w:rPr>
                <w:sz w:val="16"/>
                <w:szCs w:val="16"/>
              </w:rPr>
              <w:t>(išlaikomi iš biudžeto)</w:t>
            </w:r>
          </w:p>
        </w:tc>
        <w:tc>
          <w:tcPr>
            <w:tcW w:w="850" w:type="dxa"/>
          </w:tcPr>
          <w:p w:rsidR="005D6DC4" w:rsidRPr="00B841C4" w:rsidRDefault="005D6DC4" w:rsidP="002245BB">
            <w:pPr>
              <w:rPr>
                <w:sz w:val="22"/>
                <w:szCs w:val="22"/>
              </w:rPr>
            </w:pPr>
            <w:r w:rsidRPr="00B841C4">
              <w:rPr>
                <w:sz w:val="22"/>
                <w:szCs w:val="22"/>
              </w:rPr>
              <w:t>2,</w:t>
            </w:r>
            <w:r>
              <w:rPr>
                <w:sz w:val="22"/>
                <w:szCs w:val="22"/>
              </w:rPr>
              <w:t>5</w:t>
            </w:r>
          </w:p>
        </w:tc>
        <w:tc>
          <w:tcPr>
            <w:tcW w:w="1418" w:type="dxa"/>
          </w:tcPr>
          <w:p w:rsidR="005D6DC4" w:rsidRPr="00B841C4" w:rsidRDefault="005D6DC4" w:rsidP="002245BB">
            <w:pPr>
              <w:rPr>
                <w:sz w:val="22"/>
                <w:szCs w:val="22"/>
              </w:rPr>
            </w:pPr>
            <w:r>
              <w:rPr>
                <w:sz w:val="22"/>
                <w:szCs w:val="22"/>
              </w:rPr>
              <w:t>3</w:t>
            </w:r>
          </w:p>
        </w:tc>
        <w:tc>
          <w:tcPr>
            <w:tcW w:w="850" w:type="dxa"/>
          </w:tcPr>
          <w:p w:rsidR="005D6DC4" w:rsidRPr="00B841C4" w:rsidRDefault="005D6DC4" w:rsidP="002245BB">
            <w:pPr>
              <w:rPr>
                <w:sz w:val="22"/>
                <w:szCs w:val="22"/>
              </w:rPr>
            </w:pPr>
            <w:r w:rsidRPr="00B841C4">
              <w:rPr>
                <w:sz w:val="22"/>
                <w:szCs w:val="22"/>
              </w:rPr>
              <w:t>2,</w:t>
            </w:r>
            <w:r>
              <w:rPr>
                <w:sz w:val="22"/>
                <w:szCs w:val="22"/>
              </w:rPr>
              <w:t>5</w:t>
            </w:r>
          </w:p>
        </w:tc>
        <w:tc>
          <w:tcPr>
            <w:tcW w:w="1418" w:type="dxa"/>
          </w:tcPr>
          <w:p w:rsidR="005D6DC4" w:rsidRPr="00B841C4" w:rsidRDefault="005D6DC4" w:rsidP="002245BB">
            <w:pPr>
              <w:rPr>
                <w:sz w:val="22"/>
                <w:szCs w:val="22"/>
              </w:rPr>
            </w:pPr>
            <w:r>
              <w:rPr>
                <w:sz w:val="22"/>
                <w:szCs w:val="22"/>
              </w:rPr>
              <w:t>3</w:t>
            </w:r>
          </w:p>
        </w:tc>
        <w:tc>
          <w:tcPr>
            <w:tcW w:w="900" w:type="dxa"/>
          </w:tcPr>
          <w:p w:rsidR="005D6DC4" w:rsidRPr="007620F7" w:rsidRDefault="005D6DC4" w:rsidP="002245BB">
            <w:pPr>
              <w:rPr>
                <w:sz w:val="22"/>
                <w:szCs w:val="22"/>
              </w:rPr>
            </w:pPr>
            <w:r w:rsidRPr="007620F7">
              <w:rPr>
                <w:sz w:val="22"/>
                <w:szCs w:val="22"/>
              </w:rPr>
              <w:t>2,5</w:t>
            </w:r>
          </w:p>
        </w:tc>
        <w:tc>
          <w:tcPr>
            <w:tcW w:w="1368" w:type="dxa"/>
          </w:tcPr>
          <w:p w:rsidR="005D6DC4" w:rsidRPr="007620F7" w:rsidRDefault="005D6DC4" w:rsidP="002245BB">
            <w:pPr>
              <w:rPr>
                <w:sz w:val="22"/>
                <w:szCs w:val="22"/>
              </w:rPr>
            </w:pPr>
            <w:r w:rsidRPr="007620F7">
              <w:rPr>
                <w:sz w:val="22"/>
                <w:szCs w:val="22"/>
              </w:rPr>
              <w:t>3</w:t>
            </w:r>
          </w:p>
        </w:tc>
      </w:tr>
      <w:tr w:rsidR="005D6DC4" w:rsidRPr="00B841C4">
        <w:tc>
          <w:tcPr>
            <w:tcW w:w="2552" w:type="dxa"/>
          </w:tcPr>
          <w:p w:rsidR="005D6DC4" w:rsidRPr="00B841C4" w:rsidRDefault="005D6DC4" w:rsidP="002245BB">
            <w:pPr>
              <w:rPr>
                <w:sz w:val="22"/>
                <w:szCs w:val="22"/>
              </w:rPr>
            </w:pPr>
            <w:r w:rsidRPr="00B841C4">
              <w:rPr>
                <w:sz w:val="22"/>
                <w:szCs w:val="22"/>
              </w:rPr>
              <w:t xml:space="preserve">Socialinio darbuotojo padėjėja </w:t>
            </w:r>
            <w:r w:rsidRPr="00E32F31">
              <w:rPr>
                <w:sz w:val="16"/>
                <w:szCs w:val="16"/>
              </w:rPr>
              <w:t>(išlaikomi iš tikslinės dotacijos ir spec. programų)</w:t>
            </w:r>
          </w:p>
        </w:tc>
        <w:tc>
          <w:tcPr>
            <w:tcW w:w="850" w:type="dxa"/>
          </w:tcPr>
          <w:p w:rsidR="005D6DC4" w:rsidRPr="00B841C4" w:rsidRDefault="005D6DC4" w:rsidP="002245BB">
            <w:pPr>
              <w:rPr>
                <w:sz w:val="22"/>
                <w:szCs w:val="22"/>
              </w:rPr>
            </w:pPr>
            <w:r w:rsidRPr="00B841C4">
              <w:rPr>
                <w:sz w:val="22"/>
                <w:szCs w:val="22"/>
              </w:rPr>
              <w:t>5,8</w:t>
            </w:r>
          </w:p>
        </w:tc>
        <w:tc>
          <w:tcPr>
            <w:tcW w:w="1418" w:type="dxa"/>
          </w:tcPr>
          <w:p w:rsidR="005D6DC4" w:rsidRPr="00B841C4" w:rsidRDefault="005D6DC4" w:rsidP="002245BB">
            <w:pPr>
              <w:rPr>
                <w:sz w:val="22"/>
                <w:szCs w:val="22"/>
              </w:rPr>
            </w:pPr>
            <w:r w:rsidRPr="00B841C4">
              <w:rPr>
                <w:sz w:val="22"/>
                <w:szCs w:val="22"/>
              </w:rPr>
              <w:t>11</w:t>
            </w:r>
          </w:p>
        </w:tc>
        <w:tc>
          <w:tcPr>
            <w:tcW w:w="850" w:type="dxa"/>
          </w:tcPr>
          <w:p w:rsidR="005D6DC4" w:rsidRPr="00B841C4" w:rsidRDefault="005D6DC4" w:rsidP="002245BB">
            <w:pPr>
              <w:rPr>
                <w:sz w:val="22"/>
                <w:szCs w:val="22"/>
              </w:rPr>
            </w:pPr>
            <w:r>
              <w:rPr>
                <w:sz w:val="22"/>
                <w:szCs w:val="22"/>
              </w:rPr>
              <w:t>7,625</w:t>
            </w:r>
          </w:p>
        </w:tc>
        <w:tc>
          <w:tcPr>
            <w:tcW w:w="1418" w:type="dxa"/>
          </w:tcPr>
          <w:p w:rsidR="005D6DC4" w:rsidRPr="00B841C4" w:rsidRDefault="005D6DC4" w:rsidP="002245BB">
            <w:pPr>
              <w:rPr>
                <w:sz w:val="22"/>
                <w:szCs w:val="22"/>
              </w:rPr>
            </w:pPr>
            <w:r>
              <w:rPr>
                <w:sz w:val="22"/>
                <w:szCs w:val="22"/>
              </w:rPr>
              <w:t>14</w:t>
            </w:r>
          </w:p>
        </w:tc>
        <w:tc>
          <w:tcPr>
            <w:tcW w:w="900" w:type="dxa"/>
          </w:tcPr>
          <w:p w:rsidR="005D6DC4" w:rsidRPr="007620F7" w:rsidRDefault="005D6DC4" w:rsidP="002245BB">
            <w:pPr>
              <w:rPr>
                <w:sz w:val="22"/>
                <w:szCs w:val="22"/>
              </w:rPr>
            </w:pPr>
            <w:r w:rsidRPr="007620F7">
              <w:rPr>
                <w:sz w:val="22"/>
                <w:szCs w:val="22"/>
              </w:rPr>
              <w:t>9,2</w:t>
            </w:r>
          </w:p>
        </w:tc>
        <w:tc>
          <w:tcPr>
            <w:tcW w:w="1368" w:type="dxa"/>
          </w:tcPr>
          <w:p w:rsidR="005D6DC4" w:rsidRPr="007620F7" w:rsidRDefault="005D6DC4" w:rsidP="002245BB">
            <w:pPr>
              <w:rPr>
                <w:sz w:val="22"/>
                <w:szCs w:val="22"/>
              </w:rPr>
            </w:pPr>
            <w:r w:rsidRPr="007620F7">
              <w:rPr>
                <w:sz w:val="22"/>
                <w:szCs w:val="22"/>
              </w:rPr>
              <w:t>16</w:t>
            </w:r>
          </w:p>
        </w:tc>
      </w:tr>
      <w:tr w:rsidR="005D6DC4" w:rsidRPr="00B841C4">
        <w:tc>
          <w:tcPr>
            <w:tcW w:w="2552" w:type="dxa"/>
          </w:tcPr>
          <w:p w:rsidR="005D6DC4" w:rsidRPr="00B841C4" w:rsidRDefault="005D6DC4" w:rsidP="002245BB">
            <w:pPr>
              <w:rPr>
                <w:sz w:val="22"/>
                <w:szCs w:val="22"/>
              </w:rPr>
            </w:pPr>
            <w:r w:rsidRPr="00B841C4">
              <w:rPr>
                <w:sz w:val="22"/>
                <w:szCs w:val="22"/>
              </w:rPr>
              <w:t>Finansininkė</w:t>
            </w:r>
          </w:p>
        </w:tc>
        <w:tc>
          <w:tcPr>
            <w:tcW w:w="850" w:type="dxa"/>
          </w:tcPr>
          <w:p w:rsidR="005D6DC4" w:rsidRPr="00B841C4" w:rsidRDefault="005D6DC4" w:rsidP="002245BB">
            <w:pPr>
              <w:rPr>
                <w:sz w:val="22"/>
                <w:szCs w:val="22"/>
              </w:rPr>
            </w:pPr>
            <w:r w:rsidRPr="00B841C4">
              <w:rPr>
                <w:sz w:val="22"/>
                <w:szCs w:val="22"/>
              </w:rPr>
              <w:t>0,5</w:t>
            </w:r>
          </w:p>
        </w:tc>
        <w:tc>
          <w:tcPr>
            <w:tcW w:w="1418" w:type="dxa"/>
          </w:tcPr>
          <w:p w:rsidR="005D6DC4" w:rsidRPr="00B841C4" w:rsidRDefault="005D6DC4" w:rsidP="002245BB">
            <w:pPr>
              <w:rPr>
                <w:sz w:val="22"/>
                <w:szCs w:val="22"/>
              </w:rPr>
            </w:pPr>
            <w:r w:rsidRPr="00B841C4">
              <w:rPr>
                <w:sz w:val="22"/>
                <w:szCs w:val="22"/>
              </w:rPr>
              <w:t>1</w:t>
            </w:r>
          </w:p>
        </w:tc>
        <w:tc>
          <w:tcPr>
            <w:tcW w:w="850" w:type="dxa"/>
          </w:tcPr>
          <w:p w:rsidR="005D6DC4" w:rsidRPr="00B841C4" w:rsidRDefault="005D6DC4" w:rsidP="002245BB">
            <w:pPr>
              <w:rPr>
                <w:sz w:val="22"/>
                <w:szCs w:val="22"/>
              </w:rPr>
            </w:pPr>
            <w:r>
              <w:rPr>
                <w:sz w:val="22"/>
                <w:szCs w:val="22"/>
              </w:rPr>
              <w:t>1,0</w:t>
            </w:r>
          </w:p>
        </w:tc>
        <w:tc>
          <w:tcPr>
            <w:tcW w:w="1418" w:type="dxa"/>
          </w:tcPr>
          <w:p w:rsidR="005D6DC4" w:rsidRPr="00B841C4" w:rsidRDefault="005D6DC4" w:rsidP="002245BB">
            <w:pPr>
              <w:rPr>
                <w:sz w:val="22"/>
                <w:szCs w:val="22"/>
              </w:rPr>
            </w:pPr>
            <w:r w:rsidRPr="00B841C4">
              <w:rPr>
                <w:sz w:val="22"/>
                <w:szCs w:val="22"/>
              </w:rPr>
              <w:t>1</w:t>
            </w:r>
          </w:p>
        </w:tc>
        <w:tc>
          <w:tcPr>
            <w:tcW w:w="900" w:type="dxa"/>
          </w:tcPr>
          <w:p w:rsidR="005D6DC4" w:rsidRPr="007620F7" w:rsidRDefault="005D6DC4" w:rsidP="002245BB">
            <w:pPr>
              <w:rPr>
                <w:sz w:val="22"/>
                <w:szCs w:val="22"/>
              </w:rPr>
            </w:pPr>
            <w:r w:rsidRPr="007620F7">
              <w:rPr>
                <w:sz w:val="22"/>
                <w:szCs w:val="22"/>
              </w:rPr>
              <w:t>1,0</w:t>
            </w:r>
          </w:p>
        </w:tc>
        <w:tc>
          <w:tcPr>
            <w:tcW w:w="1368" w:type="dxa"/>
          </w:tcPr>
          <w:p w:rsidR="005D6DC4" w:rsidRPr="007620F7" w:rsidRDefault="005D6DC4" w:rsidP="002245BB">
            <w:pPr>
              <w:rPr>
                <w:sz w:val="22"/>
                <w:szCs w:val="22"/>
              </w:rPr>
            </w:pPr>
            <w:r w:rsidRPr="007620F7">
              <w:rPr>
                <w:sz w:val="22"/>
                <w:szCs w:val="22"/>
              </w:rPr>
              <w:t>1</w:t>
            </w:r>
          </w:p>
        </w:tc>
      </w:tr>
      <w:tr w:rsidR="005D6DC4" w:rsidRPr="00B841C4">
        <w:tc>
          <w:tcPr>
            <w:tcW w:w="2552" w:type="dxa"/>
          </w:tcPr>
          <w:p w:rsidR="005D6DC4" w:rsidRPr="00B841C4" w:rsidRDefault="005D6DC4" w:rsidP="002245BB">
            <w:pPr>
              <w:rPr>
                <w:sz w:val="22"/>
                <w:szCs w:val="22"/>
              </w:rPr>
            </w:pPr>
            <w:r w:rsidRPr="00B841C4">
              <w:rPr>
                <w:sz w:val="22"/>
                <w:szCs w:val="22"/>
              </w:rPr>
              <w:t>Psicholog</w:t>
            </w:r>
            <w:r>
              <w:rPr>
                <w:sz w:val="22"/>
                <w:szCs w:val="22"/>
              </w:rPr>
              <w:t>as</w:t>
            </w:r>
          </w:p>
        </w:tc>
        <w:tc>
          <w:tcPr>
            <w:tcW w:w="850" w:type="dxa"/>
          </w:tcPr>
          <w:p w:rsidR="005D6DC4" w:rsidRPr="00B841C4" w:rsidRDefault="005D6DC4" w:rsidP="002245BB">
            <w:pPr>
              <w:rPr>
                <w:sz w:val="22"/>
                <w:szCs w:val="22"/>
              </w:rPr>
            </w:pPr>
            <w:r>
              <w:rPr>
                <w:sz w:val="22"/>
                <w:szCs w:val="22"/>
              </w:rPr>
              <w:t>-</w:t>
            </w:r>
            <w:r w:rsidRPr="00B841C4">
              <w:rPr>
                <w:sz w:val="22"/>
                <w:szCs w:val="22"/>
              </w:rPr>
              <w:t xml:space="preserve"> </w:t>
            </w:r>
          </w:p>
        </w:tc>
        <w:tc>
          <w:tcPr>
            <w:tcW w:w="1418" w:type="dxa"/>
          </w:tcPr>
          <w:p w:rsidR="005D6DC4" w:rsidRPr="009063A3" w:rsidRDefault="005D6DC4" w:rsidP="002245BB">
            <w:pPr>
              <w:rPr>
                <w:b/>
                <w:sz w:val="22"/>
                <w:szCs w:val="22"/>
              </w:rPr>
            </w:pPr>
            <w:r>
              <w:rPr>
                <w:sz w:val="22"/>
                <w:szCs w:val="22"/>
              </w:rPr>
              <w:t>paslauga perkama</w:t>
            </w:r>
          </w:p>
        </w:tc>
        <w:tc>
          <w:tcPr>
            <w:tcW w:w="850" w:type="dxa"/>
          </w:tcPr>
          <w:p w:rsidR="005D6DC4" w:rsidRPr="00B841C4" w:rsidRDefault="005D6DC4" w:rsidP="002245BB">
            <w:pPr>
              <w:rPr>
                <w:sz w:val="22"/>
                <w:szCs w:val="22"/>
              </w:rPr>
            </w:pPr>
            <w:r>
              <w:rPr>
                <w:sz w:val="22"/>
                <w:szCs w:val="22"/>
              </w:rPr>
              <w:t>-</w:t>
            </w:r>
            <w:r w:rsidRPr="00B841C4">
              <w:rPr>
                <w:sz w:val="22"/>
                <w:szCs w:val="22"/>
              </w:rPr>
              <w:t xml:space="preserve"> </w:t>
            </w:r>
          </w:p>
        </w:tc>
        <w:tc>
          <w:tcPr>
            <w:tcW w:w="1418" w:type="dxa"/>
          </w:tcPr>
          <w:p w:rsidR="005D6DC4" w:rsidRPr="009063A3" w:rsidRDefault="005D6DC4" w:rsidP="002245BB">
            <w:pPr>
              <w:rPr>
                <w:b/>
                <w:sz w:val="22"/>
                <w:szCs w:val="22"/>
              </w:rPr>
            </w:pPr>
            <w:r>
              <w:rPr>
                <w:sz w:val="22"/>
                <w:szCs w:val="22"/>
              </w:rPr>
              <w:t>paslauga perkama</w:t>
            </w:r>
          </w:p>
        </w:tc>
        <w:tc>
          <w:tcPr>
            <w:tcW w:w="900" w:type="dxa"/>
          </w:tcPr>
          <w:p w:rsidR="005D6DC4" w:rsidRPr="007620F7" w:rsidRDefault="005D6DC4" w:rsidP="002245BB">
            <w:pPr>
              <w:rPr>
                <w:sz w:val="22"/>
                <w:szCs w:val="22"/>
              </w:rPr>
            </w:pPr>
            <w:r w:rsidRPr="007620F7">
              <w:rPr>
                <w:sz w:val="22"/>
                <w:szCs w:val="22"/>
              </w:rPr>
              <w:t xml:space="preserve">- </w:t>
            </w:r>
          </w:p>
        </w:tc>
        <w:tc>
          <w:tcPr>
            <w:tcW w:w="1368" w:type="dxa"/>
          </w:tcPr>
          <w:p w:rsidR="005D6DC4" w:rsidRPr="007620F7" w:rsidRDefault="005D6DC4" w:rsidP="002245BB">
            <w:pPr>
              <w:rPr>
                <w:b/>
                <w:sz w:val="22"/>
                <w:szCs w:val="22"/>
              </w:rPr>
            </w:pPr>
            <w:r w:rsidRPr="007620F7">
              <w:rPr>
                <w:sz w:val="22"/>
                <w:szCs w:val="22"/>
              </w:rPr>
              <w:t>paslauga perkama</w:t>
            </w:r>
          </w:p>
        </w:tc>
      </w:tr>
      <w:tr w:rsidR="005D6DC4" w:rsidRPr="00B841C4">
        <w:tc>
          <w:tcPr>
            <w:tcW w:w="2552" w:type="dxa"/>
          </w:tcPr>
          <w:p w:rsidR="005D6DC4" w:rsidRPr="00B841C4" w:rsidRDefault="005D6DC4" w:rsidP="002245BB">
            <w:pPr>
              <w:rPr>
                <w:sz w:val="22"/>
                <w:szCs w:val="22"/>
              </w:rPr>
            </w:pPr>
            <w:r>
              <w:rPr>
                <w:sz w:val="22"/>
                <w:szCs w:val="22"/>
              </w:rPr>
              <w:t>Psichologas (vaikų dienos centre)</w:t>
            </w:r>
          </w:p>
        </w:tc>
        <w:tc>
          <w:tcPr>
            <w:tcW w:w="850" w:type="dxa"/>
          </w:tcPr>
          <w:p w:rsidR="005D6DC4" w:rsidRDefault="005D6DC4" w:rsidP="002245BB">
            <w:pPr>
              <w:rPr>
                <w:sz w:val="22"/>
                <w:szCs w:val="22"/>
              </w:rPr>
            </w:pPr>
            <w:r>
              <w:rPr>
                <w:sz w:val="22"/>
                <w:szCs w:val="22"/>
              </w:rPr>
              <w:t>-</w:t>
            </w:r>
          </w:p>
        </w:tc>
        <w:tc>
          <w:tcPr>
            <w:tcW w:w="1418" w:type="dxa"/>
          </w:tcPr>
          <w:p w:rsidR="005D6DC4" w:rsidRDefault="005D6DC4" w:rsidP="002245BB">
            <w:pPr>
              <w:rPr>
                <w:sz w:val="22"/>
                <w:szCs w:val="22"/>
              </w:rPr>
            </w:pPr>
            <w:r>
              <w:rPr>
                <w:sz w:val="22"/>
                <w:szCs w:val="22"/>
              </w:rPr>
              <w:t>-</w:t>
            </w:r>
          </w:p>
        </w:tc>
        <w:tc>
          <w:tcPr>
            <w:tcW w:w="850" w:type="dxa"/>
          </w:tcPr>
          <w:p w:rsidR="005D6DC4" w:rsidRDefault="005D6DC4" w:rsidP="002245BB">
            <w:pPr>
              <w:rPr>
                <w:sz w:val="22"/>
                <w:szCs w:val="22"/>
              </w:rPr>
            </w:pPr>
            <w:r>
              <w:rPr>
                <w:sz w:val="22"/>
                <w:szCs w:val="22"/>
              </w:rPr>
              <w:t>0,25</w:t>
            </w:r>
          </w:p>
        </w:tc>
        <w:tc>
          <w:tcPr>
            <w:tcW w:w="1418" w:type="dxa"/>
          </w:tcPr>
          <w:p w:rsidR="005D6DC4" w:rsidRDefault="005D6DC4" w:rsidP="002245BB">
            <w:pPr>
              <w:rPr>
                <w:sz w:val="22"/>
                <w:szCs w:val="22"/>
              </w:rPr>
            </w:pPr>
            <w:r>
              <w:rPr>
                <w:sz w:val="22"/>
                <w:szCs w:val="22"/>
              </w:rPr>
              <w:t>1</w:t>
            </w:r>
          </w:p>
        </w:tc>
        <w:tc>
          <w:tcPr>
            <w:tcW w:w="900" w:type="dxa"/>
          </w:tcPr>
          <w:p w:rsidR="005D6DC4" w:rsidRPr="007620F7" w:rsidRDefault="005D6DC4" w:rsidP="002245BB">
            <w:pPr>
              <w:rPr>
                <w:sz w:val="22"/>
                <w:szCs w:val="22"/>
              </w:rPr>
            </w:pPr>
            <w:r w:rsidRPr="007620F7">
              <w:rPr>
                <w:sz w:val="22"/>
                <w:szCs w:val="22"/>
              </w:rPr>
              <w:t>0,25</w:t>
            </w:r>
          </w:p>
        </w:tc>
        <w:tc>
          <w:tcPr>
            <w:tcW w:w="1368" w:type="dxa"/>
          </w:tcPr>
          <w:p w:rsidR="005D6DC4" w:rsidRPr="007620F7" w:rsidRDefault="005D6DC4" w:rsidP="002245BB">
            <w:pPr>
              <w:rPr>
                <w:sz w:val="22"/>
                <w:szCs w:val="22"/>
              </w:rPr>
            </w:pPr>
            <w:r w:rsidRPr="007620F7">
              <w:rPr>
                <w:sz w:val="22"/>
                <w:szCs w:val="22"/>
              </w:rPr>
              <w:t>1</w:t>
            </w:r>
          </w:p>
        </w:tc>
      </w:tr>
      <w:tr w:rsidR="005D6DC4" w:rsidRPr="00B841C4">
        <w:tc>
          <w:tcPr>
            <w:tcW w:w="2552" w:type="dxa"/>
          </w:tcPr>
          <w:p w:rsidR="005D6DC4" w:rsidRPr="00B841C4" w:rsidRDefault="005D6DC4" w:rsidP="002245BB">
            <w:pPr>
              <w:rPr>
                <w:sz w:val="22"/>
                <w:szCs w:val="22"/>
              </w:rPr>
            </w:pPr>
            <w:r>
              <w:rPr>
                <w:sz w:val="22"/>
                <w:szCs w:val="22"/>
              </w:rPr>
              <w:t>Vaikų užimtumo specialistas</w:t>
            </w:r>
          </w:p>
        </w:tc>
        <w:tc>
          <w:tcPr>
            <w:tcW w:w="850" w:type="dxa"/>
          </w:tcPr>
          <w:p w:rsidR="005D6DC4" w:rsidRPr="00B841C4" w:rsidRDefault="005D6DC4" w:rsidP="002245BB">
            <w:pPr>
              <w:rPr>
                <w:sz w:val="22"/>
                <w:szCs w:val="22"/>
              </w:rPr>
            </w:pPr>
            <w:r>
              <w:rPr>
                <w:sz w:val="22"/>
                <w:szCs w:val="22"/>
              </w:rPr>
              <w:t>1,0</w:t>
            </w:r>
          </w:p>
        </w:tc>
        <w:tc>
          <w:tcPr>
            <w:tcW w:w="1418" w:type="dxa"/>
          </w:tcPr>
          <w:p w:rsidR="005D6DC4" w:rsidRPr="00B841C4" w:rsidRDefault="005D6DC4" w:rsidP="002245BB">
            <w:pPr>
              <w:rPr>
                <w:sz w:val="22"/>
                <w:szCs w:val="22"/>
              </w:rPr>
            </w:pPr>
            <w:r>
              <w:rPr>
                <w:sz w:val="22"/>
                <w:szCs w:val="22"/>
              </w:rPr>
              <w:t>1</w:t>
            </w:r>
          </w:p>
        </w:tc>
        <w:tc>
          <w:tcPr>
            <w:tcW w:w="850" w:type="dxa"/>
          </w:tcPr>
          <w:p w:rsidR="005D6DC4" w:rsidRPr="00B841C4" w:rsidRDefault="005D6DC4" w:rsidP="002245BB">
            <w:pPr>
              <w:rPr>
                <w:sz w:val="22"/>
                <w:szCs w:val="22"/>
              </w:rPr>
            </w:pPr>
            <w:r>
              <w:rPr>
                <w:sz w:val="22"/>
                <w:szCs w:val="22"/>
              </w:rPr>
              <w:t>1,0</w:t>
            </w:r>
          </w:p>
        </w:tc>
        <w:tc>
          <w:tcPr>
            <w:tcW w:w="1418" w:type="dxa"/>
          </w:tcPr>
          <w:p w:rsidR="005D6DC4" w:rsidRPr="00B841C4" w:rsidRDefault="005D6DC4" w:rsidP="002245BB">
            <w:pPr>
              <w:rPr>
                <w:sz w:val="22"/>
                <w:szCs w:val="22"/>
              </w:rPr>
            </w:pPr>
            <w:r>
              <w:rPr>
                <w:sz w:val="22"/>
                <w:szCs w:val="22"/>
              </w:rPr>
              <w:t>1</w:t>
            </w:r>
          </w:p>
        </w:tc>
        <w:tc>
          <w:tcPr>
            <w:tcW w:w="900" w:type="dxa"/>
          </w:tcPr>
          <w:p w:rsidR="005D6DC4" w:rsidRPr="007620F7" w:rsidRDefault="005D6DC4" w:rsidP="002245BB">
            <w:pPr>
              <w:rPr>
                <w:sz w:val="22"/>
                <w:szCs w:val="22"/>
              </w:rPr>
            </w:pPr>
            <w:r w:rsidRPr="007620F7">
              <w:rPr>
                <w:sz w:val="22"/>
                <w:szCs w:val="22"/>
              </w:rPr>
              <w:t>1,0</w:t>
            </w:r>
          </w:p>
        </w:tc>
        <w:tc>
          <w:tcPr>
            <w:tcW w:w="1368" w:type="dxa"/>
          </w:tcPr>
          <w:p w:rsidR="005D6DC4" w:rsidRPr="007620F7" w:rsidRDefault="005D6DC4" w:rsidP="002245BB">
            <w:pPr>
              <w:rPr>
                <w:sz w:val="22"/>
                <w:szCs w:val="22"/>
              </w:rPr>
            </w:pPr>
            <w:r w:rsidRPr="007620F7">
              <w:rPr>
                <w:sz w:val="22"/>
                <w:szCs w:val="22"/>
              </w:rPr>
              <w:t>1</w:t>
            </w:r>
          </w:p>
        </w:tc>
      </w:tr>
      <w:tr w:rsidR="005D6DC4" w:rsidRPr="00B841C4">
        <w:tc>
          <w:tcPr>
            <w:tcW w:w="2552" w:type="dxa"/>
          </w:tcPr>
          <w:p w:rsidR="005D6DC4" w:rsidRDefault="005D6DC4" w:rsidP="002245BB">
            <w:pPr>
              <w:rPr>
                <w:sz w:val="22"/>
                <w:szCs w:val="22"/>
              </w:rPr>
            </w:pPr>
            <w:r>
              <w:rPr>
                <w:sz w:val="22"/>
                <w:szCs w:val="22"/>
              </w:rPr>
              <w:t>Atestuota socialinė darbuotoja</w:t>
            </w:r>
          </w:p>
        </w:tc>
        <w:tc>
          <w:tcPr>
            <w:tcW w:w="850" w:type="dxa"/>
          </w:tcPr>
          <w:p w:rsidR="005D6DC4" w:rsidRDefault="005D6DC4" w:rsidP="002245BB">
            <w:pPr>
              <w:rPr>
                <w:sz w:val="22"/>
                <w:szCs w:val="22"/>
              </w:rPr>
            </w:pPr>
            <w:r>
              <w:rPr>
                <w:sz w:val="22"/>
                <w:szCs w:val="22"/>
              </w:rPr>
              <w:t>-</w:t>
            </w:r>
          </w:p>
        </w:tc>
        <w:tc>
          <w:tcPr>
            <w:tcW w:w="1418" w:type="dxa"/>
          </w:tcPr>
          <w:p w:rsidR="005D6DC4" w:rsidRDefault="005D6DC4" w:rsidP="002245BB">
            <w:pPr>
              <w:rPr>
                <w:sz w:val="22"/>
                <w:szCs w:val="22"/>
              </w:rPr>
            </w:pPr>
            <w:r>
              <w:rPr>
                <w:sz w:val="22"/>
                <w:szCs w:val="22"/>
              </w:rPr>
              <w:t>-</w:t>
            </w:r>
          </w:p>
        </w:tc>
        <w:tc>
          <w:tcPr>
            <w:tcW w:w="850" w:type="dxa"/>
          </w:tcPr>
          <w:p w:rsidR="005D6DC4" w:rsidRDefault="005D6DC4" w:rsidP="002245BB">
            <w:pPr>
              <w:rPr>
                <w:sz w:val="22"/>
                <w:szCs w:val="22"/>
              </w:rPr>
            </w:pPr>
            <w:r>
              <w:rPr>
                <w:sz w:val="22"/>
                <w:szCs w:val="22"/>
              </w:rPr>
              <w:t>-</w:t>
            </w:r>
          </w:p>
        </w:tc>
        <w:tc>
          <w:tcPr>
            <w:tcW w:w="1418" w:type="dxa"/>
          </w:tcPr>
          <w:p w:rsidR="005D6DC4" w:rsidRDefault="005D6DC4" w:rsidP="002245BB">
            <w:pPr>
              <w:rPr>
                <w:sz w:val="22"/>
                <w:szCs w:val="22"/>
              </w:rPr>
            </w:pPr>
            <w:r>
              <w:rPr>
                <w:sz w:val="22"/>
                <w:szCs w:val="22"/>
              </w:rPr>
              <w:t>-</w:t>
            </w:r>
          </w:p>
        </w:tc>
        <w:tc>
          <w:tcPr>
            <w:tcW w:w="900" w:type="dxa"/>
          </w:tcPr>
          <w:p w:rsidR="005D6DC4" w:rsidRPr="007620F7" w:rsidRDefault="005D6DC4" w:rsidP="002245BB">
            <w:pPr>
              <w:rPr>
                <w:sz w:val="22"/>
                <w:szCs w:val="22"/>
              </w:rPr>
            </w:pPr>
            <w:r w:rsidRPr="007620F7">
              <w:rPr>
                <w:sz w:val="22"/>
                <w:szCs w:val="22"/>
              </w:rPr>
              <w:t>2</w:t>
            </w:r>
          </w:p>
        </w:tc>
        <w:tc>
          <w:tcPr>
            <w:tcW w:w="1368" w:type="dxa"/>
          </w:tcPr>
          <w:p w:rsidR="005D6DC4" w:rsidRPr="007620F7" w:rsidRDefault="005D6DC4" w:rsidP="002245BB">
            <w:pPr>
              <w:rPr>
                <w:sz w:val="22"/>
                <w:szCs w:val="22"/>
              </w:rPr>
            </w:pPr>
            <w:r w:rsidRPr="007620F7">
              <w:rPr>
                <w:sz w:val="22"/>
                <w:szCs w:val="22"/>
              </w:rPr>
              <w:t>2</w:t>
            </w:r>
          </w:p>
        </w:tc>
      </w:tr>
      <w:tr w:rsidR="005D6DC4" w:rsidRPr="00B841C4">
        <w:tc>
          <w:tcPr>
            <w:tcW w:w="2552" w:type="dxa"/>
          </w:tcPr>
          <w:p w:rsidR="005D6DC4" w:rsidRPr="00B841C4" w:rsidRDefault="005D6DC4" w:rsidP="002245BB">
            <w:pPr>
              <w:rPr>
                <w:sz w:val="22"/>
                <w:szCs w:val="22"/>
              </w:rPr>
            </w:pPr>
            <w:r w:rsidRPr="00B841C4">
              <w:rPr>
                <w:sz w:val="22"/>
                <w:szCs w:val="22"/>
              </w:rPr>
              <w:t>Vairuotojas – socialinio darbuotojo padėjėjas</w:t>
            </w:r>
          </w:p>
        </w:tc>
        <w:tc>
          <w:tcPr>
            <w:tcW w:w="850" w:type="dxa"/>
          </w:tcPr>
          <w:p w:rsidR="005D6DC4" w:rsidRPr="00B841C4" w:rsidRDefault="005D6DC4" w:rsidP="002245BB">
            <w:pPr>
              <w:rPr>
                <w:sz w:val="22"/>
                <w:szCs w:val="22"/>
              </w:rPr>
            </w:pPr>
            <w:r w:rsidRPr="00B841C4">
              <w:rPr>
                <w:sz w:val="22"/>
                <w:szCs w:val="22"/>
              </w:rPr>
              <w:t>1,0</w:t>
            </w:r>
          </w:p>
        </w:tc>
        <w:tc>
          <w:tcPr>
            <w:tcW w:w="1418" w:type="dxa"/>
            <w:shd w:val="clear" w:color="auto" w:fill="FFFFFF"/>
          </w:tcPr>
          <w:p w:rsidR="005D6DC4" w:rsidRPr="00B841C4" w:rsidRDefault="005D6DC4" w:rsidP="002245BB">
            <w:pPr>
              <w:rPr>
                <w:sz w:val="22"/>
                <w:szCs w:val="22"/>
              </w:rPr>
            </w:pPr>
            <w:r w:rsidRPr="00B841C4">
              <w:rPr>
                <w:sz w:val="22"/>
                <w:szCs w:val="22"/>
              </w:rPr>
              <w:t>1</w:t>
            </w:r>
          </w:p>
        </w:tc>
        <w:tc>
          <w:tcPr>
            <w:tcW w:w="850" w:type="dxa"/>
            <w:shd w:val="clear" w:color="auto" w:fill="FFFFFF"/>
          </w:tcPr>
          <w:p w:rsidR="005D6DC4" w:rsidRPr="00B841C4" w:rsidRDefault="005D6DC4" w:rsidP="002245BB">
            <w:pPr>
              <w:rPr>
                <w:sz w:val="22"/>
                <w:szCs w:val="22"/>
              </w:rPr>
            </w:pPr>
            <w:r w:rsidRPr="00B841C4">
              <w:rPr>
                <w:sz w:val="22"/>
                <w:szCs w:val="22"/>
              </w:rPr>
              <w:t>1,0</w:t>
            </w:r>
          </w:p>
        </w:tc>
        <w:tc>
          <w:tcPr>
            <w:tcW w:w="1418" w:type="dxa"/>
            <w:shd w:val="clear" w:color="auto" w:fill="FFFFFF"/>
          </w:tcPr>
          <w:p w:rsidR="005D6DC4" w:rsidRPr="00B841C4" w:rsidRDefault="005D6DC4" w:rsidP="002245BB">
            <w:pPr>
              <w:rPr>
                <w:sz w:val="22"/>
                <w:szCs w:val="22"/>
              </w:rPr>
            </w:pPr>
            <w:r w:rsidRPr="00B841C4">
              <w:rPr>
                <w:sz w:val="22"/>
                <w:szCs w:val="22"/>
              </w:rPr>
              <w:t>1</w:t>
            </w:r>
          </w:p>
        </w:tc>
        <w:tc>
          <w:tcPr>
            <w:tcW w:w="900" w:type="dxa"/>
            <w:shd w:val="clear" w:color="auto" w:fill="FFFFFF"/>
          </w:tcPr>
          <w:p w:rsidR="005D6DC4" w:rsidRPr="007620F7" w:rsidRDefault="005D6DC4" w:rsidP="002245BB">
            <w:pPr>
              <w:rPr>
                <w:sz w:val="22"/>
                <w:szCs w:val="22"/>
              </w:rPr>
            </w:pPr>
            <w:r w:rsidRPr="007620F7">
              <w:rPr>
                <w:sz w:val="22"/>
                <w:szCs w:val="22"/>
              </w:rPr>
              <w:t>1,0</w:t>
            </w:r>
          </w:p>
        </w:tc>
        <w:tc>
          <w:tcPr>
            <w:tcW w:w="1368" w:type="dxa"/>
            <w:shd w:val="clear" w:color="auto" w:fill="FFFFFF"/>
          </w:tcPr>
          <w:p w:rsidR="005D6DC4" w:rsidRPr="007620F7" w:rsidRDefault="005D6DC4" w:rsidP="002245BB">
            <w:pPr>
              <w:rPr>
                <w:sz w:val="22"/>
                <w:szCs w:val="22"/>
              </w:rPr>
            </w:pPr>
            <w:r w:rsidRPr="007620F7">
              <w:rPr>
                <w:sz w:val="22"/>
                <w:szCs w:val="22"/>
              </w:rPr>
              <w:t>1</w:t>
            </w:r>
          </w:p>
        </w:tc>
      </w:tr>
      <w:tr w:rsidR="005D6DC4" w:rsidRPr="00B841C4">
        <w:tc>
          <w:tcPr>
            <w:tcW w:w="2552" w:type="dxa"/>
          </w:tcPr>
          <w:p w:rsidR="005D6DC4" w:rsidRPr="00B841C4" w:rsidRDefault="005D6DC4" w:rsidP="002245BB">
            <w:pPr>
              <w:rPr>
                <w:sz w:val="22"/>
                <w:szCs w:val="22"/>
              </w:rPr>
            </w:pPr>
            <w:r w:rsidRPr="00B841C4">
              <w:rPr>
                <w:sz w:val="22"/>
                <w:szCs w:val="22"/>
              </w:rPr>
              <w:t>Valytoja</w:t>
            </w:r>
            <w:r>
              <w:rPr>
                <w:sz w:val="22"/>
                <w:szCs w:val="22"/>
              </w:rPr>
              <w:t xml:space="preserve"> - kūrikas</w:t>
            </w:r>
          </w:p>
        </w:tc>
        <w:tc>
          <w:tcPr>
            <w:tcW w:w="850" w:type="dxa"/>
          </w:tcPr>
          <w:p w:rsidR="005D6DC4" w:rsidRPr="00B841C4" w:rsidRDefault="005D6DC4" w:rsidP="002245BB">
            <w:pPr>
              <w:rPr>
                <w:sz w:val="22"/>
                <w:szCs w:val="22"/>
              </w:rPr>
            </w:pPr>
            <w:r w:rsidRPr="00B841C4">
              <w:rPr>
                <w:sz w:val="22"/>
                <w:szCs w:val="22"/>
              </w:rPr>
              <w:t>1,0</w:t>
            </w:r>
          </w:p>
        </w:tc>
        <w:tc>
          <w:tcPr>
            <w:tcW w:w="1418" w:type="dxa"/>
          </w:tcPr>
          <w:p w:rsidR="005D6DC4" w:rsidRPr="00B841C4" w:rsidRDefault="005D6DC4" w:rsidP="002245BB">
            <w:pPr>
              <w:rPr>
                <w:sz w:val="22"/>
                <w:szCs w:val="22"/>
              </w:rPr>
            </w:pPr>
            <w:r>
              <w:rPr>
                <w:sz w:val="22"/>
                <w:szCs w:val="22"/>
              </w:rPr>
              <w:t>2</w:t>
            </w:r>
          </w:p>
        </w:tc>
        <w:tc>
          <w:tcPr>
            <w:tcW w:w="850" w:type="dxa"/>
          </w:tcPr>
          <w:p w:rsidR="005D6DC4" w:rsidRPr="00B841C4" w:rsidRDefault="005D6DC4" w:rsidP="002245BB">
            <w:pPr>
              <w:rPr>
                <w:sz w:val="22"/>
                <w:szCs w:val="22"/>
              </w:rPr>
            </w:pPr>
            <w:r w:rsidRPr="00B841C4">
              <w:rPr>
                <w:sz w:val="22"/>
                <w:szCs w:val="22"/>
              </w:rPr>
              <w:t>1,0</w:t>
            </w:r>
          </w:p>
        </w:tc>
        <w:tc>
          <w:tcPr>
            <w:tcW w:w="1418" w:type="dxa"/>
          </w:tcPr>
          <w:p w:rsidR="005D6DC4" w:rsidRPr="00B841C4" w:rsidRDefault="005D6DC4" w:rsidP="002245BB">
            <w:pPr>
              <w:rPr>
                <w:sz w:val="22"/>
                <w:szCs w:val="22"/>
              </w:rPr>
            </w:pPr>
            <w:r>
              <w:rPr>
                <w:sz w:val="22"/>
                <w:szCs w:val="22"/>
              </w:rPr>
              <w:t>2</w:t>
            </w:r>
          </w:p>
        </w:tc>
        <w:tc>
          <w:tcPr>
            <w:tcW w:w="900" w:type="dxa"/>
          </w:tcPr>
          <w:p w:rsidR="005D6DC4" w:rsidRPr="007620F7" w:rsidRDefault="005D6DC4" w:rsidP="002245BB">
            <w:pPr>
              <w:rPr>
                <w:sz w:val="22"/>
                <w:szCs w:val="22"/>
              </w:rPr>
            </w:pPr>
            <w:r w:rsidRPr="007620F7">
              <w:rPr>
                <w:sz w:val="22"/>
                <w:szCs w:val="22"/>
              </w:rPr>
              <w:t>1,0</w:t>
            </w:r>
          </w:p>
        </w:tc>
        <w:tc>
          <w:tcPr>
            <w:tcW w:w="1368" w:type="dxa"/>
          </w:tcPr>
          <w:p w:rsidR="005D6DC4" w:rsidRPr="007620F7" w:rsidRDefault="005D6DC4" w:rsidP="002245BB">
            <w:pPr>
              <w:rPr>
                <w:sz w:val="22"/>
                <w:szCs w:val="22"/>
              </w:rPr>
            </w:pPr>
            <w:r w:rsidRPr="007620F7">
              <w:rPr>
                <w:sz w:val="22"/>
                <w:szCs w:val="22"/>
              </w:rPr>
              <w:t>2</w:t>
            </w:r>
          </w:p>
        </w:tc>
      </w:tr>
      <w:tr w:rsidR="005D6DC4" w:rsidRPr="00B841C4">
        <w:tc>
          <w:tcPr>
            <w:tcW w:w="2552" w:type="dxa"/>
          </w:tcPr>
          <w:p w:rsidR="005D6DC4" w:rsidRPr="00EF1C0C" w:rsidRDefault="005D6DC4" w:rsidP="002245BB">
            <w:pPr>
              <w:rPr>
                <w:sz w:val="22"/>
                <w:szCs w:val="22"/>
              </w:rPr>
            </w:pPr>
            <w:r w:rsidRPr="00EF1C0C">
              <w:rPr>
                <w:sz w:val="22"/>
                <w:szCs w:val="22"/>
              </w:rPr>
              <w:t>Pastatų priežiūros darbininkas</w:t>
            </w:r>
          </w:p>
        </w:tc>
        <w:tc>
          <w:tcPr>
            <w:tcW w:w="850" w:type="dxa"/>
          </w:tcPr>
          <w:p w:rsidR="005D6DC4" w:rsidRPr="00B841C4" w:rsidRDefault="005D6DC4" w:rsidP="002245BB">
            <w:pPr>
              <w:rPr>
                <w:sz w:val="22"/>
                <w:szCs w:val="22"/>
              </w:rPr>
            </w:pPr>
            <w:r w:rsidRPr="00B841C4">
              <w:rPr>
                <w:sz w:val="22"/>
                <w:szCs w:val="22"/>
              </w:rPr>
              <w:t>0,25</w:t>
            </w:r>
          </w:p>
        </w:tc>
        <w:tc>
          <w:tcPr>
            <w:tcW w:w="1418" w:type="dxa"/>
          </w:tcPr>
          <w:p w:rsidR="005D6DC4" w:rsidRPr="00B841C4" w:rsidRDefault="005D6DC4" w:rsidP="002245BB">
            <w:pPr>
              <w:rPr>
                <w:sz w:val="22"/>
                <w:szCs w:val="22"/>
              </w:rPr>
            </w:pPr>
            <w:r w:rsidRPr="00B841C4">
              <w:rPr>
                <w:sz w:val="22"/>
                <w:szCs w:val="22"/>
              </w:rPr>
              <w:t>-</w:t>
            </w:r>
          </w:p>
        </w:tc>
        <w:tc>
          <w:tcPr>
            <w:tcW w:w="850" w:type="dxa"/>
          </w:tcPr>
          <w:p w:rsidR="005D6DC4" w:rsidRPr="00B841C4" w:rsidRDefault="005D6DC4" w:rsidP="002245BB">
            <w:pPr>
              <w:rPr>
                <w:sz w:val="22"/>
                <w:szCs w:val="22"/>
              </w:rPr>
            </w:pPr>
            <w:r w:rsidRPr="00B841C4">
              <w:rPr>
                <w:sz w:val="22"/>
                <w:szCs w:val="22"/>
              </w:rPr>
              <w:t>0,25</w:t>
            </w:r>
          </w:p>
        </w:tc>
        <w:tc>
          <w:tcPr>
            <w:tcW w:w="1418" w:type="dxa"/>
          </w:tcPr>
          <w:p w:rsidR="005D6DC4" w:rsidRPr="00B841C4" w:rsidRDefault="005D6DC4" w:rsidP="002245BB">
            <w:pPr>
              <w:rPr>
                <w:sz w:val="22"/>
                <w:szCs w:val="22"/>
              </w:rPr>
            </w:pPr>
            <w:r w:rsidRPr="00B841C4">
              <w:rPr>
                <w:sz w:val="22"/>
                <w:szCs w:val="22"/>
              </w:rPr>
              <w:t>-</w:t>
            </w:r>
          </w:p>
        </w:tc>
        <w:tc>
          <w:tcPr>
            <w:tcW w:w="900" w:type="dxa"/>
          </w:tcPr>
          <w:p w:rsidR="005D6DC4" w:rsidRPr="007620F7" w:rsidRDefault="005D6DC4" w:rsidP="002245BB">
            <w:pPr>
              <w:rPr>
                <w:sz w:val="22"/>
                <w:szCs w:val="22"/>
              </w:rPr>
            </w:pPr>
            <w:r w:rsidRPr="007620F7">
              <w:rPr>
                <w:sz w:val="22"/>
                <w:szCs w:val="22"/>
              </w:rPr>
              <w:t>0,25</w:t>
            </w:r>
          </w:p>
        </w:tc>
        <w:tc>
          <w:tcPr>
            <w:tcW w:w="1368" w:type="dxa"/>
          </w:tcPr>
          <w:p w:rsidR="005D6DC4" w:rsidRPr="007620F7" w:rsidRDefault="005D6DC4" w:rsidP="002245BB">
            <w:pPr>
              <w:rPr>
                <w:sz w:val="22"/>
                <w:szCs w:val="22"/>
              </w:rPr>
            </w:pPr>
            <w:r w:rsidRPr="007620F7">
              <w:rPr>
                <w:sz w:val="22"/>
                <w:szCs w:val="22"/>
              </w:rPr>
              <w:t>-</w:t>
            </w:r>
          </w:p>
        </w:tc>
      </w:tr>
      <w:tr w:rsidR="005D6DC4" w:rsidRPr="00B841C4">
        <w:tc>
          <w:tcPr>
            <w:tcW w:w="2552" w:type="dxa"/>
            <w:shd w:val="clear" w:color="auto" w:fill="C6D9F1"/>
          </w:tcPr>
          <w:p w:rsidR="005D6DC4" w:rsidRPr="00B841C4" w:rsidRDefault="005D6DC4" w:rsidP="002245BB">
            <w:pPr>
              <w:rPr>
                <w:b/>
                <w:sz w:val="22"/>
                <w:szCs w:val="22"/>
              </w:rPr>
            </w:pPr>
            <w:r w:rsidRPr="00B841C4">
              <w:rPr>
                <w:b/>
                <w:sz w:val="22"/>
                <w:szCs w:val="22"/>
              </w:rPr>
              <w:t>Išlaikomi iš biudžeto:</w:t>
            </w:r>
          </w:p>
        </w:tc>
        <w:tc>
          <w:tcPr>
            <w:tcW w:w="850" w:type="dxa"/>
            <w:shd w:val="clear" w:color="auto" w:fill="C6D9F1"/>
          </w:tcPr>
          <w:p w:rsidR="005D6DC4" w:rsidRPr="00B841C4" w:rsidRDefault="005D6DC4" w:rsidP="002245BB">
            <w:pPr>
              <w:rPr>
                <w:b/>
                <w:sz w:val="22"/>
                <w:szCs w:val="22"/>
              </w:rPr>
            </w:pPr>
            <w:r>
              <w:rPr>
                <w:b/>
                <w:sz w:val="22"/>
                <w:szCs w:val="22"/>
              </w:rPr>
              <w:t>10,25</w:t>
            </w:r>
          </w:p>
        </w:tc>
        <w:tc>
          <w:tcPr>
            <w:tcW w:w="1418" w:type="dxa"/>
            <w:shd w:val="clear" w:color="auto" w:fill="C6D9F1"/>
          </w:tcPr>
          <w:p w:rsidR="005D6DC4" w:rsidRPr="00B841C4" w:rsidRDefault="005D6DC4" w:rsidP="002245BB">
            <w:pPr>
              <w:rPr>
                <w:b/>
                <w:sz w:val="22"/>
                <w:szCs w:val="22"/>
              </w:rPr>
            </w:pPr>
            <w:r>
              <w:rPr>
                <w:b/>
                <w:sz w:val="22"/>
                <w:szCs w:val="22"/>
              </w:rPr>
              <w:t>12</w:t>
            </w:r>
          </w:p>
        </w:tc>
        <w:tc>
          <w:tcPr>
            <w:tcW w:w="850" w:type="dxa"/>
            <w:shd w:val="clear" w:color="auto" w:fill="C6D9F1"/>
          </w:tcPr>
          <w:p w:rsidR="005D6DC4" w:rsidRPr="00B841C4" w:rsidRDefault="005D6DC4" w:rsidP="002245BB">
            <w:pPr>
              <w:rPr>
                <w:b/>
                <w:sz w:val="22"/>
                <w:szCs w:val="22"/>
              </w:rPr>
            </w:pPr>
            <w:r>
              <w:rPr>
                <w:b/>
                <w:sz w:val="22"/>
                <w:szCs w:val="22"/>
              </w:rPr>
              <w:t>10,75</w:t>
            </w:r>
          </w:p>
        </w:tc>
        <w:tc>
          <w:tcPr>
            <w:tcW w:w="1418" w:type="dxa"/>
            <w:shd w:val="clear" w:color="auto" w:fill="C6D9F1"/>
          </w:tcPr>
          <w:p w:rsidR="005D6DC4" w:rsidRPr="00B841C4" w:rsidRDefault="005D6DC4" w:rsidP="002245BB">
            <w:pPr>
              <w:rPr>
                <w:b/>
                <w:sz w:val="22"/>
                <w:szCs w:val="22"/>
              </w:rPr>
            </w:pPr>
            <w:r>
              <w:rPr>
                <w:b/>
                <w:sz w:val="22"/>
                <w:szCs w:val="22"/>
              </w:rPr>
              <w:t>13</w:t>
            </w:r>
          </w:p>
        </w:tc>
        <w:tc>
          <w:tcPr>
            <w:tcW w:w="900" w:type="dxa"/>
            <w:shd w:val="clear" w:color="auto" w:fill="C6D9F1"/>
          </w:tcPr>
          <w:p w:rsidR="005D6DC4" w:rsidRPr="00CD3DF2" w:rsidRDefault="005D6DC4" w:rsidP="002245BB">
            <w:pPr>
              <w:rPr>
                <w:b/>
                <w:sz w:val="22"/>
                <w:szCs w:val="22"/>
                <w:highlight w:val="yellow"/>
              </w:rPr>
            </w:pPr>
          </w:p>
        </w:tc>
        <w:tc>
          <w:tcPr>
            <w:tcW w:w="1368" w:type="dxa"/>
            <w:shd w:val="clear" w:color="auto" w:fill="C6D9F1"/>
          </w:tcPr>
          <w:p w:rsidR="005D6DC4" w:rsidRPr="00CD3DF2" w:rsidRDefault="005D6DC4" w:rsidP="002245BB">
            <w:pPr>
              <w:rPr>
                <w:b/>
                <w:sz w:val="22"/>
                <w:szCs w:val="22"/>
                <w:highlight w:val="yellow"/>
              </w:rPr>
            </w:pPr>
            <w:r w:rsidRPr="00917DFA">
              <w:rPr>
                <w:b/>
                <w:sz w:val="22"/>
                <w:szCs w:val="22"/>
              </w:rPr>
              <w:t>15</w:t>
            </w:r>
          </w:p>
        </w:tc>
      </w:tr>
      <w:tr w:rsidR="005D6DC4" w:rsidRPr="00B841C4">
        <w:tc>
          <w:tcPr>
            <w:tcW w:w="2552" w:type="dxa"/>
            <w:shd w:val="clear" w:color="auto" w:fill="C6D9F1"/>
          </w:tcPr>
          <w:p w:rsidR="005D6DC4" w:rsidRPr="00E32F31" w:rsidRDefault="005D6DC4" w:rsidP="002245BB">
            <w:pPr>
              <w:rPr>
                <w:b/>
                <w:sz w:val="20"/>
                <w:szCs w:val="20"/>
              </w:rPr>
            </w:pPr>
            <w:r w:rsidRPr="00E32F31">
              <w:rPr>
                <w:b/>
                <w:sz w:val="20"/>
                <w:szCs w:val="20"/>
              </w:rPr>
              <w:t>Išlaikomi iš tikslinės dotacijos ir spec. programų</w:t>
            </w:r>
          </w:p>
        </w:tc>
        <w:tc>
          <w:tcPr>
            <w:tcW w:w="850" w:type="dxa"/>
            <w:shd w:val="clear" w:color="auto" w:fill="C6D9F1"/>
          </w:tcPr>
          <w:p w:rsidR="005D6DC4" w:rsidRPr="00B841C4" w:rsidRDefault="005D6DC4" w:rsidP="002245BB">
            <w:pPr>
              <w:rPr>
                <w:b/>
                <w:sz w:val="22"/>
                <w:szCs w:val="22"/>
              </w:rPr>
            </w:pPr>
            <w:r>
              <w:rPr>
                <w:b/>
                <w:sz w:val="22"/>
                <w:szCs w:val="22"/>
              </w:rPr>
              <w:t>6,0</w:t>
            </w:r>
          </w:p>
        </w:tc>
        <w:tc>
          <w:tcPr>
            <w:tcW w:w="1418" w:type="dxa"/>
            <w:shd w:val="clear" w:color="auto" w:fill="C6D9F1"/>
          </w:tcPr>
          <w:p w:rsidR="005D6DC4" w:rsidRPr="00B841C4" w:rsidRDefault="005D6DC4" w:rsidP="002245BB">
            <w:pPr>
              <w:rPr>
                <w:b/>
                <w:sz w:val="22"/>
                <w:szCs w:val="22"/>
              </w:rPr>
            </w:pPr>
            <w:r w:rsidRPr="00B841C4">
              <w:rPr>
                <w:b/>
                <w:sz w:val="22"/>
                <w:szCs w:val="22"/>
              </w:rPr>
              <w:t>1</w:t>
            </w:r>
            <w:r>
              <w:rPr>
                <w:b/>
                <w:sz w:val="22"/>
                <w:szCs w:val="22"/>
              </w:rPr>
              <w:t>3</w:t>
            </w:r>
          </w:p>
        </w:tc>
        <w:tc>
          <w:tcPr>
            <w:tcW w:w="850" w:type="dxa"/>
            <w:shd w:val="clear" w:color="auto" w:fill="C6D9F1"/>
          </w:tcPr>
          <w:p w:rsidR="005D6DC4" w:rsidRPr="00B841C4" w:rsidRDefault="005D6DC4" w:rsidP="002245BB">
            <w:pPr>
              <w:rPr>
                <w:b/>
                <w:sz w:val="22"/>
                <w:szCs w:val="22"/>
              </w:rPr>
            </w:pPr>
            <w:r>
              <w:rPr>
                <w:b/>
                <w:sz w:val="22"/>
                <w:szCs w:val="22"/>
              </w:rPr>
              <w:t>8,0</w:t>
            </w:r>
          </w:p>
        </w:tc>
        <w:tc>
          <w:tcPr>
            <w:tcW w:w="1418" w:type="dxa"/>
            <w:shd w:val="clear" w:color="auto" w:fill="C6D9F1"/>
          </w:tcPr>
          <w:p w:rsidR="005D6DC4" w:rsidRPr="00B841C4" w:rsidRDefault="005D6DC4" w:rsidP="002245BB">
            <w:pPr>
              <w:rPr>
                <w:b/>
                <w:sz w:val="22"/>
                <w:szCs w:val="22"/>
              </w:rPr>
            </w:pPr>
            <w:r w:rsidRPr="00B841C4">
              <w:rPr>
                <w:b/>
                <w:sz w:val="22"/>
                <w:szCs w:val="22"/>
              </w:rPr>
              <w:t>1</w:t>
            </w:r>
            <w:r>
              <w:rPr>
                <w:b/>
                <w:sz w:val="22"/>
                <w:szCs w:val="22"/>
              </w:rPr>
              <w:t>4</w:t>
            </w:r>
          </w:p>
        </w:tc>
        <w:tc>
          <w:tcPr>
            <w:tcW w:w="900" w:type="dxa"/>
            <w:shd w:val="clear" w:color="auto" w:fill="C6D9F1"/>
          </w:tcPr>
          <w:p w:rsidR="005D6DC4" w:rsidRPr="00CD3DF2" w:rsidRDefault="005D6DC4" w:rsidP="002245BB">
            <w:pPr>
              <w:rPr>
                <w:b/>
                <w:sz w:val="22"/>
                <w:szCs w:val="22"/>
                <w:highlight w:val="yellow"/>
              </w:rPr>
            </w:pPr>
          </w:p>
        </w:tc>
        <w:tc>
          <w:tcPr>
            <w:tcW w:w="1368" w:type="dxa"/>
            <w:shd w:val="clear" w:color="auto" w:fill="C6D9F1"/>
          </w:tcPr>
          <w:p w:rsidR="005D6DC4" w:rsidRPr="00CD3DF2" w:rsidRDefault="005D6DC4" w:rsidP="002245BB">
            <w:pPr>
              <w:rPr>
                <w:b/>
                <w:sz w:val="22"/>
                <w:szCs w:val="22"/>
                <w:highlight w:val="yellow"/>
              </w:rPr>
            </w:pPr>
            <w:r w:rsidRPr="00D20715">
              <w:rPr>
                <w:b/>
                <w:sz w:val="22"/>
                <w:szCs w:val="22"/>
              </w:rPr>
              <w:t>16</w:t>
            </w:r>
          </w:p>
        </w:tc>
      </w:tr>
      <w:tr w:rsidR="005D6DC4" w:rsidRPr="00B841C4">
        <w:tc>
          <w:tcPr>
            <w:tcW w:w="2552" w:type="dxa"/>
            <w:shd w:val="clear" w:color="auto" w:fill="C6D9F1"/>
          </w:tcPr>
          <w:p w:rsidR="005D6DC4" w:rsidRPr="00B841C4" w:rsidRDefault="005D6DC4" w:rsidP="002245BB">
            <w:pPr>
              <w:rPr>
                <w:b/>
                <w:sz w:val="22"/>
                <w:szCs w:val="22"/>
              </w:rPr>
            </w:pPr>
            <w:r w:rsidRPr="00B841C4">
              <w:rPr>
                <w:b/>
                <w:sz w:val="22"/>
                <w:szCs w:val="22"/>
              </w:rPr>
              <w:t>Viso</w:t>
            </w:r>
          </w:p>
        </w:tc>
        <w:tc>
          <w:tcPr>
            <w:tcW w:w="850" w:type="dxa"/>
            <w:shd w:val="clear" w:color="auto" w:fill="C6D9F1"/>
          </w:tcPr>
          <w:p w:rsidR="005D6DC4" w:rsidRPr="00B841C4" w:rsidRDefault="005D6DC4" w:rsidP="002245BB">
            <w:pPr>
              <w:rPr>
                <w:b/>
                <w:sz w:val="22"/>
                <w:szCs w:val="22"/>
              </w:rPr>
            </w:pPr>
            <w:r w:rsidRPr="00B841C4">
              <w:rPr>
                <w:b/>
                <w:sz w:val="22"/>
                <w:szCs w:val="22"/>
              </w:rPr>
              <w:t>1</w:t>
            </w:r>
            <w:r>
              <w:rPr>
                <w:b/>
                <w:sz w:val="22"/>
                <w:szCs w:val="22"/>
              </w:rPr>
              <w:t>6,25</w:t>
            </w:r>
          </w:p>
        </w:tc>
        <w:tc>
          <w:tcPr>
            <w:tcW w:w="1418" w:type="dxa"/>
            <w:shd w:val="clear" w:color="auto" w:fill="C6D9F1"/>
          </w:tcPr>
          <w:p w:rsidR="005D6DC4" w:rsidRPr="00B841C4" w:rsidRDefault="005D6DC4" w:rsidP="002245BB">
            <w:pPr>
              <w:rPr>
                <w:b/>
                <w:sz w:val="22"/>
                <w:szCs w:val="22"/>
              </w:rPr>
            </w:pPr>
            <w:r>
              <w:rPr>
                <w:b/>
                <w:sz w:val="22"/>
                <w:szCs w:val="22"/>
              </w:rPr>
              <w:t>25</w:t>
            </w:r>
          </w:p>
        </w:tc>
        <w:tc>
          <w:tcPr>
            <w:tcW w:w="850" w:type="dxa"/>
            <w:shd w:val="clear" w:color="auto" w:fill="C6D9F1"/>
          </w:tcPr>
          <w:p w:rsidR="005D6DC4" w:rsidRPr="00B841C4" w:rsidRDefault="005D6DC4" w:rsidP="002245BB">
            <w:pPr>
              <w:rPr>
                <w:b/>
                <w:sz w:val="22"/>
                <w:szCs w:val="22"/>
              </w:rPr>
            </w:pPr>
            <w:r w:rsidRPr="00B841C4">
              <w:rPr>
                <w:b/>
                <w:sz w:val="22"/>
                <w:szCs w:val="22"/>
              </w:rPr>
              <w:t>1</w:t>
            </w:r>
            <w:r>
              <w:rPr>
                <w:b/>
                <w:sz w:val="22"/>
                <w:szCs w:val="22"/>
              </w:rPr>
              <w:t>8,75</w:t>
            </w:r>
          </w:p>
        </w:tc>
        <w:tc>
          <w:tcPr>
            <w:tcW w:w="1418" w:type="dxa"/>
            <w:shd w:val="clear" w:color="auto" w:fill="C6D9F1"/>
          </w:tcPr>
          <w:p w:rsidR="005D6DC4" w:rsidRPr="00B841C4" w:rsidRDefault="005D6DC4" w:rsidP="002245BB">
            <w:pPr>
              <w:rPr>
                <w:b/>
                <w:sz w:val="22"/>
                <w:szCs w:val="22"/>
              </w:rPr>
            </w:pPr>
            <w:r>
              <w:rPr>
                <w:b/>
                <w:sz w:val="22"/>
                <w:szCs w:val="22"/>
              </w:rPr>
              <w:t>27</w:t>
            </w:r>
          </w:p>
        </w:tc>
        <w:tc>
          <w:tcPr>
            <w:tcW w:w="2268" w:type="dxa"/>
            <w:gridSpan w:val="2"/>
            <w:shd w:val="clear" w:color="auto" w:fill="C6D9F1"/>
          </w:tcPr>
          <w:p w:rsidR="005D6DC4" w:rsidRDefault="005D6DC4" w:rsidP="002245BB">
            <w:pPr>
              <w:rPr>
                <w:b/>
                <w:sz w:val="22"/>
                <w:szCs w:val="22"/>
              </w:rPr>
            </w:pPr>
            <w:r>
              <w:rPr>
                <w:b/>
                <w:sz w:val="22"/>
                <w:szCs w:val="22"/>
              </w:rPr>
              <w:t xml:space="preserve">                 31</w:t>
            </w:r>
          </w:p>
        </w:tc>
      </w:tr>
    </w:tbl>
    <w:p w:rsidR="005D6DC4" w:rsidRPr="00B81CDD" w:rsidRDefault="005D6DC4" w:rsidP="00136AED">
      <w:pPr>
        <w:jc w:val="center"/>
      </w:pPr>
      <w:r w:rsidRPr="00B81CDD">
        <w:rPr>
          <w:b/>
        </w:rPr>
        <w:t xml:space="preserve">1 pav. </w:t>
      </w:r>
      <w:r w:rsidRPr="00B81CDD">
        <w:t>Pagėgių savivaldybės</w:t>
      </w:r>
      <w:r w:rsidRPr="00B81CDD">
        <w:rPr>
          <w:b/>
        </w:rPr>
        <w:t xml:space="preserve"> </w:t>
      </w:r>
      <w:r w:rsidRPr="00B81CDD">
        <w:t>socialinių paslaugų centro darbuotojų struktūra  finansuojama iš biudžeto lėšų ir iš tikslinės dotacijos ir spec. programų</w:t>
      </w:r>
    </w:p>
    <w:p w:rsidR="005D6DC4" w:rsidRPr="00B81CDD" w:rsidRDefault="005D6DC4" w:rsidP="00136AED"/>
    <w:p w:rsidR="005D6DC4" w:rsidRPr="00B81CDD" w:rsidRDefault="005D6DC4" w:rsidP="00136AED">
      <w:pPr>
        <w:jc w:val="both"/>
        <w:outlineLvl w:val="0"/>
        <w:rPr>
          <w:b/>
        </w:rPr>
      </w:pPr>
      <w:r>
        <w:rPr>
          <w:noProof/>
          <w:lang w:eastAsia="lt-LT"/>
        </w:rPr>
        <w:pict>
          <v:line id="_x0000_s1027" style="position:absolute;left:0;text-align:left;z-index:251659264" from="0,4.2pt" to="474pt,4.2pt" strokecolor="#c6d9f1" strokeweight="2.25pt"/>
        </w:pict>
      </w:r>
    </w:p>
    <w:p w:rsidR="005D6DC4" w:rsidRPr="00B81CDD" w:rsidRDefault="005D6DC4" w:rsidP="00136AED">
      <w:pPr>
        <w:numPr>
          <w:ilvl w:val="0"/>
          <w:numId w:val="8"/>
        </w:numPr>
        <w:tabs>
          <w:tab w:val="left" w:pos="851"/>
        </w:tabs>
        <w:jc w:val="both"/>
        <w:outlineLvl w:val="0"/>
        <w:rPr>
          <w:b/>
        </w:rPr>
      </w:pPr>
      <w:r w:rsidRPr="00B81CDD">
        <w:rPr>
          <w:b/>
        </w:rPr>
        <w:t>Įstaigos darbuotojai pagal išsilavinimą</w:t>
      </w:r>
    </w:p>
    <w:p w:rsidR="005D6DC4" w:rsidRPr="00B81CDD" w:rsidRDefault="005D6DC4" w:rsidP="00136AED">
      <w:pPr>
        <w:rPr>
          <w:b/>
        </w:rPr>
      </w:pPr>
    </w:p>
    <w:p w:rsidR="005D6DC4" w:rsidRPr="00B81CDD" w:rsidRDefault="005D6DC4" w:rsidP="00136AED">
      <w:pPr>
        <w:ind w:firstLine="720"/>
        <w:jc w:val="both"/>
        <w:rPr>
          <w:bCs/>
        </w:rPr>
      </w:pPr>
      <w:r w:rsidRPr="00B81CDD">
        <w:rPr>
          <w:bCs/>
        </w:rPr>
        <w:t>Įstaigoje dirbančių žmonių išsilavinimas ir profesinė kvalifikacija atitinka visus socialiniam  darbui keliamus reikalavimus</w:t>
      </w:r>
      <w:bookmarkStart w:id="0" w:name="dok_nr"/>
      <w:bookmarkEnd w:id="0"/>
      <w:r w:rsidRPr="00B81CDD">
        <w:rPr>
          <w:rStyle w:val="FootnoteReference"/>
          <w:bCs/>
        </w:rPr>
        <w:footnoteReference w:id="1"/>
      </w:r>
      <w:bookmarkStart w:id="3" w:name="data_metai"/>
      <w:bookmarkEnd w:id="3"/>
      <w:r w:rsidRPr="00B81CDD">
        <w:rPr>
          <w:rStyle w:val="statymonr"/>
        </w:rPr>
        <w:t xml:space="preserve">. </w:t>
      </w:r>
      <w:r w:rsidRPr="00B81CDD">
        <w:rPr>
          <w:bCs/>
        </w:rPr>
        <w:t xml:space="preserve">Socialinį darbą dirbantys darbuotojai turi aukštąjį išsilavinimą ir socialinio darbuotojo profesinę kvalifikaciją. Nors norminiai dokumentai nenumato specifinių reikalavimų socialinio darbuotojo padėjėjams, įstaigoje dirbantys šių darbuotojų dalis turi socialinio darbuotojo padėjėjo profesinę kvalifikaciją. </w:t>
      </w:r>
    </w:p>
    <w:p w:rsidR="005D6DC4" w:rsidRPr="00B81CDD" w:rsidRDefault="005D6DC4" w:rsidP="00136AED">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2988"/>
      </w:tblGrid>
      <w:tr w:rsidR="005D6DC4" w:rsidRPr="00B81CDD">
        <w:tc>
          <w:tcPr>
            <w:tcW w:w="6629" w:type="dxa"/>
            <w:shd w:val="clear" w:color="auto" w:fill="C6D9F1"/>
          </w:tcPr>
          <w:p w:rsidR="005D6DC4" w:rsidRPr="00B81CDD" w:rsidRDefault="005D6DC4" w:rsidP="002245BB">
            <w:pPr>
              <w:jc w:val="both"/>
              <w:rPr>
                <w:b/>
                <w:bCs/>
              </w:rPr>
            </w:pPr>
            <w:r w:rsidRPr="00B81CDD">
              <w:rPr>
                <w:b/>
                <w:bCs/>
              </w:rPr>
              <w:t xml:space="preserve">Išsilavinimas </w:t>
            </w:r>
          </w:p>
        </w:tc>
        <w:tc>
          <w:tcPr>
            <w:tcW w:w="2988" w:type="dxa"/>
            <w:shd w:val="clear" w:color="auto" w:fill="C6D9F1"/>
          </w:tcPr>
          <w:p w:rsidR="005D6DC4" w:rsidRPr="00B81CDD" w:rsidRDefault="005D6DC4" w:rsidP="002245BB">
            <w:pPr>
              <w:jc w:val="both"/>
              <w:rPr>
                <w:b/>
                <w:bCs/>
              </w:rPr>
            </w:pPr>
            <w:r w:rsidRPr="00B81CDD">
              <w:rPr>
                <w:b/>
                <w:bCs/>
              </w:rPr>
              <w:t>Asmenų skaičius įstaigoje</w:t>
            </w:r>
          </w:p>
        </w:tc>
      </w:tr>
      <w:tr w:rsidR="005D6DC4" w:rsidRPr="00B81CDD">
        <w:tc>
          <w:tcPr>
            <w:tcW w:w="6629" w:type="dxa"/>
          </w:tcPr>
          <w:p w:rsidR="005D6DC4" w:rsidRPr="00B81CDD" w:rsidRDefault="005D6DC4" w:rsidP="002245BB">
            <w:pPr>
              <w:jc w:val="both"/>
              <w:rPr>
                <w:bCs/>
              </w:rPr>
            </w:pPr>
            <w:r w:rsidRPr="00B81CDD">
              <w:rPr>
                <w:bCs/>
              </w:rPr>
              <w:t>Aukštasis (koleginis, universitetinis)</w:t>
            </w:r>
          </w:p>
        </w:tc>
        <w:tc>
          <w:tcPr>
            <w:tcW w:w="2988" w:type="dxa"/>
          </w:tcPr>
          <w:p w:rsidR="005D6DC4" w:rsidRPr="00917DFA" w:rsidRDefault="005D6DC4" w:rsidP="002245BB">
            <w:pPr>
              <w:jc w:val="both"/>
              <w:rPr>
                <w:bCs/>
              </w:rPr>
            </w:pPr>
            <w:r w:rsidRPr="00917DFA">
              <w:rPr>
                <w:bCs/>
              </w:rPr>
              <w:t>8</w:t>
            </w:r>
          </w:p>
        </w:tc>
      </w:tr>
      <w:tr w:rsidR="005D6DC4" w:rsidRPr="00B81CDD">
        <w:tc>
          <w:tcPr>
            <w:tcW w:w="6629" w:type="dxa"/>
          </w:tcPr>
          <w:p w:rsidR="005D6DC4" w:rsidRPr="00B81CDD" w:rsidRDefault="005D6DC4" w:rsidP="002245BB">
            <w:pPr>
              <w:jc w:val="both"/>
              <w:rPr>
                <w:bCs/>
              </w:rPr>
            </w:pPr>
            <w:r w:rsidRPr="00B81CDD">
              <w:rPr>
                <w:bCs/>
              </w:rPr>
              <w:t>Aukštesnysis</w:t>
            </w:r>
          </w:p>
        </w:tc>
        <w:tc>
          <w:tcPr>
            <w:tcW w:w="2988" w:type="dxa"/>
          </w:tcPr>
          <w:p w:rsidR="005D6DC4" w:rsidRPr="00B81CDD" w:rsidRDefault="005D6DC4" w:rsidP="002245BB">
            <w:pPr>
              <w:jc w:val="both"/>
              <w:rPr>
                <w:bCs/>
              </w:rPr>
            </w:pPr>
            <w:r w:rsidRPr="00B81CDD">
              <w:rPr>
                <w:bCs/>
              </w:rPr>
              <w:t>2</w:t>
            </w:r>
          </w:p>
        </w:tc>
      </w:tr>
      <w:tr w:rsidR="005D6DC4" w:rsidRPr="00B81CDD">
        <w:tc>
          <w:tcPr>
            <w:tcW w:w="6629" w:type="dxa"/>
          </w:tcPr>
          <w:p w:rsidR="005D6DC4" w:rsidRPr="00B81CDD" w:rsidRDefault="005D6DC4" w:rsidP="002245BB">
            <w:pPr>
              <w:jc w:val="both"/>
              <w:rPr>
                <w:bCs/>
              </w:rPr>
            </w:pPr>
            <w:r w:rsidRPr="00B81CDD">
              <w:rPr>
                <w:bCs/>
              </w:rPr>
              <w:t>Spec. vidurinis</w:t>
            </w:r>
          </w:p>
        </w:tc>
        <w:tc>
          <w:tcPr>
            <w:tcW w:w="2988" w:type="dxa"/>
          </w:tcPr>
          <w:p w:rsidR="005D6DC4" w:rsidRPr="00B81CDD" w:rsidRDefault="005D6DC4" w:rsidP="002245BB">
            <w:pPr>
              <w:jc w:val="both"/>
              <w:rPr>
                <w:bCs/>
              </w:rPr>
            </w:pPr>
            <w:r>
              <w:rPr>
                <w:bCs/>
              </w:rPr>
              <w:t>5</w:t>
            </w:r>
          </w:p>
        </w:tc>
      </w:tr>
      <w:tr w:rsidR="005D6DC4" w:rsidRPr="00B81CDD">
        <w:tc>
          <w:tcPr>
            <w:tcW w:w="6629" w:type="dxa"/>
          </w:tcPr>
          <w:p w:rsidR="005D6DC4" w:rsidRPr="00B81CDD" w:rsidRDefault="005D6DC4" w:rsidP="002245BB">
            <w:pPr>
              <w:jc w:val="both"/>
              <w:rPr>
                <w:bCs/>
              </w:rPr>
            </w:pPr>
            <w:r w:rsidRPr="00B81CDD">
              <w:rPr>
                <w:bCs/>
              </w:rPr>
              <w:t>Vidurinis</w:t>
            </w:r>
          </w:p>
        </w:tc>
        <w:tc>
          <w:tcPr>
            <w:tcW w:w="2988" w:type="dxa"/>
          </w:tcPr>
          <w:p w:rsidR="005D6DC4" w:rsidRPr="00917DFA" w:rsidRDefault="005D6DC4" w:rsidP="002245BB">
            <w:pPr>
              <w:jc w:val="both"/>
              <w:rPr>
                <w:bCs/>
              </w:rPr>
            </w:pPr>
            <w:r w:rsidRPr="00917DFA">
              <w:rPr>
                <w:bCs/>
              </w:rPr>
              <w:t>16</w:t>
            </w:r>
          </w:p>
        </w:tc>
      </w:tr>
    </w:tbl>
    <w:p w:rsidR="005D6DC4" w:rsidRPr="00B81CDD" w:rsidRDefault="005D6DC4" w:rsidP="00136AED">
      <w:pPr>
        <w:jc w:val="both"/>
        <w:rPr>
          <w:b/>
        </w:rPr>
      </w:pPr>
      <w:r w:rsidRPr="00B81CDD">
        <w:t xml:space="preserve">               </w:t>
      </w:r>
    </w:p>
    <w:p w:rsidR="005D6DC4" w:rsidRPr="00B81CDD" w:rsidRDefault="005D6DC4" w:rsidP="00136AED">
      <w:pPr>
        <w:jc w:val="center"/>
        <w:rPr>
          <w:bCs/>
        </w:rPr>
      </w:pPr>
      <w:r w:rsidRPr="00B81CDD">
        <w:rPr>
          <w:b/>
        </w:rPr>
        <w:t xml:space="preserve">2 pav. </w:t>
      </w:r>
      <w:r w:rsidRPr="00B81CDD">
        <w:t>Pagėgių savivaldybės</w:t>
      </w:r>
      <w:r w:rsidRPr="00B81CDD">
        <w:rPr>
          <w:b/>
        </w:rPr>
        <w:t xml:space="preserve"> </w:t>
      </w:r>
      <w:r w:rsidRPr="00B81CDD">
        <w:t>socialinių paslaugų centro darbuotojų pasiskirstymas pagal išsilavinimą.</w:t>
      </w:r>
    </w:p>
    <w:p w:rsidR="005D6DC4" w:rsidRPr="00B81CDD" w:rsidRDefault="005D6DC4" w:rsidP="00136AED">
      <w:pPr>
        <w:rPr>
          <w:b/>
        </w:rPr>
      </w:pPr>
      <w:r>
        <w:rPr>
          <w:noProof/>
          <w:lang w:eastAsia="lt-LT"/>
        </w:rPr>
        <w:pict>
          <v:line id="_x0000_s1028" style="position:absolute;z-index:251660288" from="0,9.8pt" to="468pt,9.8pt" strokecolor="#c6d9f1" strokeweight="2.25pt"/>
        </w:pict>
      </w:r>
    </w:p>
    <w:p w:rsidR="005D6DC4" w:rsidRPr="00B81CDD" w:rsidRDefault="005D6DC4" w:rsidP="00136AED">
      <w:pPr>
        <w:rPr>
          <w:b/>
        </w:rPr>
      </w:pPr>
    </w:p>
    <w:p w:rsidR="005D6DC4" w:rsidRPr="00B81CDD" w:rsidRDefault="005D6DC4" w:rsidP="00136AED">
      <w:pPr>
        <w:numPr>
          <w:ilvl w:val="0"/>
          <w:numId w:val="9"/>
        </w:numPr>
        <w:tabs>
          <w:tab w:val="left" w:pos="840"/>
        </w:tabs>
        <w:jc w:val="both"/>
        <w:rPr>
          <w:b/>
        </w:rPr>
      </w:pPr>
      <w:r w:rsidRPr="00B81CDD">
        <w:rPr>
          <w:b/>
        </w:rPr>
        <w:t>Apskaitos politika ir kontrolė</w:t>
      </w:r>
    </w:p>
    <w:p w:rsidR="005D6DC4" w:rsidRPr="00B81CDD" w:rsidRDefault="005D6DC4" w:rsidP="00136AED">
      <w:pPr>
        <w:jc w:val="both"/>
        <w:rPr>
          <w:b/>
        </w:rPr>
      </w:pPr>
    </w:p>
    <w:p w:rsidR="005D6DC4" w:rsidRPr="00B81CDD" w:rsidRDefault="005D6DC4" w:rsidP="00136AED">
      <w:pPr>
        <w:ind w:firstLine="720"/>
        <w:jc w:val="both"/>
      </w:pPr>
      <w:r w:rsidRPr="00B81CDD">
        <w:t>Apskaitos politika įstaigoje vykdoma vadovaujantis pagrindiniais principais:</w:t>
      </w:r>
    </w:p>
    <w:p w:rsidR="005D6DC4" w:rsidRPr="00B81CDD" w:rsidRDefault="005D6DC4" w:rsidP="00136AED">
      <w:pPr>
        <w:tabs>
          <w:tab w:val="left" w:pos="993"/>
        </w:tabs>
        <w:ind w:firstLine="720"/>
        <w:jc w:val="both"/>
      </w:pPr>
      <w:r>
        <w:t xml:space="preserve">- Suprantamumo. </w:t>
      </w:r>
      <w:r w:rsidRPr="00B81CDD">
        <w:t xml:space="preserve">Apskaitos politika </w:t>
      </w:r>
      <w:r w:rsidRPr="00B81CDD">
        <w:rPr>
          <w:color w:val="000000"/>
        </w:rPr>
        <w:t>turi būti suprantama vartotojams, turintiems pakankamų ekonomikos bei apskaitos žinių ir sugebantiems analizuoti pateiktą informaciją.</w:t>
      </w:r>
    </w:p>
    <w:p w:rsidR="005D6DC4" w:rsidRPr="00B81CDD" w:rsidRDefault="005D6DC4" w:rsidP="00136AED">
      <w:pPr>
        <w:tabs>
          <w:tab w:val="left" w:pos="993"/>
        </w:tabs>
        <w:ind w:firstLine="720"/>
        <w:jc w:val="both"/>
      </w:pPr>
      <w:r w:rsidRPr="00B81CDD">
        <w:rPr>
          <w:color w:val="000000"/>
        </w:rPr>
        <w:t>- Svarbumo. Informacija yra svarbi, jeigu ji padeda vartotojams įvertinti praeities, dabarties ir ateities įvykius, priimti sprendimus bei suvokti anksčiau priimtų sprendimų veiksmingumą.</w:t>
      </w:r>
    </w:p>
    <w:p w:rsidR="005D6DC4" w:rsidRPr="00B81CDD" w:rsidRDefault="005D6DC4" w:rsidP="00136AED">
      <w:pPr>
        <w:ind w:firstLine="720"/>
        <w:jc w:val="both"/>
        <w:rPr>
          <w:color w:val="000000"/>
        </w:rPr>
      </w:pPr>
      <w:r w:rsidRPr="00B81CDD">
        <w:t xml:space="preserve">- Veiklos tęstinumo.  </w:t>
      </w:r>
      <w:r w:rsidRPr="00B81CDD">
        <w:rPr>
          <w:color w:val="000000"/>
        </w:rPr>
        <w:t>Finansinės ataskaitos rengiamos remiantis prielaida, kad Įstaiga veiks ir tęs savo operacijas pakankamai ilgai (mažiausiai (bet neapsiribojant) dvylika ateinančių mėnesių, pasibaigus ataskaitiniam laikotarpiui);</w:t>
      </w:r>
    </w:p>
    <w:p w:rsidR="005D6DC4" w:rsidRPr="00B81CDD" w:rsidRDefault="005D6DC4" w:rsidP="00136AED">
      <w:pPr>
        <w:tabs>
          <w:tab w:val="left" w:pos="993"/>
        </w:tabs>
        <w:ind w:firstLine="720"/>
        <w:jc w:val="both"/>
        <w:rPr>
          <w:color w:val="000000"/>
        </w:rPr>
      </w:pPr>
      <w:r w:rsidRPr="00B81CDD">
        <w:rPr>
          <w:color w:val="000000"/>
        </w:rPr>
        <w:t xml:space="preserve">- Apskaitos pastovumo. Siekiant užtikrinti, kad vieno laikotarpio finansinių ataskaitų duomenis būtų galima palyginti su kitų laikotarpių duomenimis, apskaitos taisyklės bei metodai turi nesikeisti pakankamai ilgai. </w:t>
      </w:r>
    </w:p>
    <w:p w:rsidR="005D6DC4" w:rsidRPr="00B81CDD" w:rsidRDefault="005D6DC4" w:rsidP="00136AED">
      <w:pPr>
        <w:ind w:firstLine="720"/>
        <w:jc w:val="both"/>
      </w:pPr>
      <w:r>
        <w:t>Įstaigoje yra sukurta</w:t>
      </w:r>
      <w:r w:rsidRPr="00B81CDD">
        <w:t xml:space="preserve"> ir funkcionuoja vidaus kontrolės sistema. Įstaigos apskaita vykdoma vadovaujantis Lietuvos Respublikos  viešojo sektoriaus  atskaitomybės  įstatymu,  LR buhalterinės apskaitos įstatymu,  Biudžetinių įstaigų buhalterinės apskaitos organizavimo taisyklėmis, LR finansų ministro 2008 m. gruodžio 22 d. įsakymu Nr. 1K-455 „Dėl privalomojo bendrojo sąskaitų plano patvirtinimo“,  pavyzdiniu biudžetinių įstaigų sąskaitų planu. </w:t>
      </w:r>
    </w:p>
    <w:p w:rsidR="005D6DC4" w:rsidRPr="00B81CDD" w:rsidRDefault="005D6DC4" w:rsidP="00136AED">
      <w:pPr>
        <w:ind w:firstLine="720"/>
        <w:jc w:val="both"/>
        <w:rPr>
          <w:bCs/>
        </w:rPr>
      </w:pPr>
      <w:r>
        <w:t>Apskaita</w:t>
      </w:r>
      <w:r w:rsidRPr="00B81CDD">
        <w:t xml:space="preserve"> organizuojama taip, kad įstaigos finansinė būklė būtų tiksliai ir teisingai parodyta buhalterinėje apskaitoje ir finansinėse ataskaitose, kaip to reikalauja  Viešojo sektoriaus  apskaitos ir atskaitomybės standartai (VSAFAS) ir kiti LR teisės aktai.</w:t>
      </w:r>
    </w:p>
    <w:p w:rsidR="005D6DC4" w:rsidRPr="00B81CDD" w:rsidRDefault="005D6DC4" w:rsidP="00136AED">
      <w:pPr>
        <w:tabs>
          <w:tab w:val="left" w:pos="993"/>
        </w:tabs>
        <w:jc w:val="both"/>
      </w:pPr>
    </w:p>
    <w:p w:rsidR="005D6DC4" w:rsidRDefault="005D6DC4" w:rsidP="00136AED">
      <w:pPr>
        <w:tabs>
          <w:tab w:val="left" w:pos="993"/>
        </w:tabs>
        <w:jc w:val="both"/>
      </w:pPr>
    </w:p>
    <w:p w:rsidR="005D6DC4" w:rsidRDefault="005D6DC4" w:rsidP="00136AED">
      <w:pPr>
        <w:tabs>
          <w:tab w:val="left" w:pos="993"/>
        </w:tabs>
        <w:jc w:val="both"/>
      </w:pPr>
    </w:p>
    <w:p w:rsidR="005D6DC4" w:rsidRDefault="005D6DC4" w:rsidP="00136AED">
      <w:pPr>
        <w:tabs>
          <w:tab w:val="left" w:pos="993"/>
        </w:tabs>
        <w:jc w:val="both"/>
      </w:pPr>
    </w:p>
    <w:p w:rsidR="005D6DC4" w:rsidRPr="00B81CDD" w:rsidRDefault="005D6DC4" w:rsidP="00136AED">
      <w:pPr>
        <w:tabs>
          <w:tab w:val="left" w:pos="993"/>
        </w:tabs>
        <w:jc w:val="both"/>
      </w:pPr>
      <w:r>
        <w:rPr>
          <w:noProof/>
          <w:lang w:eastAsia="lt-LT"/>
        </w:rPr>
        <w:pict>
          <v:line id="_x0000_s1029" style="position:absolute;left:0;text-align:left;z-index:251661312" from="0,2.65pt" to="468pt,2.65pt" strokecolor="#c6d9f1" strokeweight="2.25pt"/>
        </w:pict>
      </w:r>
    </w:p>
    <w:p w:rsidR="005D6DC4" w:rsidRPr="00C66277" w:rsidRDefault="005D6DC4" w:rsidP="00136AED">
      <w:pPr>
        <w:numPr>
          <w:ilvl w:val="0"/>
          <w:numId w:val="10"/>
        </w:numPr>
        <w:tabs>
          <w:tab w:val="left" w:pos="851"/>
        </w:tabs>
        <w:jc w:val="both"/>
        <w:outlineLvl w:val="0"/>
        <w:rPr>
          <w:b/>
        </w:rPr>
      </w:pPr>
      <w:r w:rsidRPr="00C66277">
        <w:rPr>
          <w:b/>
        </w:rPr>
        <w:t>Lėšų šaltiniai</w:t>
      </w:r>
    </w:p>
    <w:p w:rsidR="005D6DC4" w:rsidRDefault="005D6DC4" w:rsidP="00136AED">
      <w:pPr>
        <w:ind w:firstLine="720"/>
        <w:jc w:val="both"/>
      </w:pPr>
    </w:p>
    <w:p w:rsidR="005D6DC4" w:rsidRDefault="005D6DC4" w:rsidP="00136AED">
      <w:pPr>
        <w:jc w:val="both"/>
      </w:pPr>
      <w:r>
        <w:t>Pagėgių savivaldybės</w:t>
      </w:r>
      <w:r>
        <w:rPr>
          <w:b/>
        </w:rPr>
        <w:t xml:space="preserve"> </w:t>
      </w:r>
      <w:r>
        <w:t xml:space="preserve">socialinių paslaugų centro </w:t>
      </w:r>
      <w:r w:rsidRPr="007620F7">
        <w:t>didžiąją biudžeto dalį sudaro savivaldybės biudžeto skirtos lėšos įstaigos veiklų įgyvendinimui, tai sudaro 56,58 procentus viso įstaigos biudžeto. 22,53 procentus įstaigos biudžeto lėšų sudaro LR valstybės biudžeto specialiosios tikslinės dotacijos. Lėšos surinktos iš gyventojų už suteiktas socialinės paslaugas sudaro 10,07 proc. Kitų lėšų apimtis įstaigos biudžete – 3,18 procentai.</w:t>
      </w:r>
      <w:r>
        <w:t xml:space="preserve"> </w:t>
      </w:r>
    </w:p>
    <w:p w:rsidR="005D6DC4" w:rsidRDefault="005D6DC4" w:rsidP="00136AED">
      <w:pPr>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1320"/>
        <w:gridCol w:w="1320"/>
        <w:gridCol w:w="1320"/>
        <w:gridCol w:w="1320"/>
        <w:gridCol w:w="1320"/>
        <w:gridCol w:w="1320"/>
      </w:tblGrid>
      <w:tr w:rsidR="005D6DC4">
        <w:trPr>
          <w:trHeight w:val="330"/>
        </w:trPr>
        <w:tc>
          <w:tcPr>
            <w:tcW w:w="1920" w:type="dxa"/>
            <w:vMerge w:val="restart"/>
            <w:shd w:val="clear" w:color="auto" w:fill="99CCFF"/>
          </w:tcPr>
          <w:p w:rsidR="005D6DC4" w:rsidRDefault="005D6DC4" w:rsidP="002245BB">
            <w:pPr>
              <w:jc w:val="center"/>
              <w:rPr>
                <w:b/>
                <w:bCs/>
                <w:sz w:val="20"/>
                <w:szCs w:val="20"/>
              </w:rPr>
            </w:pPr>
          </w:p>
          <w:p w:rsidR="005D6DC4" w:rsidRDefault="005D6DC4" w:rsidP="002245BB">
            <w:pPr>
              <w:jc w:val="center"/>
              <w:rPr>
                <w:b/>
                <w:bCs/>
                <w:sz w:val="20"/>
                <w:szCs w:val="20"/>
              </w:rPr>
            </w:pPr>
            <w:r>
              <w:rPr>
                <w:b/>
                <w:bCs/>
                <w:sz w:val="20"/>
                <w:szCs w:val="20"/>
              </w:rPr>
              <w:t>Šaltiniai</w:t>
            </w:r>
          </w:p>
        </w:tc>
        <w:tc>
          <w:tcPr>
            <w:tcW w:w="2640" w:type="dxa"/>
            <w:gridSpan w:val="2"/>
            <w:tcBorders>
              <w:bottom w:val="single" w:sz="4" w:space="0" w:color="000000"/>
            </w:tcBorders>
            <w:shd w:val="clear" w:color="auto" w:fill="99CCFF"/>
          </w:tcPr>
          <w:p w:rsidR="005D6DC4" w:rsidRDefault="005D6DC4" w:rsidP="002245BB">
            <w:pPr>
              <w:jc w:val="center"/>
              <w:rPr>
                <w:b/>
                <w:bCs/>
                <w:sz w:val="20"/>
                <w:szCs w:val="20"/>
              </w:rPr>
            </w:pPr>
            <w:r>
              <w:rPr>
                <w:b/>
                <w:bCs/>
                <w:sz w:val="20"/>
                <w:szCs w:val="20"/>
              </w:rPr>
              <w:t>2016 m. lėšos, Eur</w:t>
            </w:r>
          </w:p>
        </w:tc>
        <w:tc>
          <w:tcPr>
            <w:tcW w:w="2640" w:type="dxa"/>
            <w:gridSpan w:val="2"/>
            <w:tcBorders>
              <w:bottom w:val="single" w:sz="4" w:space="0" w:color="000000"/>
            </w:tcBorders>
            <w:shd w:val="clear" w:color="auto" w:fill="99CCFF"/>
          </w:tcPr>
          <w:p w:rsidR="005D6DC4" w:rsidRDefault="005D6DC4" w:rsidP="002245BB">
            <w:pPr>
              <w:jc w:val="center"/>
              <w:rPr>
                <w:b/>
                <w:bCs/>
                <w:sz w:val="20"/>
                <w:szCs w:val="20"/>
              </w:rPr>
            </w:pPr>
            <w:r>
              <w:rPr>
                <w:b/>
                <w:bCs/>
                <w:sz w:val="20"/>
                <w:szCs w:val="20"/>
              </w:rPr>
              <w:t>2015 m. lėšos, Eur</w:t>
            </w:r>
          </w:p>
        </w:tc>
        <w:tc>
          <w:tcPr>
            <w:tcW w:w="2640" w:type="dxa"/>
            <w:gridSpan w:val="2"/>
            <w:tcBorders>
              <w:bottom w:val="single" w:sz="4" w:space="0" w:color="000000"/>
            </w:tcBorders>
            <w:shd w:val="clear" w:color="auto" w:fill="99CCFF"/>
          </w:tcPr>
          <w:p w:rsidR="005D6DC4" w:rsidRDefault="005D6DC4" w:rsidP="002245BB">
            <w:pPr>
              <w:jc w:val="center"/>
              <w:rPr>
                <w:b/>
                <w:bCs/>
                <w:sz w:val="20"/>
                <w:szCs w:val="20"/>
              </w:rPr>
            </w:pPr>
            <w:r>
              <w:rPr>
                <w:b/>
                <w:bCs/>
                <w:sz w:val="20"/>
                <w:szCs w:val="20"/>
              </w:rPr>
              <w:t>2014 m. lėšos Lt</w:t>
            </w:r>
          </w:p>
        </w:tc>
      </w:tr>
      <w:tr w:rsidR="005D6DC4">
        <w:trPr>
          <w:trHeight w:val="234"/>
        </w:trPr>
        <w:tc>
          <w:tcPr>
            <w:tcW w:w="1920" w:type="dxa"/>
            <w:vMerge/>
            <w:vAlign w:val="center"/>
          </w:tcPr>
          <w:p w:rsidR="005D6DC4" w:rsidRDefault="005D6DC4" w:rsidP="002245BB">
            <w:pPr>
              <w:rPr>
                <w:b/>
                <w:bCs/>
                <w:sz w:val="20"/>
                <w:szCs w:val="20"/>
              </w:rPr>
            </w:pPr>
          </w:p>
        </w:tc>
        <w:tc>
          <w:tcPr>
            <w:tcW w:w="1320" w:type="dxa"/>
            <w:tcBorders>
              <w:top w:val="single" w:sz="4" w:space="0" w:color="000000"/>
              <w:right w:val="single" w:sz="4" w:space="0" w:color="000000"/>
            </w:tcBorders>
            <w:shd w:val="clear" w:color="auto" w:fill="99CCFF"/>
          </w:tcPr>
          <w:p w:rsidR="005D6DC4" w:rsidRDefault="005D6DC4" w:rsidP="002245BB">
            <w:pPr>
              <w:jc w:val="center"/>
              <w:rPr>
                <w:b/>
                <w:bCs/>
                <w:sz w:val="20"/>
                <w:szCs w:val="20"/>
              </w:rPr>
            </w:pPr>
            <w:r>
              <w:rPr>
                <w:b/>
                <w:bCs/>
                <w:sz w:val="20"/>
                <w:szCs w:val="20"/>
              </w:rPr>
              <w:t>patvirtintos</w:t>
            </w:r>
          </w:p>
        </w:tc>
        <w:tc>
          <w:tcPr>
            <w:tcW w:w="1320" w:type="dxa"/>
            <w:tcBorders>
              <w:top w:val="single" w:sz="4" w:space="0" w:color="000000"/>
              <w:left w:val="single" w:sz="4" w:space="0" w:color="000000"/>
            </w:tcBorders>
            <w:shd w:val="clear" w:color="auto" w:fill="99CCFF"/>
          </w:tcPr>
          <w:p w:rsidR="005D6DC4" w:rsidRDefault="005D6DC4" w:rsidP="002245BB">
            <w:pPr>
              <w:jc w:val="center"/>
              <w:rPr>
                <w:b/>
                <w:bCs/>
                <w:sz w:val="20"/>
                <w:szCs w:val="20"/>
              </w:rPr>
            </w:pPr>
            <w:r>
              <w:rPr>
                <w:b/>
                <w:bCs/>
                <w:sz w:val="20"/>
                <w:szCs w:val="20"/>
              </w:rPr>
              <w:t>faktinės</w:t>
            </w:r>
          </w:p>
        </w:tc>
        <w:tc>
          <w:tcPr>
            <w:tcW w:w="1320" w:type="dxa"/>
            <w:tcBorders>
              <w:top w:val="single" w:sz="4" w:space="0" w:color="000000"/>
              <w:left w:val="single" w:sz="4" w:space="0" w:color="000000"/>
            </w:tcBorders>
            <w:shd w:val="clear" w:color="auto" w:fill="99CCFF"/>
          </w:tcPr>
          <w:p w:rsidR="005D6DC4" w:rsidRDefault="005D6DC4" w:rsidP="002245BB">
            <w:pPr>
              <w:jc w:val="center"/>
              <w:rPr>
                <w:b/>
                <w:bCs/>
                <w:sz w:val="20"/>
                <w:szCs w:val="20"/>
              </w:rPr>
            </w:pPr>
            <w:r>
              <w:rPr>
                <w:b/>
                <w:bCs/>
                <w:sz w:val="20"/>
                <w:szCs w:val="20"/>
              </w:rPr>
              <w:t>planuojamos</w:t>
            </w:r>
          </w:p>
        </w:tc>
        <w:tc>
          <w:tcPr>
            <w:tcW w:w="1320" w:type="dxa"/>
            <w:tcBorders>
              <w:top w:val="single" w:sz="4" w:space="0" w:color="000000"/>
              <w:left w:val="single" w:sz="4" w:space="0" w:color="000000"/>
            </w:tcBorders>
            <w:shd w:val="clear" w:color="auto" w:fill="99CCFF"/>
          </w:tcPr>
          <w:p w:rsidR="005D6DC4" w:rsidRDefault="005D6DC4" w:rsidP="002245BB">
            <w:pPr>
              <w:jc w:val="center"/>
              <w:rPr>
                <w:b/>
                <w:bCs/>
                <w:sz w:val="20"/>
                <w:szCs w:val="20"/>
              </w:rPr>
            </w:pPr>
            <w:r>
              <w:rPr>
                <w:b/>
                <w:bCs/>
                <w:sz w:val="20"/>
                <w:szCs w:val="20"/>
              </w:rPr>
              <w:t>patvirtintos</w:t>
            </w:r>
          </w:p>
        </w:tc>
        <w:tc>
          <w:tcPr>
            <w:tcW w:w="1320" w:type="dxa"/>
            <w:tcBorders>
              <w:top w:val="single" w:sz="4" w:space="0" w:color="000000"/>
              <w:left w:val="single" w:sz="4" w:space="0" w:color="000000"/>
            </w:tcBorders>
            <w:shd w:val="clear" w:color="auto" w:fill="99CCFF"/>
          </w:tcPr>
          <w:p w:rsidR="005D6DC4" w:rsidRDefault="005D6DC4" w:rsidP="002245BB">
            <w:pPr>
              <w:jc w:val="center"/>
              <w:rPr>
                <w:b/>
                <w:bCs/>
                <w:sz w:val="20"/>
                <w:szCs w:val="20"/>
              </w:rPr>
            </w:pPr>
            <w:r>
              <w:rPr>
                <w:b/>
                <w:bCs/>
                <w:sz w:val="20"/>
                <w:szCs w:val="20"/>
              </w:rPr>
              <w:t>planuojamos</w:t>
            </w:r>
          </w:p>
        </w:tc>
        <w:tc>
          <w:tcPr>
            <w:tcW w:w="1320" w:type="dxa"/>
            <w:tcBorders>
              <w:top w:val="single" w:sz="4" w:space="0" w:color="000000"/>
              <w:left w:val="single" w:sz="4" w:space="0" w:color="000000"/>
            </w:tcBorders>
            <w:shd w:val="clear" w:color="auto" w:fill="99CCFF"/>
          </w:tcPr>
          <w:p w:rsidR="005D6DC4" w:rsidRDefault="005D6DC4" w:rsidP="002245BB">
            <w:pPr>
              <w:jc w:val="center"/>
              <w:rPr>
                <w:b/>
                <w:bCs/>
                <w:sz w:val="20"/>
                <w:szCs w:val="20"/>
              </w:rPr>
            </w:pPr>
            <w:r>
              <w:rPr>
                <w:b/>
                <w:bCs/>
                <w:sz w:val="20"/>
                <w:szCs w:val="20"/>
              </w:rPr>
              <w:t>patvirtintos</w:t>
            </w:r>
          </w:p>
        </w:tc>
      </w:tr>
      <w:tr w:rsidR="005D6DC4">
        <w:trPr>
          <w:trHeight w:val="255"/>
        </w:trPr>
        <w:tc>
          <w:tcPr>
            <w:tcW w:w="1920" w:type="dxa"/>
          </w:tcPr>
          <w:p w:rsidR="005D6DC4" w:rsidRDefault="005D6DC4" w:rsidP="002245BB">
            <w:pPr>
              <w:rPr>
                <w:sz w:val="22"/>
                <w:szCs w:val="22"/>
              </w:rPr>
            </w:pPr>
            <w:r>
              <w:rPr>
                <w:sz w:val="22"/>
                <w:szCs w:val="22"/>
              </w:rPr>
              <w:t>Savivaldybės lėšos</w:t>
            </w:r>
          </w:p>
        </w:tc>
        <w:tc>
          <w:tcPr>
            <w:tcW w:w="1320" w:type="dxa"/>
            <w:tcBorders>
              <w:right w:val="single" w:sz="4" w:space="0" w:color="000000"/>
            </w:tcBorders>
          </w:tcPr>
          <w:p w:rsidR="005D6DC4" w:rsidRDefault="005D6DC4" w:rsidP="002245BB">
            <w:pPr>
              <w:jc w:val="right"/>
              <w:rPr>
                <w:sz w:val="22"/>
                <w:szCs w:val="22"/>
              </w:rPr>
            </w:pPr>
            <w:r>
              <w:rPr>
                <w:sz w:val="22"/>
                <w:szCs w:val="22"/>
              </w:rPr>
              <w:t>109.700,00</w:t>
            </w:r>
          </w:p>
        </w:tc>
        <w:tc>
          <w:tcPr>
            <w:tcW w:w="1320" w:type="dxa"/>
            <w:tcBorders>
              <w:left w:val="single" w:sz="4" w:space="0" w:color="000000"/>
            </w:tcBorders>
          </w:tcPr>
          <w:p w:rsidR="005D6DC4" w:rsidRDefault="005D6DC4" w:rsidP="002245BB">
            <w:pPr>
              <w:jc w:val="right"/>
              <w:rPr>
                <w:sz w:val="22"/>
                <w:szCs w:val="22"/>
              </w:rPr>
            </w:pPr>
            <w:r>
              <w:rPr>
                <w:sz w:val="22"/>
                <w:szCs w:val="22"/>
              </w:rPr>
              <w:t>106.748,00</w:t>
            </w:r>
          </w:p>
        </w:tc>
        <w:tc>
          <w:tcPr>
            <w:tcW w:w="1320" w:type="dxa"/>
            <w:tcBorders>
              <w:left w:val="single" w:sz="4" w:space="0" w:color="000000"/>
            </w:tcBorders>
          </w:tcPr>
          <w:p w:rsidR="005D6DC4" w:rsidRPr="006F5CF8" w:rsidRDefault="005D6DC4" w:rsidP="002245BB">
            <w:pPr>
              <w:jc w:val="right"/>
              <w:rPr>
                <w:sz w:val="22"/>
                <w:szCs w:val="22"/>
              </w:rPr>
            </w:pPr>
            <w:r>
              <w:rPr>
                <w:sz w:val="22"/>
                <w:szCs w:val="22"/>
              </w:rPr>
              <w:t>80.244,00</w:t>
            </w:r>
          </w:p>
        </w:tc>
        <w:tc>
          <w:tcPr>
            <w:tcW w:w="1320" w:type="dxa"/>
            <w:tcBorders>
              <w:left w:val="single" w:sz="4" w:space="0" w:color="000000"/>
            </w:tcBorders>
          </w:tcPr>
          <w:p w:rsidR="005D6DC4" w:rsidRPr="006F5CF8" w:rsidRDefault="005D6DC4" w:rsidP="002245BB">
            <w:pPr>
              <w:jc w:val="right"/>
              <w:rPr>
                <w:sz w:val="22"/>
                <w:szCs w:val="22"/>
              </w:rPr>
            </w:pPr>
            <w:r>
              <w:rPr>
                <w:sz w:val="22"/>
                <w:szCs w:val="22"/>
              </w:rPr>
              <w:t>78.432,00</w:t>
            </w:r>
          </w:p>
        </w:tc>
        <w:tc>
          <w:tcPr>
            <w:tcW w:w="1320" w:type="dxa"/>
            <w:tcBorders>
              <w:left w:val="single" w:sz="4" w:space="0" w:color="000000"/>
            </w:tcBorders>
          </w:tcPr>
          <w:p w:rsidR="005D6DC4" w:rsidRPr="006F5CF8" w:rsidRDefault="005D6DC4" w:rsidP="002245BB">
            <w:pPr>
              <w:jc w:val="right"/>
              <w:rPr>
                <w:sz w:val="22"/>
                <w:szCs w:val="22"/>
              </w:rPr>
            </w:pPr>
            <w:r>
              <w:rPr>
                <w:sz w:val="22"/>
                <w:szCs w:val="22"/>
              </w:rPr>
              <w:t>189.500</w:t>
            </w:r>
            <w:r w:rsidRPr="006F5CF8">
              <w:rPr>
                <w:sz w:val="22"/>
                <w:szCs w:val="22"/>
              </w:rPr>
              <w:t>,00</w:t>
            </w:r>
          </w:p>
        </w:tc>
        <w:tc>
          <w:tcPr>
            <w:tcW w:w="1320" w:type="dxa"/>
            <w:tcBorders>
              <w:left w:val="single" w:sz="4" w:space="0" w:color="000000"/>
            </w:tcBorders>
          </w:tcPr>
          <w:p w:rsidR="005D6DC4" w:rsidRPr="006F5CF8" w:rsidRDefault="005D6DC4" w:rsidP="002245BB">
            <w:pPr>
              <w:jc w:val="right"/>
              <w:rPr>
                <w:sz w:val="22"/>
                <w:szCs w:val="22"/>
              </w:rPr>
            </w:pPr>
            <w:r>
              <w:rPr>
                <w:sz w:val="22"/>
                <w:szCs w:val="22"/>
              </w:rPr>
              <w:t>189.5</w:t>
            </w:r>
            <w:r w:rsidRPr="006F5CF8">
              <w:rPr>
                <w:sz w:val="22"/>
                <w:szCs w:val="22"/>
              </w:rPr>
              <w:t>00,00</w:t>
            </w:r>
          </w:p>
        </w:tc>
      </w:tr>
      <w:tr w:rsidR="005D6DC4">
        <w:trPr>
          <w:trHeight w:val="375"/>
        </w:trPr>
        <w:tc>
          <w:tcPr>
            <w:tcW w:w="1920" w:type="dxa"/>
          </w:tcPr>
          <w:p w:rsidR="005D6DC4" w:rsidRDefault="005D6DC4" w:rsidP="002245BB">
            <w:pPr>
              <w:rPr>
                <w:sz w:val="22"/>
                <w:szCs w:val="22"/>
              </w:rPr>
            </w:pPr>
            <w:r>
              <w:rPr>
                <w:sz w:val="22"/>
                <w:szCs w:val="22"/>
              </w:rPr>
              <w:t>Spec.programos lėšos</w:t>
            </w:r>
          </w:p>
        </w:tc>
        <w:tc>
          <w:tcPr>
            <w:tcW w:w="1320" w:type="dxa"/>
            <w:tcBorders>
              <w:right w:val="single" w:sz="4" w:space="0" w:color="000000"/>
            </w:tcBorders>
          </w:tcPr>
          <w:p w:rsidR="005D6DC4" w:rsidRDefault="005D6DC4" w:rsidP="002245BB">
            <w:pPr>
              <w:jc w:val="right"/>
              <w:rPr>
                <w:sz w:val="22"/>
                <w:szCs w:val="22"/>
              </w:rPr>
            </w:pPr>
            <w:r>
              <w:rPr>
                <w:sz w:val="22"/>
                <w:szCs w:val="22"/>
              </w:rPr>
              <w:t>19.000,00</w:t>
            </w:r>
          </w:p>
        </w:tc>
        <w:tc>
          <w:tcPr>
            <w:tcW w:w="1320" w:type="dxa"/>
            <w:tcBorders>
              <w:left w:val="single" w:sz="4" w:space="0" w:color="000000"/>
            </w:tcBorders>
          </w:tcPr>
          <w:p w:rsidR="005D6DC4" w:rsidRDefault="005D6DC4" w:rsidP="002245BB">
            <w:pPr>
              <w:jc w:val="right"/>
              <w:rPr>
                <w:sz w:val="22"/>
                <w:szCs w:val="22"/>
              </w:rPr>
            </w:pPr>
            <w:r>
              <w:rPr>
                <w:sz w:val="22"/>
                <w:szCs w:val="22"/>
              </w:rPr>
              <w:t>19.000,87</w:t>
            </w:r>
          </w:p>
        </w:tc>
        <w:tc>
          <w:tcPr>
            <w:tcW w:w="1320" w:type="dxa"/>
            <w:tcBorders>
              <w:left w:val="single" w:sz="4" w:space="0" w:color="000000"/>
            </w:tcBorders>
          </w:tcPr>
          <w:p w:rsidR="005D6DC4" w:rsidRPr="006F5CF8" w:rsidRDefault="005D6DC4" w:rsidP="002245BB">
            <w:pPr>
              <w:jc w:val="right"/>
              <w:rPr>
                <w:sz w:val="22"/>
                <w:szCs w:val="22"/>
              </w:rPr>
            </w:pPr>
            <w:r>
              <w:rPr>
                <w:sz w:val="22"/>
                <w:szCs w:val="22"/>
              </w:rPr>
              <w:t>19.756,00</w:t>
            </w:r>
          </w:p>
        </w:tc>
        <w:tc>
          <w:tcPr>
            <w:tcW w:w="1320" w:type="dxa"/>
            <w:tcBorders>
              <w:left w:val="single" w:sz="4" w:space="0" w:color="000000"/>
            </w:tcBorders>
          </w:tcPr>
          <w:p w:rsidR="005D6DC4" w:rsidRPr="006F5CF8" w:rsidRDefault="005D6DC4" w:rsidP="002245BB">
            <w:pPr>
              <w:jc w:val="right"/>
              <w:rPr>
                <w:sz w:val="22"/>
                <w:szCs w:val="22"/>
              </w:rPr>
            </w:pPr>
            <w:r w:rsidRPr="006F5CF8">
              <w:rPr>
                <w:sz w:val="22"/>
                <w:szCs w:val="22"/>
              </w:rPr>
              <w:t>19.756,00</w:t>
            </w:r>
          </w:p>
        </w:tc>
        <w:tc>
          <w:tcPr>
            <w:tcW w:w="1320" w:type="dxa"/>
            <w:tcBorders>
              <w:left w:val="single" w:sz="4" w:space="0" w:color="000000"/>
            </w:tcBorders>
          </w:tcPr>
          <w:p w:rsidR="005D6DC4" w:rsidRPr="006F5CF8" w:rsidRDefault="005D6DC4" w:rsidP="002245BB">
            <w:pPr>
              <w:jc w:val="right"/>
              <w:rPr>
                <w:sz w:val="22"/>
                <w:szCs w:val="22"/>
              </w:rPr>
            </w:pPr>
            <w:r>
              <w:rPr>
                <w:sz w:val="22"/>
                <w:szCs w:val="22"/>
              </w:rPr>
              <w:t>54.400</w:t>
            </w:r>
            <w:r w:rsidRPr="006F5CF8">
              <w:rPr>
                <w:sz w:val="22"/>
                <w:szCs w:val="22"/>
              </w:rPr>
              <w:t>,00</w:t>
            </w:r>
          </w:p>
        </w:tc>
        <w:tc>
          <w:tcPr>
            <w:tcW w:w="1320" w:type="dxa"/>
            <w:tcBorders>
              <w:left w:val="single" w:sz="4" w:space="0" w:color="000000"/>
            </w:tcBorders>
          </w:tcPr>
          <w:p w:rsidR="005D6DC4" w:rsidRPr="006F5CF8" w:rsidRDefault="005D6DC4" w:rsidP="002245BB">
            <w:pPr>
              <w:jc w:val="right"/>
              <w:rPr>
                <w:sz w:val="22"/>
                <w:szCs w:val="22"/>
              </w:rPr>
            </w:pPr>
            <w:r>
              <w:rPr>
                <w:sz w:val="22"/>
                <w:szCs w:val="22"/>
              </w:rPr>
              <w:t>54.4</w:t>
            </w:r>
            <w:r w:rsidRPr="006F5CF8">
              <w:rPr>
                <w:sz w:val="22"/>
                <w:szCs w:val="22"/>
              </w:rPr>
              <w:t>00,00</w:t>
            </w:r>
          </w:p>
        </w:tc>
      </w:tr>
      <w:tr w:rsidR="005D6DC4">
        <w:trPr>
          <w:trHeight w:val="581"/>
        </w:trPr>
        <w:tc>
          <w:tcPr>
            <w:tcW w:w="1920" w:type="dxa"/>
          </w:tcPr>
          <w:p w:rsidR="005D6DC4" w:rsidRDefault="005D6DC4" w:rsidP="002245BB">
            <w:pPr>
              <w:rPr>
                <w:sz w:val="22"/>
                <w:szCs w:val="22"/>
              </w:rPr>
            </w:pPr>
            <w:r>
              <w:rPr>
                <w:sz w:val="22"/>
                <w:szCs w:val="22"/>
              </w:rPr>
              <w:t>Valstybės lėšos (VDC projektas)</w:t>
            </w:r>
          </w:p>
        </w:tc>
        <w:tc>
          <w:tcPr>
            <w:tcW w:w="1320" w:type="dxa"/>
            <w:tcBorders>
              <w:right w:val="single" w:sz="4" w:space="0" w:color="000000"/>
            </w:tcBorders>
          </w:tcPr>
          <w:p w:rsidR="005D6DC4" w:rsidRDefault="005D6DC4" w:rsidP="002245BB">
            <w:pPr>
              <w:jc w:val="right"/>
              <w:rPr>
                <w:sz w:val="22"/>
                <w:szCs w:val="22"/>
              </w:rPr>
            </w:pPr>
            <w:r>
              <w:rPr>
                <w:sz w:val="22"/>
                <w:szCs w:val="22"/>
              </w:rPr>
              <w:t>14.415,00</w:t>
            </w:r>
          </w:p>
        </w:tc>
        <w:tc>
          <w:tcPr>
            <w:tcW w:w="1320" w:type="dxa"/>
            <w:tcBorders>
              <w:left w:val="single" w:sz="4" w:space="0" w:color="000000"/>
            </w:tcBorders>
          </w:tcPr>
          <w:p w:rsidR="005D6DC4" w:rsidRDefault="005D6DC4" w:rsidP="002245BB">
            <w:pPr>
              <w:jc w:val="right"/>
              <w:rPr>
                <w:sz w:val="22"/>
                <w:szCs w:val="22"/>
              </w:rPr>
            </w:pPr>
            <w:r>
              <w:rPr>
                <w:sz w:val="22"/>
                <w:szCs w:val="22"/>
              </w:rPr>
              <w:t>14.415,00</w:t>
            </w:r>
          </w:p>
        </w:tc>
        <w:tc>
          <w:tcPr>
            <w:tcW w:w="1320" w:type="dxa"/>
            <w:tcBorders>
              <w:left w:val="single" w:sz="4" w:space="0" w:color="000000"/>
            </w:tcBorders>
          </w:tcPr>
          <w:p w:rsidR="005D6DC4" w:rsidRPr="006F5CF8" w:rsidRDefault="005D6DC4" w:rsidP="002245BB">
            <w:pPr>
              <w:jc w:val="right"/>
              <w:rPr>
                <w:sz w:val="22"/>
                <w:szCs w:val="22"/>
              </w:rPr>
            </w:pPr>
            <w:r w:rsidRPr="006F5CF8">
              <w:rPr>
                <w:sz w:val="22"/>
                <w:szCs w:val="22"/>
              </w:rPr>
              <w:t>9.974,20</w:t>
            </w:r>
          </w:p>
        </w:tc>
        <w:tc>
          <w:tcPr>
            <w:tcW w:w="1320" w:type="dxa"/>
            <w:tcBorders>
              <w:left w:val="single" w:sz="4" w:space="0" w:color="000000"/>
            </w:tcBorders>
          </w:tcPr>
          <w:p w:rsidR="005D6DC4" w:rsidRPr="006F5CF8" w:rsidRDefault="005D6DC4" w:rsidP="002245BB">
            <w:pPr>
              <w:jc w:val="right"/>
              <w:rPr>
                <w:sz w:val="22"/>
                <w:szCs w:val="22"/>
              </w:rPr>
            </w:pPr>
            <w:r w:rsidRPr="006F5CF8">
              <w:rPr>
                <w:sz w:val="22"/>
                <w:szCs w:val="22"/>
              </w:rPr>
              <w:t>9.974,20</w:t>
            </w:r>
          </w:p>
        </w:tc>
        <w:tc>
          <w:tcPr>
            <w:tcW w:w="1320" w:type="dxa"/>
            <w:tcBorders>
              <w:left w:val="single" w:sz="4" w:space="0" w:color="000000"/>
            </w:tcBorders>
          </w:tcPr>
          <w:p w:rsidR="005D6DC4" w:rsidRPr="006F5CF8" w:rsidRDefault="005D6DC4" w:rsidP="002245BB">
            <w:pPr>
              <w:jc w:val="right"/>
              <w:rPr>
                <w:sz w:val="22"/>
                <w:szCs w:val="22"/>
              </w:rPr>
            </w:pPr>
            <w:r>
              <w:rPr>
                <w:sz w:val="22"/>
                <w:szCs w:val="22"/>
              </w:rPr>
              <w:t>33.800,00</w:t>
            </w:r>
          </w:p>
        </w:tc>
        <w:tc>
          <w:tcPr>
            <w:tcW w:w="1320" w:type="dxa"/>
            <w:tcBorders>
              <w:left w:val="single" w:sz="4" w:space="0" w:color="000000"/>
            </w:tcBorders>
          </w:tcPr>
          <w:p w:rsidR="005D6DC4" w:rsidRPr="006F5CF8" w:rsidRDefault="005D6DC4" w:rsidP="002245BB">
            <w:pPr>
              <w:jc w:val="right"/>
              <w:rPr>
                <w:sz w:val="22"/>
                <w:szCs w:val="22"/>
              </w:rPr>
            </w:pPr>
            <w:r>
              <w:rPr>
                <w:sz w:val="22"/>
                <w:szCs w:val="22"/>
              </w:rPr>
              <w:t>33.800,00</w:t>
            </w:r>
          </w:p>
        </w:tc>
      </w:tr>
      <w:tr w:rsidR="005D6DC4">
        <w:tc>
          <w:tcPr>
            <w:tcW w:w="1920" w:type="dxa"/>
          </w:tcPr>
          <w:p w:rsidR="005D6DC4" w:rsidRDefault="005D6DC4" w:rsidP="002245BB">
            <w:pPr>
              <w:rPr>
                <w:sz w:val="22"/>
                <w:szCs w:val="22"/>
              </w:rPr>
            </w:pPr>
            <w:r>
              <w:rPr>
                <w:sz w:val="22"/>
                <w:szCs w:val="22"/>
              </w:rPr>
              <w:t>Valstybės lėšos (tikslinė dotacija)</w:t>
            </w:r>
          </w:p>
        </w:tc>
        <w:tc>
          <w:tcPr>
            <w:tcW w:w="1320" w:type="dxa"/>
            <w:tcBorders>
              <w:right w:val="single" w:sz="4" w:space="0" w:color="000000"/>
            </w:tcBorders>
          </w:tcPr>
          <w:p w:rsidR="005D6DC4" w:rsidRDefault="005D6DC4" w:rsidP="002245BB">
            <w:pPr>
              <w:jc w:val="right"/>
              <w:rPr>
                <w:sz w:val="22"/>
                <w:szCs w:val="22"/>
              </w:rPr>
            </w:pPr>
            <w:r>
              <w:rPr>
                <w:sz w:val="22"/>
                <w:szCs w:val="22"/>
              </w:rPr>
              <w:t>42.499,76</w:t>
            </w:r>
          </w:p>
        </w:tc>
        <w:tc>
          <w:tcPr>
            <w:tcW w:w="1320" w:type="dxa"/>
            <w:tcBorders>
              <w:left w:val="single" w:sz="4" w:space="0" w:color="000000"/>
            </w:tcBorders>
          </w:tcPr>
          <w:p w:rsidR="005D6DC4" w:rsidRDefault="005D6DC4" w:rsidP="002245BB">
            <w:pPr>
              <w:jc w:val="right"/>
              <w:rPr>
                <w:sz w:val="22"/>
                <w:szCs w:val="22"/>
              </w:rPr>
            </w:pPr>
            <w:r>
              <w:rPr>
                <w:sz w:val="22"/>
                <w:szCs w:val="22"/>
              </w:rPr>
              <w:t>42.499,76</w:t>
            </w:r>
          </w:p>
        </w:tc>
        <w:tc>
          <w:tcPr>
            <w:tcW w:w="1320" w:type="dxa"/>
            <w:tcBorders>
              <w:left w:val="single" w:sz="4" w:space="0" w:color="000000"/>
            </w:tcBorders>
          </w:tcPr>
          <w:p w:rsidR="005D6DC4" w:rsidRPr="006F5CF8" w:rsidRDefault="005D6DC4" w:rsidP="002245BB">
            <w:pPr>
              <w:jc w:val="right"/>
              <w:rPr>
                <w:sz w:val="22"/>
                <w:szCs w:val="22"/>
              </w:rPr>
            </w:pPr>
            <w:r w:rsidRPr="006F5CF8">
              <w:rPr>
                <w:sz w:val="22"/>
                <w:szCs w:val="22"/>
              </w:rPr>
              <w:t>35.106,25</w:t>
            </w:r>
          </w:p>
        </w:tc>
        <w:tc>
          <w:tcPr>
            <w:tcW w:w="1320" w:type="dxa"/>
            <w:tcBorders>
              <w:left w:val="single" w:sz="4" w:space="0" w:color="000000"/>
            </w:tcBorders>
          </w:tcPr>
          <w:p w:rsidR="005D6DC4" w:rsidRPr="006F5CF8" w:rsidRDefault="005D6DC4" w:rsidP="002245BB">
            <w:pPr>
              <w:jc w:val="right"/>
              <w:rPr>
                <w:sz w:val="22"/>
                <w:szCs w:val="22"/>
              </w:rPr>
            </w:pPr>
            <w:r w:rsidRPr="006F5CF8">
              <w:rPr>
                <w:sz w:val="22"/>
                <w:szCs w:val="22"/>
              </w:rPr>
              <w:t>35.106,25</w:t>
            </w:r>
          </w:p>
        </w:tc>
        <w:tc>
          <w:tcPr>
            <w:tcW w:w="1320" w:type="dxa"/>
            <w:tcBorders>
              <w:left w:val="single" w:sz="4" w:space="0" w:color="000000"/>
            </w:tcBorders>
          </w:tcPr>
          <w:p w:rsidR="005D6DC4" w:rsidRPr="006F5CF8" w:rsidRDefault="005D6DC4" w:rsidP="002245BB">
            <w:pPr>
              <w:jc w:val="right"/>
              <w:rPr>
                <w:sz w:val="22"/>
                <w:szCs w:val="22"/>
              </w:rPr>
            </w:pPr>
            <w:r>
              <w:rPr>
                <w:sz w:val="22"/>
                <w:szCs w:val="22"/>
              </w:rPr>
              <w:t>124</w:t>
            </w:r>
            <w:r w:rsidRPr="006F5CF8">
              <w:rPr>
                <w:sz w:val="22"/>
                <w:szCs w:val="22"/>
              </w:rPr>
              <w:t>.000,00</w:t>
            </w:r>
          </w:p>
        </w:tc>
        <w:tc>
          <w:tcPr>
            <w:tcW w:w="1320" w:type="dxa"/>
            <w:tcBorders>
              <w:left w:val="single" w:sz="4" w:space="0" w:color="000000"/>
            </w:tcBorders>
          </w:tcPr>
          <w:p w:rsidR="005D6DC4" w:rsidRPr="006F5CF8" w:rsidRDefault="005D6DC4" w:rsidP="002245BB">
            <w:pPr>
              <w:jc w:val="right"/>
              <w:rPr>
                <w:sz w:val="22"/>
                <w:szCs w:val="22"/>
              </w:rPr>
            </w:pPr>
            <w:r>
              <w:rPr>
                <w:sz w:val="22"/>
                <w:szCs w:val="22"/>
              </w:rPr>
              <w:t>124.767,11</w:t>
            </w:r>
          </w:p>
        </w:tc>
      </w:tr>
      <w:tr w:rsidR="005D6DC4">
        <w:trPr>
          <w:trHeight w:val="345"/>
        </w:trPr>
        <w:tc>
          <w:tcPr>
            <w:tcW w:w="1920" w:type="dxa"/>
          </w:tcPr>
          <w:p w:rsidR="005D6DC4" w:rsidRDefault="005D6DC4" w:rsidP="002245BB">
            <w:pPr>
              <w:rPr>
                <w:sz w:val="22"/>
                <w:szCs w:val="22"/>
              </w:rPr>
            </w:pPr>
            <w:r>
              <w:rPr>
                <w:sz w:val="22"/>
                <w:szCs w:val="22"/>
              </w:rPr>
              <w:t>Kitos lėšos :</w:t>
            </w:r>
          </w:p>
        </w:tc>
        <w:tc>
          <w:tcPr>
            <w:tcW w:w="1320" w:type="dxa"/>
          </w:tcPr>
          <w:p w:rsidR="005D6DC4" w:rsidRDefault="005D6DC4" w:rsidP="002245BB">
            <w:pPr>
              <w:jc w:val="right"/>
              <w:rPr>
                <w:sz w:val="22"/>
                <w:szCs w:val="22"/>
              </w:rPr>
            </w:pPr>
            <w:r>
              <w:rPr>
                <w:sz w:val="22"/>
                <w:szCs w:val="22"/>
              </w:rPr>
              <w:t>1.251,67</w:t>
            </w:r>
          </w:p>
        </w:tc>
        <w:tc>
          <w:tcPr>
            <w:tcW w:w="1320" w:type="dxa"/>
          </w:tcPr>
          <w:p w:rsidR="005D6DC4" w:rsidRDefault="005D6DC4" w:rsidP="002245BB">
            <w:pPr>
              <w:jc w:val="right"/>
              <w:rPr>
                <w:sz w:val="22"/>
                <w:szCs w:val="22"/>
              </w:rPr>
            </w:pPr>
            <w:r>
              <w:rPr>
                <w:sz w:val="22"/>
                <w:szCs w:val="22"/>
              </w:rPr>
              <w:t>6.007,14</w:t>
            </w:r>
          </w:p>
        </w:tc>
        <w:tc>
          <w:tcPr>
            <w:tcW w:w="1320" w:type="dxa"/>
            <w:tcBorders>
              <w:left w:val="single" w:sz="4" w:space="0" w:color="000000"/>
            </w:tcBorders>
          </w:tcPr>
          <w:p w:rsidR="005D6DC4" w:rsidRPr="006F5CF8" w:rsidRDefault="005D6DC4" w:rsidP="002245BB">
            <w:pPr>
              <w:jc w:val="right"/>
              <w:rPr>
                <w:sz w:val="22"/>
                <w:szCs w:val="22"/>
              </w:rPr>
            </w:pPr>
            <w:r>
              <w:rPr>
                <w:sz w:val="22"/>
                <w:szCs w:val="22"/>
              </w:rPr>
              <w:t>0</w:t>
            </w:r>
          </w:p>
        </w:tc>
        <w:tc>
          <w:tcPr>
            <w:tcW w:w="1320" w:type="dxa"/>
            <w:tcBorders>
              <w:left w:val="single" w:sz="4" w:space="0" w:color="000000"/>
            </w:tcBorders>
          </w:tcPr>
          <w:p w:rsidR="005D6DC4" w:rsidRPr="006F5CF8" w:rsidRDefault="005D6DC4" w:rsidP="002245BB">
            <w:pPr>
              <w:jc w:val="right"/>
              <w:rPr>
                <w:sz w:val="22"/>
                <w:szCs w:val="22"/>
              </w:rPr>
            </w:pPr>
            <w:r>
              <w:rPr>
                <w:sz w:val="22"/>
                <w:szCs w:val="22"/>
              </w:rPr>
              <w:t>0</w:t>
            </w:r>
          </w:p>
        </w:tc>
        <w:tc>
          <w:tcPr>
            <w:tcW w:w="1320" w:type="dxa"/>
            <w:tcBorders>
              <w:left w:val="single" w:sz="4" w:space="0" w:color="000000"/>
            </w:tcBorders>
          </w:tcPr>
          <w:p w:rsidR="005D6DC4" w:rsidRPr="006F5CF8" w:rsidRDefault="005D6DC4" w:rsidP="002245BB">
            <w:pPr>
              <w:jc w:val="right"/>
              <w:rPr>
                <w:sz w:val="22"/>
                <w:szCs w:val="22"/>
              </w:rPr>
            </w:pPr>
            <w:r>
              <w:rPr>
                <w:sz w:val="22"/>
                <w:szCs w:val="22"/>
              </w:rPr>
              <w:t>10.500,00</w:t>
            </w:r>
          </w:p>
        </w:tc>
        <w:tc>
          <w:tcPr>
            <w:tcW w:w="1320" w:type="dxa"/>
            <w:tcBorders>
              <w:left w:val="single" w:sz="4" w:space="0" w:color="000000"/>
            </w:tcBorders>
          </w:tcPr>
          <w:p w:rsidR="005D6DC4" w:rsidRPr="006F5CF8" w:rsidRDefault="005D6DC4" w:rsidP="002245BB">
            <w:pPr>
              <w:jc w:val="right"/>
              <w:rPr>
                <w:sz w:val="22"/>
                <w:szCs w:val="22"/>
              </w:rPr>
            </w:pPr>
            <w:r>
              <w:rPr>
                <w:sz w:val="22"/>
                <w:szCs w:val="22"/>
              </w:rPr>
              <w:t>32.111,02</w:t>
            </w:r>
          </w:p>
        </w:tc>
      </w:tr>
      <w:tr w:rsidR="005D6DC4">
        <w:trPr>
          <w:trHeight w:val="180"/>
        </w:trPr>
        <w:tc>
          <w:tcPr>
            <w:tcW w:w="1920" w:type="dxa"/>
          </w:tcPr>
          <w:p w:rsidR="005D6DC4" w:rsidRDefault="005D6DC4" w:rsidP="002245BB">
            <w:pPr>
              <w:jc w:val="right"/>
              <w:rPr>
                <w:sz w:val="22"/>
                <w:szCs w:val="22"/>
              </w:rPr>
            </w:pPr>
            <w:r>
              <w:rPr>
                <w:sz w:val="22"/>
                <w:szCs w:val="22"/>
              </w:rPr>
              <w:t>darbo birža</w:t>
            </w:r>
          </w:p>
        </w:tc>
        <w:tc>
          <w:tcPr>
            <w:tcW w:w="1320" w:type="dxa"/>
          </w:tcPr>
          <w:p w:rsidR="005D6DC4" w:rsidRDefault="005D6DC4" w:rsidP="002245BB">
            <w:pPr>
              <w:jc w:val="right"/>
              <w:rPr>
                <w:sz w:val="22"/>
                <w:szCs w:val="22"/>
              </w:rPr>
            </w:pPr>
            <w:r>
              <w:rPr>
                <w:sz w:val="22"/>
                <w:szCs w:val="22"/>
              </w:rPr>
              <w:t>1.251,67</w:t>
            </w:r>
          </w:p>
        </w:tc>
        <w:tc>
          <w:tcPr>
            <w:tcW w:w="1320" w:type="dxa"/>
          </w:tcPr>
          <w:p w:rsidR="005D6DC4" w:rsidRDefault="005D6DC4" w:rsidP="002245BB">
            <w:pPr>
              <w:jc w:val="right"/>
              <w:rPr>
                <w:sz w:val="22"/>
                <w:szCs w:val="22"/>
              </w:rPr>
            </w:pPr>
            <w:r>
              <w:rPr>
                <w:sz w:val="22"/>
                <w:szCs w:val="22"/>
              </w:rPr>
              <w:t>1.251,67</w:t>
            </w:r>
          </w:p>
        </w:tc>
        <w:tc>
          <w:tcPr>
            <w:tcW w:w="1320" w:type="dxa"/>
            <w:tcBorders>
              <w:left w:val="single" w:sz="4" w:space="0" w:color="000000"/>
            </w:tcBorders>
          </w:tcPr>
          <w:p w:rsidR="005D6DC4" w:rsidRPr="006F5CF8" w:rsidRDefault="005D6DC4" w:rsidP="002245BB">
            <w:pPr>
              <w:jc w:val="right"/>
              <w:rPr>
                <w:sz w:val="22"/>
                <w:szCs w:val="22"/>
              </w:rPr>
            </w:pPr>
            <w:r>
              <w:rPr>
                <w:sz w:val="22"/>
                <w:szCs w:val="22"/>
              </w:rPr>
              <w:t>1.421,69</w:t>
            </w:r>
          </w:p>
        </w:tc>
        <w:tc>
          <w:tcPr>
            <w:tcW w:w="1320" w:type="dxa"/>
            <w:tcBorders>
              <w:left w:val="single" w:sz="4" w:space="0" w:color="000000"/>
            </w:tcBorders>
          </w:tcPr>
          <w:p w:rsidR="005D6DC4" w:rsidRPr="006F5CF8" w:rsidRDefault="005D6DC4" w:rsidP="002245BB">
            <w:pPr>
              <w:jc w:val="right"/>
              <w:rPr>
                <w:sz w:val="22"/>
                <w:szCs w:val="22"/>
              </w:rPr>
            </w:pPr>
            <w:r>
              <w:rPr>
                <w:sz w:val="22"/>
                <w:szCs w:val="22"/>
              </w:rPr>
              <w:t>1.421,69</w:t>
            </w:r>
          </w:p>
        </w:tc>
        <w:tc>
          <w:tcPr>
            <w:tcW w:w="1320" w:type="dxa"/>
            <w:tcBorders>
              <w:left w:val="single" w:sz="4" w:space="0" w:color="000000"/>
            </w:tcBorders>
          </w:tcPr>
          <w:p w:rsidR="005D6DC4" w:rsidRPr="006F5CF8" w:rsidRDefault="005D6DC4" w:rsidP="002245BB">
            <w:pPr>
              <w:jc w:val="right"/>
              <w:rPr>
                <w:sz w:val="22"/>
                <w:szCs w:val="22"/>
              </w:rPr>
            </w:pPr>
            <w:r>
              <w:rPr>
                <w:sz w:val="22"/>
                <w:szCs w:val="22"/>
              </w:rPr>
              <w:t>10.500,00</w:t>
            </w:r>
          </w:p>
        </w:tc>
        <w:tc>
          <w:tcPr>
            <w:tcW w:w="1320" w:type="dxa"/>
            <w:tcBorders>
              <w:left w:val="single" w:sz="4" w:space="0" w:color="000000"/>
            </w:tcBorders>
          </w:tcPr>
          <w:p w:rsidR="005D6DC4" w:rsidRPr="006F5CF8" w:rsidRDefault="005D6DC4" w:rsidP="002245BB">
            <w:pPr>
              <w:jc w:val="right"/>
              <w:rPr>
                <w:sz w:val="22"/>
                <w:szCs w:val="22"/>
              </w:rPr>
            </w:pPr>
            <w:r>
              <w:rPr>
                <w:sz w:val="22"/>
                <w:szCs w:val="22"/>
              </w:rPr>
              <w:t>10.573,68</w:t>
            </w:r>
          </w:p>
        </w:tc>
      </w:tr>
      <w:tr w:rsidR="005D6DC4">
        <w:trPr>
          <w:trHeight w:val="270"/>
        </w:trPr>
        <w:tc>
          <w:tcPr>
            <w:tcW w:w="1920" w:type="dxa"/>
          </w:tcPr>
          <w:p w:rsidR="005D6DC4" w:rsidRDefault="005D6DC4" w:rsidP="002245BB">
            <w:pPr>
              <w:jc w:val="right"/>
              <w:rPr>
                <w:sz w:val="22"/>
                <w:szCs w:val="22"/>
              </w:rPr>
            </w:pPr>
            <w:r>
              <w:rPr>
                <w:sz w:val="22"/>
                <w:szCs w:val="22"/>
              </w:rPr>
              <w:t xml:space="preserve"> transporto atst.lėš.(ND)</w:t>
            </w:r>
          </w:p>
        </w:tc>
        <w:tc>
          <w:tcPr>
            <w:tcW w:w="1320" w:type="dxa"/>
          </w:tcPr>
          <w:p w:rsidR="005D6DC4" w:rsidRDefault="005D6DC4" w:rsidP="002245BB">
            <w:pPr>
              <w:jc w:val="right"/>
              <w:rPr>
                <w:sz w:val="22"/>
                <w:szCs w:val="22"/>
              </w:rPr>
            </w:pPr>
            <w:r>
              <w:rPr>
                <w:sz w:val="22"/>
                <w:szCs w:val="22"/>
              </w:rPr>
              <w:t>0</w:t>
            </w:r>
          </w:p>
        </w:tc>
        <w:tc>
          <w:tcPr>
            <w:tcW w:w="1320" w:type="dxa"/>
          </w:tcPr>
          <w:p w:rsidR="005D6DC4" w:rsidRDefault="005D6DC4" w:rsidP="002245BB">
            <w:pPr>
              <w:jc w:val="right"/>
              <w:rPr>
                <w:sz w:val="22"/>
                <w:szCs w:val="22"/>
              </w:rPr>
            </w:pPr>
            <w:r>
              <w:rPr>
                <w:sz w:val="22"/>
                <w:szCs w:val="22"/>
              </w:rPr>
              <w:t>795,00</w:t>
            </w:r>
          </w:p>
        </w:tc>
        <w:tc>
          <w:tcPr>
            <w:tcW w:w="1320" w:type="dxa"/>
            <w:tcBorders>
              <w:left w:val="single" w:sz="4" w:space="0" w:color="000000"/>
            </w:tcBorders>
          </w:tcPr>
          <w:p w:rsidR="005D6DC4" w:rsidRPr="006F5CF8" w:rsidRDefault="005D6DC4" w:rsidP="002245BB">
            <w:pPr>
              <w:jc w:val="right"/>
              <w:rPr>
                <w:sz w:val="22"/>
                <w:szCs w:val="22"/>
              </w:rPr>
            </w:pPr>
            <w:r>
              <w:rPr>
                <w:sz w:val="22"/>
                <w:szCs w:val="22"/>
              </w:rPr>
              <w:t>0</w:t>
            </w:r>
          </w:p>
        </w:tc>
        <w:tc>
          <w:tcPr>
            <w:tcW w:w="1320" w:type="dxa"/>
            <w:tcBorders>
              <w:left w:val="single" w:sz="4" w:space="0" w:color="000000"/>
            </w:tcBorders>
          </w:tcPr>
          <w:p w:rsidR="005D6DC4" w:rsidRPr="006F5CF8" w:rsidRDefault="005D6DC4" w:rsidP="002245BB">
            <w:pPr>
              <w:jc w:val="right"/>
              <w:rPr>
                <w:sz w:val="22"/>
                <w:szCs w:val="22"/>
              </w:rPr>
            </w:pPr>
            <w:r>
              <w:rPr>
                <w:sz w:val="22"/>
                <w:szCs w:val="22"/>
              </w:rPr>
              <w:t>460,00</w:t>
            </w:r>
          </w:p>
        </w:tc>
        <w:tc>
          <w:tcPr>
            <w:tcW w:w="1320" w:type="dxa"/>
            <w:tcBorders>
              <w:left w:val="single" w:sz="4" w:space="0" w:color="000000"/>
            </w:tcBorders>
          </w:tcPr>
          <w:p w:rsidR="005D6DC4" w:rsidRPr="006F5CF8" w:rsidRDefault="005D6DC4" w:rsidP="002245BB">
            <w:pPr>
              <w:jc w:val="right"/>
              <w:rPr>
                <w:sz w:val="22"/>
                <w:szCs w:val="22"/>
              </w:rPr>
            </w:pPr>
          </w:p>
        </w:tc>
        <w:tc>
          <w:tcPr>
            <w:tcW w:w="1320" w:type="dxa"/>
            <w:tcBorders>
              <w:left w:val="single" w:sz="4" w:space="0" w:color="000000"/>
            </w:tcBorders>
          </w:tcPr>
          <w:p w:rsidR="005D6DC4" w:rsidRPr="006F5CF8" w:rsidRDefault="005D6DC4" w:rsidP="002245BB">
            <w:pPr>
              <w:jc w:val="right"/>
              <w:rPr>
                <w:sz w:val="22"/>
                <w:szCs w:val="22"/>
              </w:rPr>
            </w:pPr>
            <w:r>
              <w:rPr>
                <w:sz w:val="22"/>
                <w:szCs w:val="22"/>
              </w:rPr>
              <w:t>1.580,00</w:t>
            </w:r>
          </w:p>
        </w:tc>
      </w:tr>
      <w:tr w:rsidR="005D6DC4">
        <w:trPr>
          <w:trHeight w:val="135"/>
        </w:trPr>
        <w:tc>
          <w:tcPr>
            <w:tcW w:w="1920" w:type="dxa"/>
          </w:tcPr>
          <w:p w:rsidR="005D6DC4" w:rsidRDefault="005D6DC4" w:rsidP="002245BB">
            <w:pPr>
              <w:rPr>
                <w:sz w:val="22"/>
                <w:szCs w:val="22"/>
              </w:rPr>
            </w:pPr>
            <w:r>
              <w:rPr>
                <w:sz w:val="22"/>
                <w:szCs w:val="22"/>
              </w:rPr>
              <w:t>Eur sąjungos lėšos proj.</w:t>
            </w:r>
          </w:p>
        </w:tc>
        <w:tc>
          <w:tcPr>
            <w:tcW w:w="1320" w:type="dxa"/>
          </w:tcPr>
          <w:p w:rsidR="005D6DC4" w:rsidRDefault="005D6DC4" w:rsidP="002245BB">
            <w:pPr>
              <w:jc w:val="right"/>
              <w:rPr>
                <w:sz w:val="22"/>
                <w:szCs w:val="22"/>
              </w:rPr>
            </w:pPr>
            <w:r>
              <w:rPr>
                <w:sz w:val="22"/>
                <w:szCs w:val="22"/>
              </w:rPr>
              <w:t>0</w:t>
            </w:r>
          </w:p>
        </w:tc>
        <w:tc>
          <w:tcPr>
            <w:tcW w:w="1320" w:type="dxa"/>
          </w:tcPr>
          <w:p w:rsidR="005D6DC4" w:rsidRDefault="005D6DC4" w:rsidP="002245BB">
            <w:pPr>
              <w:jc w:val="right"/>
              <w:rPr>
                <w:sz w:val="22"/>
                <w:szCs w:val="22"/>
              </w:rPr>
            </w:pPr>
            <w:r>
              <w:rPr>
                <w:sz w:val="22"/>
                <w:szCs w:val="22"/>
              </w:rPr>
              <w:t>3.960,47</w:t>
            </w:r>
          </w:p>
        </w:tc>
        <w:tc>
          <w:tcPr>
            <w:tcW w:w="1320" w:type="dxa"/>
            <w:tcBorders>
              <w:left w:val="single" w:sz="4" w:space="0" w:color="000000"/>
            </w:tcBorders>
          </w:tcPr>
          <w:p w:rsidR="005D6DC4" w:rsidRPr="006F5CF8" w:rsidRDefault="005D6DC4" w:rsidP="002245BB">
            <w:pPr>
              <w:jc w:val="right"/>
              <w:rPr>
                <w:sz w:val="22"/>
                <w:szCs w:val="22"/>
              </w:rPr>
            </w:pPr>
            <w:r>
              <w:rPr>
                <w:sz w:val="22"/>
                <w:szCs w:val="22"/>
              </w:rPr>
              <w:t>0</w:t>
            </w:r>
          </w:p>
        </w:tc>
        <w:tc>
          <w:tcPr>
            <w:tcW w:w="1320" w:type="dxa"/>
            <w:tcBorders>
              <w:left w:val="single" w:sz="4" w:space="0" w:color="000000"/>
            </w:tcBorders>
          </w:tcPr>
          <w:p w:rsidR="005D6DC4" w:rsidRPr="006F5CF8" w:rsidRDefault="005D6DC4" w:rsidP="002245BB">
            <w:pPr>
              <w:jc w:val="right"/>
              <w:rPr>
                <w:sz w:val="22"/>
                <w:szCs w:val="22"/>
              </w:rPr>
            </w:pPr>
            <w:r>
              <w:rPr>
                <w:sz w:val="22"/>
                <w:szCs w:val="22"/>
              </w:rPr>
              <w:t>0</w:t>
            </w:r>
          </w:p>
        </w:tc>
        <w:tc>
          <w:tcPr>
            <w:tcW w:w="1320" w:type="dxa"/>
            <w:tcBorders>
              <w:left w:val="single" w:sz="4" w:space="0" w:color="000000"/>
            </w:tcBorders>
          </w:tcPr>
          <w:p w:rsidR="005D6DC4" w:rsidRPr="006F5CF8" w:rsidRDefault="005D6DC4" w:rsidP="002245BB">
            <w:pPr>
              <w:jc w:val="right"/>
              <w:rPr>
                <w:sz w:val="22"/>
                <w:szCs w:val="22"/>
              </w:rPr>
            </w:pPr>
          </w:p>
        </w:tc>
        <w:tc>
          <w:tcPr>
            <w:tcW w:w="1320" w:type="dxa"/>
            <w:tcBorders>
              <w:left w:val="single" w:sz="4" w:space="0" w:color="000000"/>
            </w:tcBorders>
          </w:tcPr>
          <w:p w:rsidR="005D6DC4" w:rsidRPr="006F5CF8" w:rsidRDefault="005D6DC4" w:rsidP="002245BB">
            <w:pPr>
              <w:jc w:val="right"/>
              <w:rPr>
                <w:sz w:val="22"/>
                <w:szCs w:val="22"/>
              </w:rPr>
            </w:pPr>
            <w:r>
              <w:rPr>
                <w:sz w:val="22"/>
                <w:szCs w:val="22"/>
              </w:rPr>
              <w:t>19.957,34</w:t>
            </w:r>
          </w:p>
        </w:tc>
      </w:tr>
      <w:tr w:rsidR="005D6DC4">
        <w:tc>
          <w:tcPr>
            <w:tcW w:w="1920" w:type="dxa"/>
            <w:shd w:val="clear" w:color="auto" w:fill="99CCFF"/>
          </w:tcPr>
          <w:p w:rsidR="005D6DC4" w:rsidRDefault="005D6DC4" w:rsidP="002245BB">
            <w:pPr>
              <w:rPr>
                <w:b/>
                <w:bCs/>
                <w:sz w:val="22"/>
                <w:szCs w:val="22"/>
              </w:rPr>
            </w:pPr>
            <w:r>
              <w:rPr>
                <w:b/>
                <w:bCs/>
                <w:sz w:val="22"/>
                <w:szCs w:val="22"/>
              </w:rPr>
              <w:t>Viso:</w:t>
            </w:r>
          </w:p>
        </w:tc>
        <w:tc>
          <w:tcPr>
            <w:tcW w:w="1320" w:type="dxa"/>
            <w:shd w:val="clear" w:color="auto" w:fill="99CCFF"/>
          </w:tcPr>
          <w:p w:rsidR="005D6DC4" w:rsidRDefault="005D6DC4" w:rsidP="002245BB">
            <w:pPr>
              <w:jc w:val="right"/>
              <w:rPr>
                <w:b/>
                <w:bCs/>
                <w:sz w:val="22"/>
                <w:szCs w:val="22"/>
              </w:rPr>
            </w:pPr>
            <w:r>
              <w:rPr>
                <w:b/>
                <w:bCs/>
                <w:sz w:val="22"/>
                <w:szCs w:val="22"/>
              </w:rPr>
              <w:t>186.866,43</w:t>
            </w:r>
          </w:p>
        </w:tc>
        <w:tc>
          <w:tcPr>
            <w:tcW w:w="1320" w:type="dxa"/>
            <w:shd w:val="clear" w:color="auto" w:fill="99CCFF"/>
          </w:tcPr>
          <w:p w:rsidR="005D6DC4" w:rsidRDefault="005D6DC4" w:rsidP="002245BB">
            <w:pPr>
              <w:jc w:val="right"/>
              <w:rPr>
                <w:b/>
                <w:bCs/>
                <w:sz w:val="22"/>
                <w:szCs w:val="22"/>
              </w:rPr>
            </w:pPr>
            <w:r>
              <w:rPr>
                <w:b/>
                <w:bCs/>
                <w:sz w:val="22"/>
                <w:szCs w:val="22"/>
              </w:rPr>
              <w:t>188.670,77</w:t>
            </w:r>
          </w:p>
        </w:tc>
        <w:tc>
          <w:tcPr>
            <w:tcW w:w="1320" w:type="dxa"/>
            <w:shd w:val="clear" w:color="auto" w:fill="99CCFF"/>
          </w:tcPr>
          <w:p w:rsidR="005D6DC4" w:rsidRDefault="005D6DC4" w:rsidP="002245BB">
            <w:pPr>
              <w:jc w:val="right"/>
              <w:rPr>
                <w:b/>
                <w:bCs/>
                <w:sz w:val="22"/>
                <w:szCs w:val="22"/>
              </w:rPr>
            </w:pPr>
            <w:r>
              <w:rPr>
                <w:b/>
                <w:bCs/>
                <w:sz w:val="22"/>
                <w:szCs w:val="22"/>
              </w:rPr>
              <w:fldChar w:fldCharType="begin"/>
            </w:r>
            <w:r>
              <w:rPr>
                <w:b/>
                <w:bCs/>
                <w:sz w:val="22"/>
                <w:szCs w:val="22"/>
              </w:rPr>
              <w:instrText xml:space="preserve"> =SUM(ABOVE) </w:instrText>
            </w:r>
            <w:r>
              <w:rPr>
                <w:b/>
                <w:bCs/>
                <w:sz w:val="22"/>
                <w:szCs w:val="22"/>
              </w:rPr>
              <w:fldChar w:fldCharType="separate"/>
            </w:r>
            <w:r>
              <w:rPr>
                <w:b/>
                <w:bCs/>
                <w:noProof/>
                <w:sz w:val="22"/>
                <w:szCs w:val="22"/>
              </w:rPr>
              <w:t>146.502,14</w:t>
            </w:r>
            <w:r>
              <w:rPr>
                <w:b/>
                <w:bCs/>
                <w:sz w:val="22"/>
                <w:szCs w:val="22"/>
              </w:rPr>
              <w:fldChar w:fldCharType="end"/>
            </w:r>
          </w:p>
        </w:tc>
        <w:tc>
          <w:tcPr>
            <w:tcW w:w="1320" w:type="dxa"/>
            <w:shd w:val="clear" w:color="auto" w:fill="99CCFF"/>
          </w:tcPr>
          <w:p w:rsidR="005D6DC4" w:rsidRDefault="005D6DC4" w:rsidP="002245BB">
            <w:pPr>
              <w:jc w:val="right"/>
              <w:rPr>
                <w:b/>
                <w:bCs/>
                <w:sz w:val="22"/>
                <w:szCs w:val="22"/>
              </w:rPr>
            </w:pPr>
            <w:r>
              <w:rPr>
                <w:b/>
                <w:bCs/>
                <w:sz w:val="22"/>
                <w:szCs w:val="22"/>
              </w:rPr>
              <w:fldChar w:fldCharType="begin"/>
            </w:r>
            <w:r>
              <w:rPr>
                <w:b/>
                <w:bCs/>
                <w:sz w:val="22"/>
                <w:szCs w:val="22"/>
              </w:rPr>
              <w:instrText xml:space="preserve"> =SUM(ABOVE) </w:instrText>
            </w:r>
            <w:r>
              <w:rPr>
                <w:b/>
                <w:bCs/>
                <w:sz w:val="22"/>
                <w:szCs w:val="22"/>
              </w:rPr>
              <w:fldChar w:fldCharType="separate"/>
            </w:r>
            <w:r>
              <w:rPr>
                <w:b/>
                <w:bCs/>
                <w:noProof/>
                <w:sz w:val="22"/>
                <w:szCs w:val="22"/>
              </w:rPr>
              <w:t>145.150,14</w:t>
            </w:r>
            <w:r>
              <w:rPr>
                <w:b/>
                <w:bCs/>
                <w:sz w:val="22"/>
                <w:szCs w:val="22"/>
              </w:rPr>
              <w:fldChar w:fldCharType="end"/>
            </w:r>
          </w:p>
        </w:tc>
        <w:tc>
          <w:tcPr>
            <w:tcW w:w="1320" w:type="dxa"/>
            <w:shd w:val="clear" w:color="auto" w:fill="99CCFF"/>
          </w:tcPr>
          <w:p w:rsidR="005D6DC4" w:rsidRDefault="005D6DC4" w:rsidP="002245BB">
            <w:pPr>
              <w:jc w:val="right"/>
              <w:rPr>
                <w:b/>
                <w:bCs/>
                <w:sz w:val="22"/>
                <w:szCs w:val="22"/>
              </w:rPr>
            </w:pPr>
            <w:r>
              <w:rPr>
                <w:b/>
                <w:bCs/>
                <w:sz w:val="22"/>
                <w:szCs w:val="22"/>
              </w:rPr>
              <w:t>412.200,00</w:t>
            </w:r>
          </w:p>
        </w:tc>
        <w:tc>
          <w:tcPr>
            <w:tcW w:w="1320" w:type="dxa"/>
            <w:shd w:val="clear" w:color="auto" w:fill="99CCFF"/>
          </w:tcPr>
          <w:p w:rsidR="005D6DC4" w:rsidRDefault="005D6DC4" w:rsidP="002245BB">
            <w:pPr>
              <w:jc w:val="right"/>
              <w:rPr>
                <w:b/>
                <w:bCs/>
                <w:sz w:val="22"/>
                <w:szCs w:val="22"/>
              </w:rPr>
            </w:pPr>
            <w:r>
              <w:rPr>
                <w:b/>
                <w:bCs/>
                <w:sz w:val="22"/>
                <w:szCs w:val="22"/>
              </w:rPr>
              <w:t>434.578,13</w:t>
            </w:r>
          </w:p>
        </w:tc>
      </w:tr>
    </w:tbl>
    <w:p w:rsidR="005D6DC4" w:rsidRDefault="005D6DC4" w:rsidP="00136AED">
      <w:pPr>
        <w:ind w:firstLine="720"/>
        <w:jc w:val="both"/>
      </w:pPr>
    </w:p>
    <w:p w:rsidR="005D6DC4" w:rsidRPr="00B81CDD" w:rsidRDefault="005D6DC4" w:rsidP="00136AED">
      <w:r w:rsidRPr="00B81CDD">
        <w:rPr>
          <w:b/>
        </w:rPr>
        <w:t xml:space="preserve">3 pav. </w:t>
      </w:r>
      <w:r w:rsidRPr="00B81CDD">
        <w:t>Pagėgių savivaldybės</w:t>
      </w:r>
      <w:r w:rsidRPr="00B81CDD">
        <w:rPr>
          <w:b/>
        </w:rPr>
        <w:t xml:space="preserve"> </w:t>
      </w:r>
      <w:r w:rsidRPr="00B81CDD">
        <w:t xml:space="preserve">socialinių paslaugų centro </w:t>
      </w:r>
      <w:r>
        <w:t xml:space="preserve">2014- </w:t>
      </w:r>
      <w:r w:rsidRPr="00B81CDD">
        <w:t>201</w:t>
      </w:r>
      <w:r>
        <w:t>6</w:t>
      </w:r>
      <w:r w:rsidRPr="00B81CDD">
        <w:t xml:space="preserve"> metų bendras biudžetas.</w:t>
      </w:r>
    </w:p>
    <w:p w:rsidR="005D6DC4" w:rsidRPr="00B81CDD" w:rsidRDefault="005D6DC4" w:rsidP="00136A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7"/>
      </w:tblGrid>
      <w:tr w:rsidR="005D6DC4" w:rsidRPr="00B81CDD">
        <w:tc>
          <w:tcPr>
            <w:tcW w:w="9617" w:type="dxa"/>
            <w:tcBorders>
              <w:top w:val="nil"/>
              <w:left w:val="nil"/>
              <w:bottom w:val="nil"/>
              <w:right w:val="nil"/>
            </w:tcBorders>
            <w:shd w:val="clear" w:color="auto" w:fill="C6D9F1"/>
          </w:tcPr>
          <w:p w:rsidR="005D6DC4" w:rsidRPr="00B81CDD" w:rsidRDefault="005D6DC4" w:rsidP="002245BB">
            <w:pPr>
              <w:numPr>
                <w:ilvl w:val="0"/>
                <w:numId w:val="11"/>
              </w:numPr>
              <w:rPr>
                <w:b/>
              </w:rPr>
            </w:pPr>
            <w:r w:rsidRPr="00B81CDD">
              <w:rPr>
                <w:b/>
              </w:rPr>
              <w:t>ĮSTAIGOS VEIKLA</w:t>
            </w:r>
          </w:p>
        </w:tc>
      </w:tr>
    </w:tbl>
    <w:p w:rsidR="005D6DC4" w:rsidRPr="00B81CDD" w:rsidRDefault="005D6DC4" w:rsidP="00136AED">
      <w:pPr>
        <w:rPr>
          <w:b/>
        </w:rPr>
      </w:pPr>
    </w:p>
    <w:p w:rsidR="005D6DC4" w:rsidRPr="00B81CDD" w:rsidRDefault="005D6DC4" w:rsidP="00136AED">
      <w:pPr>
        <w:ind w:firstLine="720"/>
        <w:jc w:val="both"/>
        <w:rPr>
          <w:bCs/>
        </w:rPr>
      </w:pPr>
      <w:r w:rsidRPr="00B81CDD">
        <w:rPr>
          <w:bCs/>
        </w:rPr>
        <w:t>Vadovaujantis Lietuvos Respublikos Seimo</w:t>
      </w:r>
      <w:r w:rsidRPr="00B81CDD">
        <w:rPr>
          <w:rStyle w:val="FootnoteReference"/>
          <w:bCs/>
        </w:rPr>
        <w:footnoteReference w:id="2"/>
      </w:r>
      <w:r w:rsidRPr="00B81CDD">
        <w:rPr>
          <w:bCs/>
        </w:rPr>
        <w:t>, Lietuvos Respublikos Socialinės apsaugos ir darbo ministerijos</w:t>
      </w:r>
      <w:r w:rsidRPr="00B81CDD">
        <w:rPr>
          <w:rStyle w:val="FootnoteReference"/>
          <w:bCs/>
        </w:rPr>
        <w:footnoteReference w:id="3"/>
      </w:r>
      <w:r w:rsidRPr="00B81CDD">
        <w:rPr>
          <w:bCs/>
        </w:rPr>
        <w:t xml:space="preserve"> ir Pagėgių savivaldybės tarybos sprendimais</w:t>
      </w:r>
      <w:r w:rsidRPr="00B81CDD">
        <w:rPr>
          <w:rStyle w:val="FootnoteReference"/>
          <w:bCs/>
        </w:rPr>
        <w:footnoteReference w:id="4"/>
      </w:r>
      <w:r w:rsidRPr="00B81CDD">
        <w:rPr>
          <w:bCs/>
        </w:rPr>
        <w:t xml:space="preserve"> įstaigoje teikiamos bendrosios ir specialiosios</w:t>
      </w:r>
      <w:r>
        <w:rPr>
          <w:bCs/>
        </w:rPr>
        <w:t xml:space="preserve"> </w:t>
      </w:r>
      <w:r w:rsidRPr="00B81CDD">
        <w:rPr>
          <w:bCs/>
        </w:rPr>
        <w:t xml:space="preserve">socialinės paslaugos. Ypač didelis dėmesys įstaigoje skiriamas specialiųjų socialinių paslaugų (socialinės priežiūros ir socialinės globos) teikimui, kurių pagalba siekiama išvengti ilgalaikės socialinės globos paslaugų stacionariose socialinės globos įstaigose. </w:t>
      </w:r>
    </w:p>
    <w:p w:rsidR="005D6DC4" w:rsidRPr="00B81CDD" w:rsidRDefault="005D6DC4" w:rsidP="00136AED">
      <w:pPr>
        <w:jc w:val="both"/>
        <w:rPr>
          <w:bCs/>
        </w:rPr>
      </w:pPr>
      <w:r>
        <w:rPr>
          <w:noProof/>
          <w:lang w:eastAsia="lt-LT"/>
        </w:rPr>
        <w:pict>
          <v:line id="_x0000_s1030" style="position:absolute;left:0;text-align:left;z-index:251662336" from="0,12.65pt" to="468pt,12.65pt" strokecolor="#c6d9f1" strokeweight="2.25pt"/>
        </w:pict>
      </w:r>
    </w:p>
    <w:p w:rsidR="005D6DC4" w:rsidRPr="00B81CDD" w:rsidRDefault="005D6DC4" w:rsidP="00136AED">
      <w:pPr>
        <w:jc w:val="both"/>
        <w:rPr>
          <w:b/>
        </w:rPr>
      </w:pPr>
    </w:p>
    <w:p w:rsidR="005D6DC4" w:rsidRPr="00B81CDD" w:rsidRDefault="005D6DC4" w:rsidP="00136AED">
      <w:pPr>
        <w:jc w:val="both"/>
        <w:rPr>
          <w:b/>
        </w:rPr>
      </w:pPr>
      <w:r w:rsidRPr="00B81CDD">
        <w:rPr>
          <w:b/>
        </w:rPr>
        <w:t>Įstaigoje teikiamos šios paslaugos:</w:t>
      </w:r>
    </w:p>
    <w:p w:rsidR="005D6DC4" w:rsidRPr="00B81CDD" w:rsidRDefault="005D6DC4" w:rsidP="00136AED">
      <w:pPr>
        <w:numPr>
          <w:ilvl w:val="0"/>
          <w:numId w:val="2"/>
        </w:numPr>
        <w:tabs>
          <w:tab w:val="clear" w:pos="720"/>
          <w:tab w:val="num" w:pos="0"/>
        </w:tabs>
        <w:ind w:left="0" w:firstLine="360"/>
        <w:jc w:val="both"/>
        <w:rPr>
          <w:lang w:bidi="gu-IN"/>
        </w:rPr>
      </w:pPr>
      <w:r w:rsidRPr="00B81CDD">
        <w:rPr>
          <w:lang w:bidi="gu-IN"/>
        </w:rPr>
        <w:t>Pagalbos į namus paslauga – tai asmens namuose teikiamos paslaugos, padedančios asmeniui tvarkytis buityje bei dalyvauti visuomenės gyvenime, siekiant išvengti socialinių paslaugų stacionariose socialinės globos namuose. Pagalbos į namus paslaugos teikimo tvarką reglamentuoja Pagėgių savivaldybės tarybos sprendimu</w:t>
      </w:r>
      <w:r w:rsidRPr="00B81CDD">
        <w:rPr>
          <w:rStyle w:val="FootnoteReference"/>
          <w:lang w:bidi="gu-IN"/>
        </w:rPr>
        <w:footnoteReference w:id="5"/>
      </w:r>
      <w:r w:rsidRPr="00B81CDD">
        <w:rPr>
          <w:lang w:bidi="gu-IN"/>
        </w:rPr>
        <w:t xml:space="preserve"> ir įstaigos vidaus tvarka patvirtinti norminiai dokumentai.  </w:t>
      </w:r>
    </w:p>
    <w:p w:rsidR="005D6DC4" w:rsidRPr="00B81CDD" w:rsidRDefault="005D6DC4" w:rsidP="00136AED">
      <w:pPr>
        <w:numPr>
          <w:ilvl w:val="0"/>
          <w:numId w:val="2"/>
        </w:numPr>
        <w:tabs>
          <w:tab w:val="clear" w:pos="720"/>
          <w:tab w:val="num" w:pos="0"/>
        </w:tabs>
        <w:ind w:left="0" w:firstLine="360"/>
        <w:jc w:val="both"/>
        <w:rPr>
          <w:lang w:bidi="gu-IN"/>
        </w:rPr>
      </w:pPr>
      <w:r w:rsidRPr="00B81CDD">
        <w:rPr>
          <w:lang w:bidi="gu-IN"/>
        </w:rPr>
        <w:t>D</w:t>
      </w:r>
      <w:r w:rsidRPr="00B81CDD">
        <w:rPr>
          <w:bCs/>
        </w:rPr>
        <w:t xml:space="preserve">ienos socialinės globos paslauga – tai </w:t>
      </w:r>
      <w:r w:rsidRPr="00B81CDD">
        <w:rPr>
          <w:color w:val="000000"/>
          <w:spacing w:val="-4"/>
          <w:lang w:bidi="gu-IN"/>
        </w:rPr>
        <w:t xml:space="preserve">visuma paslaugų, kuriomis asmeniui teikiama kompleksinė, nuolatinės specialistų priežiūros reikalaujanti pagalba dienos metu. </w:t>
      </w:r>
      <w:r w:rsidRPr="00B81CDD">
        <w:t>Asmeniui (šeimai) dienos socialinė globa (asmens namuose) teikiama</w:t>
      </w:r>
      <w:r>
        <w:t xml:space="preserve"> (individuliai pagal poreikį)</w:t>
      </w:r>
      <w:r w:rsidRPr="00B81CDD">
        <w:t xml:space="preserve"> nuo 3 iki 8 val. per parą ir </w:t>
      </w:r>
      <w:r>
        <w:t xml:space="preserve">7 </w:t>
      </w:r>
      <w:r w:rsidRPr="00B81CDD">
        <w:t xml:space="preserve"> kartų per savaitę.</w:t>
      </w:r>
      <w:r w:rsidRPr="00B81CDD">
        <w:rPr>
          <w:lang w:bidi="gu-IN"/>
        </w:rPr>
        <w:t xml:space="preserve"> Dienos socialinės globos paslaugos teikimo tvarką reglamentuoja Pagėgių savivaldybės tarybos sprendimu</w:t>
      </w:r>
      <w:r w:rsidRPr="00B81CDD">
        <w:rPr>
          <w:rStyle w:val="FootnoteReference"/>
          <w:lang w:bidi="gu-IN"/>
        </w:rPr>
        <w:footnoteReference w:id="6"/>
      </w:r>
      <w:r w:rsidRPr="00B81CDD">
        <w:rPr>
          <w:lang w:bidi="gu-IN"/>
        </w:rPr>
        <w:t xml:space="preserve"> ir įstaigos vidaus tvarka patvirtinti norminiai dokumentai. </w:t>
      </w:r>
    </w:p>
    <w:p w:rsidR="005D6DC4" w:rsidRPr="00B81CDD" w:rsidRDefault="005D6DC4" w:rsidP="00136AED">
      <w:pPr>
        <w:numPr>
          <w:ilvl w:val="0"/>
          <w:numId w:val="2"/>
        </w:numPr>
        <w:tabs>
          <w:tab w:val="clear" w:pos="720"/>
          <w:tab w:val="num" w:pos="0"/>
        </w:tabs>
        <w:ind w:left="0" w:firstLine="360"/>
        <w:jc w:val="both"/>
      </w:pPr>
      <w:r w:rsidRPr="00B81CDD">
        <w:rPr>
          <w:lang w:bidi="gu-IN"/>
        </w:rPr>
        <w:t>T</w:t>
      </w:r>
      <w:r w:rsidRPr="00B81CDD">
        <w:t>ransporto organizavimo paslauga, teikiama pagal poreikius asmenims, kurie dėl negalios, ligos ar senatvės turi judėjimo problemų ir dėl to ar dėl nepakankamų pajamų negali naudotis visuomeniniu ar individualiu transportu. Transporto paslauga įstaigoje gali pasinaudoti vaikai su negalia ir jų šeimos, suaugę asmenys su negalia ir jų šeimos, senyvo amžiaus asmenys ir jų šeimos, socialinės rizikos vaikai ir  jų  šeimos, socialinės rizikos suaugę asmenys, kiti asmenys - Pagėgių savivaldybės gyventojams socialinių paslaugų ir socialinės paramos teikimo komisijos  sprendimu.</w:t>
      </w:r>
    </w:p>
    <w:p w:rsidR="005D6DC4" w:rsidRPr="00B81CDD" w:rsidRDefault="005D6DC4" w:rsidP="00136AED">
      <w:pPr>
        <w:numPr>
          <w:ilvl w:val="0"/>
          <w:numId w:val="2"/>
        </w:numPr>
        <w:tabs>
          <w:tab w:val="clear" w:pos="720"/>
          <w:tab w:val="num" w:pos="0"/>
        </w:tabs>
        <w:ind w:left="0" w:firstLine="360"/>
        <w:jc w:val="both"/>
        <w:rPr>
          <w:lang w:bidi="gu-IN"/>
        </w:rPr>
      </w:pPr>
      <w:r w:rsidRPr="00B81CDD">
        <w:t xml:space="preserve">Aprūpinimas techninėmis pagalbos priemonėmis asmenis turinčius  fizinę negalią. </w:t>
      </w:r>
      <w:r w:rsidRPr="00B81CDD">
        <w:rPr>
          <w:color w:val="000000"/>
        </w:rPr>
        <w:t xml:space="preserve">Įstaiga nuolatos organizuoja asmenų turinčių fizinę negalią  aprūpinimą techninės  pagalbos priemonėmis, tenkinant jų specialiuosius poreikius. </w:t>
      </w:r>
      <w:r w:rsidRPr="00B81CDD">
        <w:t>Aprūpinimas techninėmis pagalbos priemonėmis</w:t>
      </w:r>
      <w:r w:rsidRPr="00B81CDD">
        <w:rPr>
          <w:color w:val="000000"/>
        </w:rPr>
        <w:t xml:space="preserve"> teikimo tvarką reglamentuoja Lietuvos Respublikos Socialinės apsaugos ir darbo ministro</w:t>
      </w:r>
      <w:r w:rsidRPr="00B81CDD">
        <w:rPr>
          <w:rStyle w:val="FootnoteReference"/>
          <w:color w:val="000000"/>
        </w:rPr>
        <w:footnoteReference w:id="7"/>
      </w:r>
      <w:r w:rsidRPr="00B81CDD">
        <w:rPr>
          <w:color w:val="000000"/>
        </w:rPr>
        <w:t xml:space="preserve"> </w:t>
      </w:r>
      <w:r w:rsidRPr="00B81CDD">
        <w:rPr>
          <w:color w:val="000000"/>
          <w:lang w:eastAsia="lt-LT"/>
        </w:rPr>
        <w:t xml:space="preserve">įsakymas </w:t>
      </w:r>
      <w:r w:rsidRPr="00B81CDD">
        <w:rPr>
          <w:color w:val="000000"/>
        </w:rPr>
        <w:t xml:space="preserve">ir įstaigos vidaus tvarka patvirtinti norminiai dokumentai.  </w:t>
      </w:r>
    </w:p>
    <w:p w:rsidR="005D6DC4" w:rsidRPr="00B81CDD" w:rsidRDefault="005D6DC4" w:rsidP="00136AED">
      <w:pPr>
        <w:numPr>
          <w:ilvl w:val="0"/>
          <w:numId w:val="2"/>
        </w:numPr>
        <w:tabs>
          <w:tab w:val="clear" w:pos="720"/>
          <w:tab w:val="num" w:pos="0"/>
        </w:tabs>
        <w:ind w:left="0" w:firstLine="360"/>
        <w:jc w:val="both"/>
      </w:pPr>
      <w:r w:rsidRPr="00B81CDD">
        <w:rPr>
          <w:lang w:bidi="gu-IN"/>
        </w:rPr>
        <w:t>S</w:t>
      </w:r>
      <w:r w:rsidRPr="00B81CDD">
        <w:t xml:space="preserve">ocialinių įgūdžių ugdymo ir palaikymo paslaugos, teikiamos šeimoms dienos metu, siekiant palaikyti ir atstatyti savarankiškumą atliekant įvairias visuomeniniame ar asmeniniame (šeimos) gyvenime reikalingas funkcijas. Socialinių įgūdžių ugdymo ir palaikymo paslaugos socialinės rizikos šeimoms dažniausiai teikiamos dėl piktnaudžiavimo šeimoje alkoholiu, tėvystės ir socialinių įgūdžių stokos, vaikų auklėjimo problemų. Socialinių įgūdžių ugdymo ir palaikymo paslaugos socialinės rizikos šeimoms teikiamos nemokamai. </w:t>
      </w:r>
    </w:p>
    <w:p w:rsidR="005D6DC4" w:rsidRPr="00B81CDD" w:rsidRDefault="005D6DC4" w:rsidP="00136AED">
      <w:pPr>
        <w:numPr>
          <w:ilvl w:val="0"/>
          <w:numId w:val="2"/>
        </w:numPr>
        <w:tabs>
          <w:tab w:val="clear" w:pos="720"/>
          <w:tab w:val="num" w:pos="0"/>
        </w:tabs>
        <w:ind w:left="0" w:firstLine="360"/>
        <w:jc w:val="both"/>
        <w:rPr>
          <w:lang w:bidi="gu-IN"/>
        </w:rPr>
      </w:pPr>
      <w:r w:rsidRPr="00B81CDD">
        <w:t xml:space="preserve">Laikino apgyvendinimo paslauga – tai  namų aplinkos sąlygų ir reikalingų paslaugų suteikimas asmenims (šeimoms), kuriems nereikia nuolatinės, intensyvios priežiūros, sudarant jiems sąlygas savarankiškai tvarkytis savo asmeninį (šeimos) gyvenimą. Ši paslauga teikiama asmenims, kurie dėl iškilusių psichosocialinių problemų neturi galimybės gyventi savo būste. </w:t>
      </w:r>
      <w:r w:rsidRPr="00B81CDD">
        <w:rPr>
          <w:lang w:bidi="gu-IN"/>
        </w:rPr>
        <w:t>Laikino apgyvendinimo paslaugos teikimo tvarką reglamentuoja Pagėgių savivaldybės tarybos sprendimu</w:t>
      </w:r>
      <w:r w:rsidRPr="00B81CDD">
        <w:rPr>
          <w:rStyle w:val="FootnoteReference"/>
          <w:lang w:bidi="gu-IN"/>
        </w:rPr>
        <w:footnoteReference w:id="8"/>
      </w:r>
      <w:r w:rsidRPr="00B81CDD">
        <w:rPr>
          <w:lang w:bidi="gu-IN"/>
        </w:rPr>
        <w:t xml:space="preserve"> ir įstaigos vidaus tvarka patvirtinti norminiai dokumentai.</w:t>
      </w:r>
    </w:p>
    <w:p w:rsidR="005D6DC4" w:rsidRPr="00B81CDD" w:rsidRDefault="005D6DC4" w:rsidP="00136AED">
      <w:pPr>
        <w:numPr>
          <w:ilvl w:val="0"/>
          <w:numId w:val="2"/>
        </w:numPr>
        <w:tabs>
          <w:tab w:val="clear" w:pos="720"/>
          <w:tab w:val="num" w:pos="0"/>
        </w:tabs>
        <w:ind w:left="0" w:firstLine="360"/>
        <w:jc w:val="both"/>
        <w:rPr>
          <w:lang w:bidi="gu-IN"/>
        </w:rPr>
      </w:pPr>
      <w:r w:rsidRPr="00B81CDD">
        <w:rPr>
          <w:lang w:bidi="gu-IN"/>
        </w:rPr>
        <w:t>P</w:t>
      </w:r>
      <w:r w:rsidRPr="00B81CDD">
        <w:t xml:space="preserve">sichologinės pagalbos paslaugos - individualios ir grupinės psichologinės konsultacijos suaugusiems asmenims, poroms, vaikams ir jų šeimoms. Organizuojamos ir teikiamos 4 tipų paslaugos: psichologinės grupės (orientuotos į savęs pažinimą, vidinių sunkumų mažinimą), socialinių įgūdžių lavinimo grupės (orientuotos į aktyvius mokymosi iš patirties metodus), kompleksinė pagalba (psichologinė, teisinė, socialinė) šeimos krizės atveju tarpininkaujant seniūnijos socialiniam darbuotojui ar socialinio darbuotojo padėjėjui, savipagalbos grupės, tėvystės bei socialinių įgūdžių lavinimo grupės tėvams. </w:t>
      </w:r>
      <w:r w:rsidRPr="00B81CDD">
        <w:rPr>
          <w:lang w:bidi="gu-IN"/>
        </w:rPr>
        <w:t>Psichologinės pagalbos paslaugos teikimo tvarką reglamentuoja Pagėgių savivaldybės tarybos sprendimu</w:t>
      </w:r>
      <w:r w:rsidRPr="00B81CDD">
        <w:rPr>
          <w:rStyle w:val="FootnoteReference"/>
          <w:lang w:bidi="gu-IN"/>
        </w:rPr>
        <w:footnoteReference w:id="9"/>
      </w:r>
      <w:r w:rsidRPr="00B81CDD">
        <w:rPr>
          <w:lang w:bidi="gu-IN"/>
        </w:rPr>
        <w:t xml:space="preserve"> ir įstaigos vidaus tvarka patvirtinti norminiai dokumentai. </w:t>
      </w:r>
    </w:p>
    <w:p w:rsidR="005D6DC4" w:rsidRPr="00B81CDD" w:rsidRDefault="005D6DC4" w:rsidP="00136AED">
      <w:pPr>
        <w:numPr>
          <w:ilvl w:val="0"/>
          <w:numId w:val="2"/>
        </w:numPr>
        <w:tabs>
          <w:tab w:val="clear" w:pos="720"/>
          <w:tab w:val="num" w:pos="0"/>
        </w:tabs>
        <w:ind w:left="0" w:firstLine="360"/>
        <w:jc w:val="both"/>
        <w:rPr>
          <w:lang w:bidi="gu-IN"/>
        </w:rPr>
      </w:pPr>
      <w:r w:rsidRPr="00B81CDD">
        <w:rPr>
          <w:lang w:bidi="gu-IN"/>
        </w:rPr>
        <w:t>Vaikų dienos centro paslaugos-  vaikams iš socialinės rizikos šeimų, ir vaikams iš kitų šeimų turinčių socialinių problemų,</w:t>
      </w:r>
      <w:r w:rsidRPr="00B81CDD">
        <w:t xml:space="preserve"> tenkinant vaikų būtiniausius poreikius, pamaitinant, prižiūrint, sudarant sąlygas vaikams būti saugiems, organizuojant užimtumą ir pamokų ruošą, socialinių įgūdžių ugdymą ir palaikymą, bendradarbiaujant su vaiko šeima, teikiant jai reikalingą socialinę ir</w:t>
      </w:r>
      <w:r>
        <w:t xml:space="preserve"> </w:t>
      </w:r>
      <w:r w:rsidRPr="00B81CDD">
        <w:t xml:space="preserve">psichologinę pagalbą. </w:t>
      </w:r>
      <w:r w:rsidRPr="00B81CDD">
        <w:rPr>
          <w:lang w:bidi="gu-IN"/>
        </w:rPr>
        <w:t>Vaikų dienos centro paslaugų teikimo tvarką reglamentuoja Pagėgių savivaldybės tarybos sprendimu</w:t>
      </w:r>
      <w:r w:rsidRPr="00B81CDD">
        <w:rPr>
          <w:rStyle w:val="FootnoteReference"/>
          <w:lang w:bidi="gu-IN"/>
        </w:rPr>
        <w:footnoteReference w:id="10"/>
      </w:r>
      <w:r w:rsidRPr="00B81CDD">
        <w:rPr>
          <w:lang w:bidi="gu-IN"/>
        </w:rPr>
        <w:t xml:space="preserve"> ir įstaigos vidaus tvarka patvirtinti norminiai dokumentai. </w:t>
      </w:r>
    </w:p>
    <w:p w:rsidR="005D6DC4" w:rsidRPr="00B81CDD" w:rsidRDefault="005D6DC4" w:rsidP="00136AED">
      <w:pPr>
        <w:numPr>
          <w:ilvl w:val="0"/>
          <w:numId w:val="2"/>
        </w:numPr>
        <w:tabs>
          <w:tab w:val="clear" w:pos="720"/>
          <w:tab w:val="num" w:pos="0"/>
        </w:tabs>
        <w:ind w:left="0" w:firstLine="357"/>
        <w:jc w:val="both"/>
      </w:pPr>
      <w:r w:rsidRPr="00B81CDD">
        <w:rPr>
          <w:lang w:bidi="gu-IN"/>
        </w:rPr>
        <w:t>A</w:t>
      </w:r>
      <w:r w:rsidRPr="00B81CDD">
        <w:t>smens higienos paslauga - tai pagalba asmenims (šeimoms) besirūpinantiems savo higiena.</w:t>
      </w:r>
    </w:p>
    <w:p w:rsidR="005D6DC4" w:rsidRPr="006E731A" w:rsidRDefault="005D6DC4" w:rsidP="00136AED">
      <w:pPr>
        <w:numPr>
          <w:ilvl w:val="0"/>
          <w:numId w:val="2"/>
        </w:numPr>
        <w:tabs>
          <w:tab w:val="clear" w:pos="720"/>
          <w:tab w:val="num" w:pos="0"/>
        </w:tabs>
        <w:ind w:left="0" w:firstLine="357"/>
        <w:jc w:val="both"/>
      </w:pPr>
      <w:r w:rsidRPr="006E731A">
        <w:t>Globėjų (rūpintojų) ir įtėvių paieškos, rengimo, atrankos, konsultavimo ir pagalbos jiems (GIMK)  paslaugos. Šios paslaugos teikiamos Pagėgių savivaldybėje gyvenantiems asmenims ir šeimoms, siekiantiems globoti (rūpintis) ar įvaikinti vaikus bei jau esamiems globėjams (rūpintojams), įvaikintojams ir jų vaikams.</w:t>
      </w:r>
    </w:p>
    <w:p w:rsidR="005D6DC4" w:rsidRPr="00B81CDD" w:rsidRDefault="005D6DC4" w:rsidP="00136AED">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7"/>
      </w:tblGrid>
      <w:tr w:rsidR="005D6DC4" w:rsidRPr="00B81CDD">
        <w:trPr>
          <w:trHeight w:val="196"/>
        </w:trPr>
        <w:tc>
          <w:tcPr>
            <w:tcW w:w="9617" w:type="dxa"/>
            <w:tcBorders>
              <w:top w:val="nil"/>
              <w:left w:val="nil"/>
              <w:bottom w:val="nil"/>
              <w:right w:val="nil"/>
            </w:tcBorders>
            <w:shd w:val="clear" w:color="auto" w:fill="C6D9F1"/>
          </w:tcPr>
          <w:p w:rsidR="005D6DC4" w:rsidRPr="00B81CDD" w:rsidRDefault="005D6DC4" w:rsidP="002245BB">
            <w:pPr>
              <w:numPr>
                <w:ilvl w:val="0"/>
                <w:numId w:val="12"/>
              </w:numPr>
              <w:jc w:val="both"/>
            </w:pPr>
            <w:r w:rsidRPr="00B81CDD">
              <w:rPr>
                <w:b/>
              </w:rPr>
              <w:t>Pagalbos į namus paslauga</w:t>
            </w:r>
          </w:p>
        </w:tc>
      </w:tr>
    </w:tbl>
    <w:p w:rsidR="005D6DC4" w:rsidRDefault="005D6DC4" w:rsidP="00136AED">
      <w:pPr>
        <w:tabs>
          <w:tab w:val="left" w:pos="1320"/>
        </w:tabs>
        <w:jc w:val="both"/>
      </w:pPr>
    </w:p>
    <w:p w:rsidR="005D6DC4" w:rsidRPr="0097573E" w:rsidRDefault="005D6DC4" w:rsidP="00136AED">
      <w:pPr>
        <w:tabs>
          <w:tab w:val="left" w:pos="1320"/>
        </w:tabs>
        <w:ind w:firstLine="709"/>
        <w:jc w:val="both"/>
        <w:rPr>
          <w:sz w:val="18"/>
          <w:szCs w:val="18"/>
        </w:rPr>
      </w:pPr>
      <w:r w:rsidRPr="00FE625E">
        <w:t>Per 201</w:t>
      </w:r>
      <w:r>
        <w:t>6</w:t>
      </w:r>
      <w:r w:rsidRPr="00FE625E">
        <w:t xml:space="preserve"> metus įvertintas paslaugų poreikis ir pradėtos teikti paslaugos </w:t>
      </w:r>
      <w:r>
        <w:t>8</w:t>
      </w:r>
      <w:r w:rsidRPr="00FE625E">
        <w:t xml:space="preserve"> na</w:t>
      </w:r>
      <w:r>
        <w:t>ujiems paslaugos gavėjams.</w:t>
      </w:r>
      <w:r w:rsidRPr="00FE625E">
        <w:t xml:space="preserve"> </w:t>
      </w:r>
      <w:r>
        <w:t>1 asmeniui pasikeitė paslaugų rūšis, jam pradėtoms teikti dienos socialinės globos paslaugos asmens namuose. 4</w:t>
      </w:r>
      <w:r w:rsidRPr="00FE625E">
        <w:t xml:space="preserve"> paslaugų gavėjams nebeteikiamos socialinės paslaugos dėl įvairių socialinių priežasčių:</w:t>
      </w:r>
      <w:r>
        <w:t xml:space="preserve"> 1</w:t>
      </w:r>
      <w:r w:rsidRPr="00FE625E">
        <w:t xml:space="preserve"> klient</w:t>
      </w:r>
      <w:r>
        <w:t>ė</w:t>
      </w:r>
      <w:r w:rsidRPr="00FE625E">
        <w:t xml:space="preserve"> mirė, </w:t>
      </w:r>
      <w:r>
        <w:t xml:space="preserve">3 </w:t>
      </w:r>
      <w:r w:rsidRPr="00FE625E">
        <w:t>nutraukė sutartis (</w:t>
      </w:r>
      <w:r>
        <w:t>vienu senoliu</w:t>
      </w:r>
      <w:r w:rsidRPr="00FE625E">
        <w:t xml:space="preserve"> rūpinsis artimieji</w:t>
      </w:r>
      <w:r>
        <w:t>, 2 asmenims nutrauktos paslaugos, nes jų poreikiai neatitiko mūsų paslaugų</w:t>
      </w:r>
      <w:r w:rsidRPr="00FE625E">
        <w:t>). Atkreiptinas dėmesys, kad nei vienas klientas paslaugų neatsisakė dėl nekokybiškai suteiktos paslaugos</w:t>
      </w:r>
      <w:r>
        <w:t>.</w:t>
      </w:r>
      <w:r w:rsidRPr="00FE625E">
        <w:t xml:space="preserve"> Įvertinus paslaugų gavėjų kaitą 201</w:t>
      </w:r>
      <w:r>
        <w:t>6</w:t>
      </w:r>
      <w:r w:rsidRPr="00FE625E">
        <w:t xml:space="preserve"> metais, 201</w:t>
      </w:r>
      <w:r>
        <w:t xml:space="preserve">7 m. sausio 1 dieną </w:t>
      </w:r>
      <w:r w:rsidRPr="00FE625E">
        <w:t xml:space="preserve">pagalbos į namus paslauga teikiama </w:t>
      </w:r>
      <w:r>
        <w:t>19</w:t>
      </w:r>
      <w:r w:rsidRPr="00FE625E">
        <w:t xml:space="preserve"> asmeni</w:t>
      </w:r>
      <w:r>
        <w:t>ms</w:t>
      </w:r>
      <w:r w:rsidRPr="00FE625E">
        <w:t xml:space="preserve">. </w:t>
      </w:r>
    </w:p>
    <w:p w:rsidR="005D6DC4" w:rsidRDefault="005D6DC4" w:rsidP="00136AED">
      <w:pPr>
        <w:ind w:firstLine="709"/>
        <w:jc w:val="both"/>
      </w:pPr>
      <w:r>
        <w:t>Pagalbos į namus paslaugą C</w:t>
      </w:r>
      <w:r w:rsidRPr="00194886">
        <w:t xml:space="preserve">entre teikia 2 socialinio darbuotojo padėjėjai. Iš savivaldybės  biudžeto išlaikomi socialinio darbuotojo padėjėjai per metus suteikė </w:t>
      </w:r>
      <w:r>
        <w:t>3394</w:t>
      </w:r>
      <w:r w:rsidRPr="00194886">
        <w:t xml:space="preserve"> valandų pagalbos į namus paslaugų. </w:t>
      </w:r>
      <w:r>
        <w:t>330</w:t>
      </w:r>
      <w:r w:rsidRPr="00194886">
        <w:t xml:space="preserve"> val. pagalbos į namus paslaugų suteikė socialinio darbuotojo padėjėjai, kurie įstaigoje dirba pagal </w:t>
      </w:r>
      <w:r w:rsidRPr="005A39EC">
        <w:t>neterminuotas</w:t>
      </w:r>
      <w:r w:rsidRPr="00194886">
        <w:t xml:space="preserve"> darbo sutartis ir yra išlaikomi iš surenkamų gyventojų lėšų už suteiktas paslaugas. Per metus suteikta </w:t>
      </w:r>
      <w:r>
        <w:t>3724</w:t>
      </w:r>
      <w:r w:rsidRPr="00194886">
        <w:t xml:space="preserve"> val. pagalbos į namus paslaugų</w:t>
      </w:r>
      <w:r>
        <w:t>.</w:t>
      </w:r>
      <w:r>
        <w:tab/>
      </w:r>
    </w:p>
    <w:p w:rsidR="005D6DC4" w:rsidRDefault="005D6DC4" w:rsidP="00136AED">
      <w:pPr>
        <w:ind w:firstLine="709"/>
        <w:jc w:val="both"/>
      </w:pPr>
      <w:r w:rsidRPr="00FE625E">
        <w:t>Pagalbos į namus paslauga yra kompleksinė, t.y. sudaryta iš atskirų paslaugos tipų. Dažniausiai paslaugų gavėjams teikiamos pagalbos buityje ir asmens ruošoje, m</w:t>
      </w:r>
      <w:r>
        <w:t xml:space="preserve">aitinimo organizavimo ir kitos </w:t>
      </w:r>
      <w:r w:rsidRPr="00FE625E">
        <w:t>paslaugos. Už paslaugas asmenys moka Pagėgių savivaldybės tarybos</w:t>
      </w:r>
      <w:r w:rsidRPr="00FE625E">
        <w:rPr>
          <w:rStyle w:val="FootnoteReference"/>
        </w:rPr>
        <w:footnoteReference w:id="11"/>
      </w:r>
      <w:r w:rsidRPr="00FE625E">
        <w:t xml:space="preserve"> patvirtintą įkainį (</w:t>
      </w:r>
      <w:r>
        <w:t>4,50 €).</w:t>
      </w:r>
      <w:r w:rsidRPr="00FE625E">
        <w:t xml:space="preserve"> Per 201</w:t>
      </w:r>
      <w:r>
        <w:t>6</w:t>
      </w:r>
      <w:r w:rsidRPr="00FE625E">
        <w:t xml:space="preserve"> m. iš pagalbos į namus paslaugų į įstaigos biudžetą surinkta </w:t>
      </w:r>
      <w:r>
        <w:t>3018,82 €</w:t>
      </w:r>
      <w:r w:rsidRPr="00FE625E">
        <w:t>.</w:t>
      </w:r>
    </w:p>
    <w:p w:rsidR="005D6DC4" w:rsidRPr="00B81CDD" w:rsidRDefault="005D6DC4" w:rsidP="00136AED">
      <w:pPr>
        <w:ind w:firstLine="132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7"/>
      </w:tblGrid>
      <w:tr w:rsidR="005D6DC4" w:rsidRPr="00B81CDD">
        <w:tc>
          <w:tcPr>
            <w:tcW w:w="9617" w:type="dxa"/>
            <w:tcBorders>
              <w:top w:val="nil"/>
              <w:left w:val="nil"/>
              <w:bottom w:val="nil"/>
              <w:right w:val="nil"/>
            </w:tcBorders>
            <w:shd w:val="clear" w:color="auto" w:fill="C6D9F1"/>
          </w:tcPr>
          <w:p w:rsidR="005D6DC4" w:rsidRPr="00B81CDD" w:rsidRDefault="005D6DC4" w:rsidP="002245BB">
            <w:pPr>
              <w:numPr>
                <w:ilvl w:val="0"/>
                <w:numId w:val="12"/>
              </w:numPr>
              <w:jc w:val="both"/>
            </w:pPr>
            <w:r>
              <w:rPr>
                <w:b/>
              </w:rPr>
              <w:t xml:space="preserve"> </w:t>
            </w:r>
            <w:r w:rsidRPr="00B81CDD">
              <w:rPr>
                <w:b/>
              </w:rPr>
              <w:t>Dienos socialinės globos paslauga</w:t>
            </w:r>
          </w:p>
        </w:tc>
      </w:tr>
    </w:tbl>
    <w:p w:rsidR="005D6DC4" w:rsidRDefault="005D6DC4" w:rsidP="00136AED">
      <w:pPr>
        <w:tabs>
          <w:tab w:val="left" w:pos="1320"/>
        </w:tabs>
        <w:jc w:val="both"/>
      </w:pPr>
    </w:p>
    <w:p w:rsidR="005D6DC4" w:rsidRDefault="005D6DC4" w:rsidP="00136AED">
      <w:pPr>
        <w:tabs>
          <w:tab w:val="left" w:pos="1320"/>
        </w:tabs>
        <w:ind w:firstLine="709"/>
        <w:jc w:val="both"/>
      </w:pPr>
      <w:r w:rsidRPr="00FE625E">
        <w:t>Per 201</w:t>
      </w:r>
      <w:r>
        <w:t>6 metu</w:t>
      </w:r>
      <w:r w:rsidRPr="00FE625E">
        <w:t>s dienos socialinės globos paslaugos vidutiniškai buvo teikiamos 1</w:t>
      </w:r>
      <w:r>
        <w:t xml:space="preserve">5 asmenų. </w:t>
      </w:r>
      <w:r w:rsidRPr="00FE625E">
        <w:t>Per 201</w:t>
      </w:r>
      <w:r>
        <w:t>6</w:t>
      </w:r>
      <w:r w:rsidRPr="00FE625E">
        <w:t xml:space="preserve"> metus įvertintas paslaugų poreikis ir pradėtos teikti paslaugos </w:t>
      </w:r>
      <w:r>
        <w:t>10</w:t>
      </w:r>
      <w:r w:rsidRPr="00FE625E">
        <w:t xml:space="preserve"> naujiems paslaugos gavėjams. Taip pat </w:t>
      </w:r>
      <w:r>
        <w:t>7 paslaugų gavėjams</w:t>
      </w:r>
      <w:r w:rsidRPr="00FE625E">
        <w:t xml:space="preserve"> nebeteikiamos dienos socialinės globos paslaugos dėl įvairių socia</w:t>
      </w:r>
      <w:r>
        <w:t>linių priežasčių: 4 paslaugų gavėjai mirė, 1 pasikeitė paslaugų rūšis iš dienos socialinės globos į trumpalaikę institucijoje,</w:t>
      </w:r>
      <w:r w:rsidRPr="00403BB3">
        <w:t xml:space="preserve"> </w:t>
      </w:r>
      <w:r>
        <w:t>2 močiutėmis</w:t>
      </w:r>
      <w:r w:rsidRPr="00FE625E">
        <w:t xml:space="preserve"> rūpin</w:t>
      </w:r>
      <w:r>
        <w:t>asi</w:t>
      </w:r>
      <w:r w:rsidRPr="00FE625E">
        <w:t xml:space="preserve"> artimieji</w:t>
      </w:r>
      <w:r>
        <w:t>.</w:t>
      </w:r>
      <w:r w:rsidRPr="00FE625E">
        <w:t xml:space="preserve"> Atkreiptinas dėmesys, kad nei vienas klientas paslaugų neatsisakė dėl nekokybiškai suteiktos paslaugos</w:t>
      </w:r>
      <w:r>
        <w:t>.</w:t>
      </w:r>
      <w:r w:rsidRPr="00FE625E">
        <w:t xml:space="preserve"> Įvertinus paslaugų gavėjų kaitą 201</w:t>
      </w:r>
      <w:r>
        <w:t>6</w:t>
      </w:r>
      <w:r w:rsidRPr="00FE625E">
        <w:t xml:space="preserve"> metais, 201</w:t>
      </w:r>
      <w:r>
        <w:t>7 m. sausio 1 dieną</w:t>
      </w:r>
      <w:r w:rsidRPr="00FE625E">
        <w:t xml:space="preserve"> dienos socialinės globos paslauga teikiama </w:t>
      </w:r>
      <w:r>
        <w:t>15 asmenų</w:t>
      </w:r>
      <w:r w:rsidRPr="00FE625E">
        <w:t xml:space="preserve">.  </w:t>
      </w:r>
    </w:p>
    <w:p w:rsidR="005D6DC4" w:rsidRDefault="005D6DC4" w:rsidP="00136AED">
      <w:pPr>
        <w:tabs>
          <w:tab w:val="left" w:pos="1320"/>
        </w:tabs>
        <w:ind w:firstLine="709"/>
        <w:jc w:val="both"/>
      </w:pPr>
      <w:r w:rsidRPr="00FE625E">
        <w:t>Per 201</w:t>
      </w:r>
      <w:r>
        <w:t>6</w:t>
      </w:r>
      <w:r w:rsidRPr="00FE625E">
        <w:t xml:space="preserve"> m. dienos socialinės globos paslaugos buvo teikiamos </w:t>
      </w:r>
      <w:r>
        <w:t>13575</w:t>
      </w:r>
      <w:r w:rsidRPr="00FE625E">
        <w:t xml:space="preserve"> valandas.</w:t>
      </w:r>
      <w:r>
        <w:t xml:space="preserve"> D</w:t>
      </w:r>
      <w:r w:rsidRPr="00194886">
        <w:t>ienos socialinės globos paslaugos buvo suteiktos socialinių darbuotojų padėjėjų, kurie įstaigoje dirba pagal terminuotas darbo sutartis ir yra išlaikomi iš valstybės tikslinės dotacijos ir gyventojų surenkamų lėšų už gaunamas socialines paslaugas.</w:t>
      </w:r>
      <w:r w:rsidRPr="00FE625E">
        <w:t xml:space="preserve">  </w:t>
      </w:r>
    </w:p>
    <w:p w:rsidR="005D6DC4" w:rsidRDefault="005D6DC4" w:rsidP="00136AED">
      <w:pPr>
        <w:tabs>
          <w:tab w:val="left" w:pos="1320"/>
        </w:tabs>
        <w:ind w:firstLine="709"/>
        <w:jc w:val="both"/>
      </w:pPr>
      <w:r w:rsidRPr="00FE625E">
        <w:t>Už paslaugas asmenys moka Pagėgių savivaldybės tarybos</w:t>
      </w:r>
      <w:r w:rsidRPr="00FE625E">
        <w:rPr>
          <w:rStyle w:val="FootnoteReference"/>
        </w:rPr>
        <w:footnoteReference w:id="12"/>
      </w:r>
      <w:r w:rsidRPr="00FE625E">
        <w:t xml:space="preserve"> patvirtintą įkainį (</w:t>
      </w:r>
      <w:r>
        <w:t>4,60 €</w:t>
      </w:r>
      <w:r w:rsidRPr="00FE625E">
        <w:t>). Per 201</w:t>
      </w:r>
      <w:r>
        <w:t>6</w:t>
      </w:r>
      <w:r w:rsidRPr="00FE625E">
        <w:t xml:space="preserve"> m. iš dienos socialinės globos paslaugos į įstaigos biudžetą surinkta </w:t>
      </w:r>
      <w:r>
        <w:t>13612,90 €</w:t>
      </w:r>
      <w:r w:rsidRPr="00FE625E">
        <w:t xml:space="preserve">. </w:t>
      </w:r>
      <w:r>
        <w:t xml:space="preserve"> </w:t>
      </w:r>
    </w:p>
    <w:p w:rsidR="005D6DC4" w:rsidRDefault="005D6DC4" w:rsidP="00136AED">
      <w:pPr>
        <w:tabs>
          <w:tab w:val="left" w:pos="1320"/>
        </w:tabs>
        <w:ind w:firstLine="709"/>
        <w:jc w:val="both"/>
      </w:pPr>
    </w:p>
    <w:p w:rsidR="005D6DC4" w:rsidRPr="00B81CDD" w:rsidRDefault="005D6DC4" w:rsidP="00136AE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7"/>
      </w:tblGrid>
      <w:tr w:rsidR="005D6DC4" w:rsidRPr="00B81CDD">
        <w:tc>
          <w:tcPr>
            <w:tcW w:w="9617" w:type="dxa"/>
            <w:tcBorders>
              <w:top w:val="nil"/>
              <w:left w:val="nil"/>
              <w:bottom w:val="nil"/>
              <w:right w:val="nil"/>
            </w:tcBorders>
            <w:shd w:val="clear" w:color="auto" w:fill="C6D9F1"/>
          </w:tcPr>
          <w:p w:rsidR="005D6DC4" w:rsidRPr="00B81CDD" w:rsidRDefault="005D6DC4" w:rsidP="002245BB">
            <w:pPr>
              <w:numPr>
                <w:ilvl w:val="0"/>
                <w:numId w:val="12"/>
              </w:numPr>
              <w:tabs>
                <w:tab w:val="left" w:pos="1320"/>
              </w:tabs>
              <w:jc w:val="both"/>
            </w:pPr>
            <w:r w:rsidRPr="00B81CDD">
              <w:rPr>
                <w:b/>
              </w:rPr>
              <w:t xml:space="preserve"> Specialiojo transporto paslaugos </w:t>
            </w:r>
          </w:p>
        </w:tc>
      </w:tr>
    </w:tbl>
    <w:p w:rsidR="005D6DC4" w:rsidRDefault="005D6DC4" w:rsidP="00136AED">
      <w:pPr>
        <w:jc w:val="both"/>
      </w:pPr>
    </w:p>
    <w:p w:rsidR="005D6DC4" w:rsidRDefault="005D6DC4" w:rsidP="00136AED">
      <w:pPr>
        <w:ind w:firstLine="720"/>
        <w:jc w:val="both"/>
      </w:pPr>
      <w:r w:rsidRPr="00FE625E">
        <w:t>Specialaus transporto paslaugos teikiamos vadovaujantis Pagėgių savivaldybės tarybos sprendimu</w:t>
      </w:r>
      <w:r w:rsidRPr="00FE625E">
        <w:rPr>
          <w:rStyle w:val="FootnoteReference"/>
        </w:rPr>
        <w:footnoteReference w:id="13"/>
      </w:r>
      <w:r>
        <w:t xml:space="preserve">. </w:t>
      </w:r>
      <w:r w:rsidRPr="00FE625E">
        <w:t>Per 201</w:t>
      </w:r>
      <w:r>
        <w:t>6</w:t>
      </w:r>
      <w:r w:rsidRPr="00FE625E">
        <w:t xml:space="preserve"> metus</w:t>
      </w:r>
      <w:r>
        <w:t xml:space="preserve"> viso gauti 66 prašymai dėl vykimo į gydymo įstaigas, juos pildė 32 asmenys. 2016 metais 72</w:t>
      </w:r>
      <w:r w:rsidRPr="00FE625E">
        <w:t xml:space="preserve"> asmen</w:t>
      </w:r>
      <w:r>
        <w:t>ys</w:t>
      </w:r>
      <w:r w:rsidRPr="00FE625E">
        <w:t xml:space="preserve"> pasinaudojo specialiojo t</w:t>
      </w:r>
      <w:r>
        <w:t>ransporto paslaugomis, jie vyko</w:t>
      </w:r>
      <w:r w:rsidRPr="00FE625E">
        <w:t xml:space="preserve"> į gydymo ir reabil</w:t>
      </w:r>
      <w:r>
        <w:t>i</w:t>
      </w:r>
      <w:r w:rsidRPr="00FE625E">
        <w:t xml:space="preserve">tacijos įstaigas, juos lydėjo </w:t>
      </w:r>
      <w:r>
        <w:t>45 asmenys</w:t>
      </w:r>
      <w:r w:rsidRPr="00FE625E">
        <w:t xml:space="preserve"> (</w:t>
      </w:r>
      <w:r>
        <w:rPr>
          <w:rFonts w:cs="Arial"/>
          <w:lang w:bidi="gu-IN"/>
        </w:rPr>
        <w:t>Kauno</w:t>
      </w:r>
      <w:r w:rsidRPr="00FE625E">
        <w:rPr>
          <w:rFonts w:cs="Arial"/>
          <w:lang w:bidi="gu-IN"/>
        </w:rPr>
        <w:t>, Klaipėdos</w:t>
      </w:r>
      <w:r>
        <w:rPr>
          <w:rFonts w:cs="Arial"/>
          <w:lang w:bidi="gu-IN"/>
        </w:rPr>
        <w:t>,</w:t>
      </w:r>
      <w:r w:rsidRPr="00FE625E">
        <w:rPr>
          <w:rFonts w:cs="Arial"/>
          <w:lang w:bidi="gu-IN"/>
        </w:rPr>
        <w:t xml:space="preserve"> Tauragės</w:t>
      </w:r>
      <w:r>
        <w:rPr>
          <w:rFonts w:cs="Arial"/>
          <w:lang w:bidi="gu-IN"/>
        </w:rPr>
        <w:t>,</w:t>
      </w:r>
      <w:r w:rsidRPr="00FE625E">
        <w:rPr>
          <w:rFonts w:cs="Arial"/>
          <w:lang w:bidi="gu-IN"/>
        </w:rPr>
        <w:t xml:space="preserve"> Šilutės</w:t>
      </w:r>
      <w:r>
        <w:rPr>
          <w:rFonts w:cs="Arial"/>
          <w:lang w:bidi="gu-IN"/>
        </w:rPr>
        <w:t>,</w:t>
      </w:r>
      <w:r w:rsidRPr="00FE625E">
        <w:rPr>
          <w:rFonts w:cs="Arial"/>
          <w:lang w:bidi="gu-IN"/>
        </w:rPr>
        <w:t xml:space="preserve"> Pagėgių medicinos įstaigas, Palangos </w:t>
      </w:r>
      <w:r>
        <w:rPr>
          <w:rFonts w:cs="Arial"/>
          <w:lang w:bidi="gu-IN"/>
        </w:rPr>
        <w:t>reabilitacijos įstaigas</w:t>
      </w:r>
      <w:r w:rsidRPr="00FE625E">
        <w:rPr>
          <w:rFonts w:cs="Arial"/>
          <w:lang w:bidi="gu-IN"/>
        </w:rPr>
        <w:t>, Š</w:t>
      </w:r>
      <w:r>
        <w:rPr>
          <w:rFonts w:cs="Arial"/>
          <w:lang w:bidi="gu-IN"/>
        </w:rPr>
        <w:t>vėkšnos psichiatrijos ligoninę</w:t>
      </w:r>
      <w:r w:rsidRPr="00FE625E">
        <w:t xml:space="preserve">. Iš </w:t>
      </w:r>
      <w:r>
        <w:t>šių asmenų - 20 naudojosi paslauga po vieną kartą, 12</w:t>
      </w:r>
      <w:r w:rsidRPr="00FE625E">
        <w:t xml:space="preserve"> asmen</w:t>
      </w:r>
      <w:r>
        <w:t>ys</w:t>
      </w:r>
      <w:r w:rsidRPr="00FE625E">
        <w:t xml:space="preserve"> paslauga naudojosi po kelis kartus.</w:t>
      </w:r>
      <w:r>
        <w:t xml:space="preserve"> Pažymėtina tai, kad nuo 2016 metų gruodžio mėn. pradėtos teikti specialaus transporto paslaugos dializuojamiems asmenims. Vienas asmuo vežiojamas  tris kartus per savaitę į Tauragę ir atgal.</w:t>
      </w:r>
    </w:p>
    <w:p w:rsidR="005D6DC4" w:rsidRDefault="005D6DC4" w:rsidP="00136AED">
      <w:pPr>
        <w:ind w:firstLine="720"/>
        <w:jc w:val="both"/>
      </w:pPr>
      <w:r w:rsidRPr="00782477">
        <w:t>Per 201</w:t>
      </w:r>
      <w:r>
        <w:t>6</w:t>
      </w:r>
      <w:r w:rsidRPr="00782477">
        <w:t xml:space="preserve"> m. iš specialiojo transporto paslaugos į įstaigos biudžetą surinkta </w:t>
      </w:r>
      <w:r>
        <w:t>519,67 €</w:t>
      </w:r>
      <w:r w:rsidRPr="00782477">
        <w:t>.</w:t>
      </w:r>
      <w:r w:rsidRPr="00FE625E">
        <w:t xml:space="preserve"> </w:t>
      </w:r>
    </w:p>
    <w:p w:rsidR="005D6DC4" w:rsidRPr="00B81CDD" w:rsidRDefault="005D6DC4" w:rsidP="00136AE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7"/>
      </w:tblGrid>
      <w:tr w:rsidR="005D6DC4" w:rsidRPr="00B81CDD">
        <w:tc>
          <w:tcPr>
            <w:tcW w:w="9617" w:type="dxa"/>
            <w:tcBorders>
              <w:top w:val="nil"/>
              <w:left w:val="nil"/>
              <w:bottom w:val="nil"/>
              <w:right w:val="nil"/>
            </w:tcBorders>
            <w:shd w:val="clear" w:color="auto" w:fill="C6D9F1"/>
          </w:tcPr>
          <w:p w:rsidR="005D6DC4" w:rsidRPr="00B81CDD" w:rsidRDefault="005D6DC4" w:rsidP="002245BB">
            <w:pPr>
              <w:numPr>
                <w:ilvl w:val="0"/>
                <w:numId w:val="12"/>
              </w:numPr>
              <w:tabs>
                <w:tab w:val="left" w:pos="1320"/>
              </w:tabs>
              <w:jc w:val="both"/>
            </w:pPr>
            <w:r w:rsidRPr="00B81CDD">
              <w:rPr>
                <w:b/>
              </w:rPr>
              <w:t>Aprūpinimas techninėmis pagalbos priemonėmis asmenims turintiems  fizinę negalią</w:t>
            </w:r>
          </w:p>
        </w:tc>
      </w:tr>
    </w:tbl>
    <w:p w:rsidR="005D6DC4" w:rsidRDefault="005D6DC4" w:rsidP="00136AED">
      <w:pPr>
        <w:ind w:firstLine="720"/>
        <w:jc w:val="both"/>
      </w:pPr>
    </w:p>
    <w:p w:rsidR="005D6DC4" w:rsidRDefault="005D6DC4" w:rsidP="00136AED">
      <w:pPr>
        <w:ind w:firstLine="720"/>
        <w:jc w:val="both"/>
      </w:pPr>
      <w:r>
        <w:t>2016 metais buvo pateiktas 87 prašymai</w:t>
      </w:r>
      <w:r w:rsidRPr="00922D79">
        <w:t xml:space="preserve"> techninei pagalba</w:t>
      </w:r>
      <w:r>
        <w:t xml:space="preserve">i neįgaliesiems. </w:t>
      </w:r>
      <w:r w:rsidRPr="00922D79">
        <w:t>201</w:t>
      </w:r>
      <w:r>
        <w:t>6</w:t>
      </w:r>
      <w:r w:rsidRPr="00922D79">
        <w:t xml:space="preserve"> metais pageidauta įsigyti </w:t>
      </w:r>
      <w:r>
        <w:t>111</w:t>
      </w:r>
      <w:r w:rsidRPr="00922D79">
        <w:t xml:space="preserve"> neįgali</w:t>
      </w:r>
      <w:r>
        <w:t>ųjų techninės pagalbos priemonių</w:t>
      </w:r>
      <w:r w:rsidRPr="00922D79">
        <w:t>. Per 201</w:t>
      </w:r>
      <w:r>
        <w:t>6 buvo patenkinti 83</w:t>
      </w:r>
      <w:r w:rsidRPr="00922D79">
        <w:t xml:space="preserve"> prašymai </w:t>
      </w:r>
      <w:r>
        <w:t>106</w:t>
      </w:r>
      <w:r w:rsidRPr="00922D79">
        <w:t xml:space="preserve"> techninės pagalbos priemonėmis per Tauragės techninės pagalbos neįgaliesiems centrą. </w:t>
      </w:r>
      <w:r>
        <w:t>1</w:t>
      </w:r>
      <w:r w:rsidRPr="00922D79">
        <w:t xml:space="preserve"> asm</w:t>
      </w:r>
      <w:r>
        <w:t>uo</w:t>
      </w:r>
      <w:r w:rsidRPr="00922D79">
        <w:t>, kuri</w:t>
      </w:r>
      <w:r>
        <w:t>s</w:t>
      </w:r>
      <w:r w:rsidRPr="00922D79">
        <w:t xml:space="preserve"> pageidavo </w:t>
      </w:r>
      <w:r>
        <w:t>1</w:t>
      </w:r>
      <w:r w:rsidRPr="00922D79">
        <w:t xml:space="preserve"> techninės pagalbos priemonių</w:t>
      </w:r>
      <w:r>
        <w:t xml:space="preserve">, įsigijo už savo lėšas, 4 asmenys atsisakė, 1 asmuo mirė. </w:t>
      </w:r>
    </w:p>
    <w:p w:rsidR="005D6DC4" w:rsidRPr="00B81CDD" w:rsidRDefault="005D6DC4" w:rsidP="00136AED">
      <w:pPr>
        <w:jc w:val="both"/>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0"/>
      </w:tblGrid>
      <w:tr w:rsidR="005D6DC4" w:rsidRPr="00B81CDD">
        <w:tc>
          <w:tcPr>
            <w:tcW w:w="9480" w:type="dxa"/>
            <w:tcBorders>
              <w:top w:val="nil"/>
              <w:left w:val="nil"/>
              <w:bottom w:val="nil"/>
              <w:right w:val="nil"/>
            </w:tcBorders>
            <w:shd w:val="clear" w:color="auto" w:fill="C6D9F1"/>
          </w:tcPr>
          <w:p w:rsidR="005D6DC4" w:rsidRPr="00B81CDD" w:rsidRDefault="005D6DC4" w:rsidP="002245BB">
            <w:pPr>
              <w:numPr>
                <w:ilvl w:val="0"/>
                <w:numId w:val="12"/>
              </w:numPr>
              <w:jc w:val="both"/>
              <w:rPr>
                <w:b/>
              </w:rPr>
            </w:pPr>
            <w:r w:rsidRPr="00B81CDD">
              <w:rPr>
                <w:b/>
              </w:rPr>
              <w:t xml:space="preserve"> </w:t>
            </w:r>
            <w:r w:rsidRPr="00B81CDD">
              <w:rPr>
                <w:b/>
                <w:lang w:bidi="gu-IN"/>
              </w:rPr>
              <w:t>S</w:t>
            </w:r>
            <w:r w:rsidRPr="00B81CDD">
              <w:rPr>
                <w:b/>
              </w:rPr>
              <w:t>ocialinių įgūdžių ugdymo ir palaikymo paslauga asmens namuos</w:t>
            </w:r>
          </w:p>
        </w:tc>
      </w:tr>
    </w:tbl>
    <w:p w:rsidR="005D6DC4" w:rsidRPr="00B81CDD" w:rsidRDefault="005D6DC4" w:rsidP="00136AED">
      <w:pPr>
        <w:ind w:firstLine="720"/>
        <w:jc w:val="both"/>
        <w:rPr>
          <w:highlight w:val="yellow"/>
        </w:rPr>
      </w:pPr>
    </w:p>
    <w:p w:rsidR="005D6DC4" w:rsidRPr="00130176" w:rsidRDefault="005D6DC4" w:rsidP="00136AED">
      <w:pPr>
        <w:ind w:firstLine="720"/>
        <w:jc w:val="both"/>
        <w:rPr>
          <w:color w:val="000000"/>
        </w:rPr>
      </w:pPr>
      <w:r>
        <w:t>Socialinių paslaugų centre</w:t>
      </w:r>
      <w:r w:rsidRPr="00086F87">
        <w:t xml:space="preserve"> teikia</w:t>
      </w:r>
      <w:r>
        <w:t>mos</w:t>
      </w:r>
      <w:r w:rsidRPr="00086F87">
        <w:t xml:space="preserve"> </w:t>
      </w:r>
      <w:r>
        <w:t xml:space="preserve">bendrosios ir specialiosios </w:t>
      </w:r>
      <w:r w:rsidRPr="00086F87">
        <w:rPr>
          <w:color w:val="000000"/>
        </w:rPr>
        <w:t>socialinių įgūdžių ugdymo ir palaikymo paslaugas socialinės rizikos šeimoms</w:t>
      </w:r>
      <w:r>
        <w:rPr>
          <w:color w:val="000000"/>
        </w:rPr>
        <w:t xml:space="preserve"> ir jų </w:t>
      </w:r>
      <w:r w:rsidRPr="00086F87">
        <w:rPr>
          <w:color w:val="000000"/>
        </w:rPr>
        <w:t xml:space="preserve">vaikams. </w:t>
      </w:r>
      <w:r>
        <w:rPr>
          <w:color w:val="000000"/>
        </w:rPr>
        <w:t xml:space="preserve">Opiausios problemos socialinės rizikos šeimose - </w:t>
      </w:r>
      <w:r w:rsidRPr="00086F87">
        <w:rPr>
          <w:color w:val="000000"/>
        </w:rPr>
        <w:t>piktnaudžiavimas alkoholiu,</w:t>
      </w:r>
      <w:r w:rsidRPr="00086F87">
        <w:rPr>
          <w:b/>
          <w:bCs/>
          <w:color w:val="000000"/>
        </w:rPr>
        <w:t xml:space="preserve">  </w:t>
      </w:r>
      <w:r w:rsidRPr="00086F87">
        <w:t>tėvys</w:t>
      </w:r>
      <w:r>
        <w:t>tės ir socialinių įgūdžių stoka</w:t>
      </w:r>
      <w:r w:rsidRPr="00086F87">
        <w:t>, vaikų auklėjimo problemos. 201</w:t>
      </w:r>
      <w:r>
        <w:t>6</w:t>
      </w:r>
      <w:r w:rsidRPr="00086F87">
        <w:t xml:space="preserve"> m. įstaigoje socialinių įgūdžių ugdymo ir palaikymo paslaugas asmens namuose</w:t>
      </w:r>
      <w:r>
        <w:t xml:space="preserve"> teikė </w:t>
      </w:r>
      <w:r w:rsidRPr="00086F87">
        <w:t>1 socialinis darbuotojas</w:t>
      </w:r>
      <w:r>
        <w:t xml:space="preserve"> darbui su socialinės rizikos šeimomis.</w:t>
      </w:r>
      <w:r w:rsidRPr="00086F87">
        <w:t xml:space="preserve"> </w:t>
      </w:r>
      <w:r>
        <w:t>V</w:t>
      </w:r>
      <w:r w:rsidRPr="00086F87">
        <w:t xml:space="preserve">ienu metu </w:t>
      </w:r>
      <w:r>
        <w:t>socialinės paslaugos teiktos 8</w:t>
      </w:r>
      <w:r w:rsidRPr="00086F87">
        <w:t xml:space="preserve">-10 šeimoms. Socialinis darbuotojas teikdamas paslaugas socialines rizikos šeimose bendradarbiauja su vaikų teisių apsaugos skyriumi, šeimų gydytojais, </w:t>
      </w:r>
      <w:r>
        <w:t>ugdymo</w:t>
      </w:r>
      <w:r w:rsidRPr="00086F87">
        <w:t xml:space="preserve"> institucijomis, vaikų dienos centru, gyvenamosios vietos bendruomenėmis. Bendruomenės įtraukimas į socialinių problemų sprendimą padidina žmo</w:t>
      </w:r>
      <w:r>
        <w:t>g</w:t>
      </w:r>
      <w:r w:rsidRPr="00086F87">
        <w:t xml:space="preserve">iškuosius išteklius bei galimybę ieškoti daugiau problemų sprendimo alternatyvų. </w:t>
      </w:r>
      <w:r>
        <w:t>Socialinių įgūdžių ugdymo ir palaikymo</w:t>
      </w:r>
      <w:r w:rsidRPr="00086F87">
        <w:t xml:space="preserve"> paslaugomis siekiama stiprinti šeimą, ugdyti, formuoti ir palaikyti jos socialinius bei darbinius įgūdžius, užtikrinti tinkamą vaikų priežiūrą, stiprinti šeimos tarpusavio bendravimą, konfliktų sprendimą ir tinkamą disponavimą gaunamomis pajamomis. Siekiama, kad būtų patenkinti būtiniausi šeimos poreikiai ir vaikai augtų saugioje aplinkoje. Socialinių paslaugų centro vykdoma veikla siekiama, kad socialines rizikos šeimos taptų pajėgios atlikti visuomenėje keliamus reikalavimus, išmoktų spręsti tiek asmenines, tiek socialines problemas. </w:t>
      </w:r>
    </w:p>
    <w:p w:rsidR="005D6DC4" w:rsidRDefault="005D6DC4" w:rsidP="00136AED">
      <w:pPr>
        <w:ind w:firstLine="720"/>
        <w:jc w:val="both"/>
        <w:rPr>
          <w:rFonts w:cs="TTD1A9O00"/>
          <w:lang w:bidi="gu-IN"/>
        </w:rPr>
      </w:pPr>
      <w:r>
        <w:rPr>
          <w:rFonts w:cs="TTD1A9O00"/>
          <w:lang w:bidi="gu-IN"/>
        </w:rPr>
        <w:t>2016</w:t>
      </w:r>
      <w:r w:rsidRPr="00A10A66">
        <w:rPr>
          <w:rFonts w:cs="TTD1A9O00"/>
          <w:lang w:bidi="gu-IN"/>
        </w:rPr>
        <w:t xml:space="preserve">-01-01 </w:t>
      </w:r>
      <w:r>
        <w:rPr>
          <w:rFonts w:cs="TTD1A9O00"/>
          <w:lang w:bidi="gu-IN"/>
        </w:rPr>
        <w:t>įvairios socialinės paslaugos teiktos - 9 šeimoms (15 suaugusių, 26</w:t>
      </w:r>
      <w:r w:rsidRPr="00A10A66">
        <w:rPr>
          <w:rFonts w:cs="TTD1A9O00"/>
          <w:lang w:bidi="gu-IN"/>
        </w:rPr>
        <w:t xml:space="preserve"> vaikai). </w:t>
      </w:r>
    </w:p>
    <w:p w:rsidR="005D6DC4" w:rsidRDefault="005D6DC4" w:rsidP="00136AED">
      <w:pPr>
        <w:ind w:firstLine="720"/>
        <w:jc w:val="both"/>
        <w:rPr>
          <w:rFonts w:cs="TTD1A9O00"/>
          <w:lang w:bidi="gu-IN"/>
        </w:rPr>
      </w:pPr>
      <w:r>
        <w:rPr>
          <w:rFonts w:cs="TTD1A9O00"/>
          <w:lang w:bidi="gu-IN"/>
        </w:rPr>
        <w:t>2016 m. gruodžio 31 d. duomenimis s</w:t>
      </w:r>
      <w:r w:rsidRPr="00A10A66">
        <w:rPr>
          <w:rFonts w:cs="TTD1A9O00"/>
          <w:lang w:bidi="gu-IN"/>
        </w:rPr>
        <w:t>ocialinių įgūdžių ugdymo ir palaikymo pasl</w:t>
      </w:r>
      <w:r>
        <w:rPr>
          <w:rFonts w:cs="TTD1A9O00"/>
          <w:lang w:bidi="gu-IN"/>
        </w:rPr>
        <w:t>augos teikiamos asmens namuose 8 šeimoms (13 suaugusių ir 23</w:t>
      </w:r>
      <w:r w:rsidRPr="00A10A66">
        <w:rPr>
          <w:rFonts w:cs="TTD1A9O00"/>
          <w:lang w:bidi="gu-IN"/>
        </w:rPr>
        <w:t xml:space="preserve"> vaikai).</w:t>
      </w:r>
    </w:p>
    <w:p w:rsidR="005D6DC4" w:rsidRDefault="005D6DC4" w:rsidP="00136AED">
      <w:pPr>
        <w:ind w:firstLine="720"/>
        <w:jc w:val="both"/>
        <w:rPr>
          <w:rFonts w:cs="TTD1A9O00"/>
          <w:lang w:bidi="gu-IN"/>
        </w:rPr>
      </w:pPr>
      <w:r>
        <w:rPr>
          <w:rFonts w:cs="TTD1A9O00"/>
          <w:lang w:bidi="gu-IN"/>
        </w:rPr>
        <w:t>Per 2016 m. dvi šeimos (2 suaugę ir 4 vaikai)  išbrauktos iš socialinės rizikos šeimų, auginančių vaikus, apskaitos pasiekus teigiamų rezultatų.</w:t>
      </w:r>
    </w:p>
    <w:p w:rsidR="005D6DC4" w:rsidRDefault="005D6DC4" w:rsidP="00136AED">
      <w:pPr>
        <w:rPr>
          <w:lang w:bidi="gu-IN"/>
        </w:rPr>
      </w:pPr>
    </w:p>
    <w:p w:rsidR="005D6DC4" w:rsidRPr="00B81CDD" w:rsidRDefault="005D6DC4" w:rsidP="00136AED">
      <w:pPr>
        <w:rPr>
          <w:lang w:bidi="gu-IN"/>
        </w:rPr>
      </w:pPr>
    </w:p>
    <w:p w:rsidR="005D6DC4" w:rsidRPr="00B81CDD" w:rsidRDefault="005D6DC4" w:rsidP="00136AED">
      <w:pPr>
        <w:jc w:val="both"/>
        <w:rPr>
          <w:b/>
        </w:rPr>
      </w:pPr>
      <w:r w:rsidRPr="00B81CDD">
        <w:rPr>
          <w:b/>
        </w:rPr>
        <w:t xml:space="preserve">    </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0"/>
      </w:tblGrid>
      <w:tr w:rsidR="005D6DC4" w:rsidRPr="00B81CDD">
        <w:tc>
          <w:tcPr>
            <w:tcW w:w="9480" w:type="dxa"/>
            <w:tcBorders>
              <w:top w:val="nil"/>
              <w:left w:val="nil"/>
              <w:bottom w:val="nil"/>
              <w:right w:val="nil"/>
            </w:tcBorders>
            <w:shd w:val="clear" w:color="auto" w:fill="C6D9F1"/>
          </w:tcPr>
          <w:p w:rsidR="005D6DC4" w:rsidRPr="00B81CDD" w:rsidRDefault="005D6DC4" w:rsidP="002245BB">
            <w:pPr>
              <w:numPr>
                <w:ilvl w:val="0"/>
                <w:numId w:val="12"/>
              </w:numPr>
              <w:jc w:val="both"/>
              <w:rPr>
                <w:b/>
                <w:lang w:bidi="gu-IN"/>
              </w:rPr>
            </w:pPr>
            <w:r w:rsidRPr="00B81CDD">
              <w:rPr>
                <w:b/>
                <w:lang w:bidi="gu-IN"/>
              </w:rPr>
              <w:t xml:space="preserve"> Laikino apgyvendinimo paslauga</w:t>
            </w:r>
          </w:p>
        </w:tc>
      </w:tr>
    </w:tbl>
    <w:p w:rsidR="005D6DC4" w:rsidRDefault="005D6DC4" w:rsidP="00136AED">
      <w:pPr>
        <w:ind w:firstLine="720"/>
        <w:jc w:val="both"/>
      </w:pPr>
      <w:r w:rsidRPr="00A340F8">
        <w:rPr>
          <w:bCs/>
        </w:rPr>
        <w:t xml:space="preserve">Laikino apgyvendinimo paslaugomis </w:t>
      </w:r>
      <w:r w:rsidRPr="00A340F8">
        <w:t xml:space="preserve">siekiama atstatyti savarankiškumą, galimybę formuoti naują problemos supratimą ir savarankiškai spręsti šeimoje iškilusias krizines situacijas, kartu su klientu ieškoti problemos sprendimo alternatyvos. </w:t>
      </w:r>
      <w:r w:rsidRPr="00A340F8">
        <w:rPr>
          <w:bCs/>
        </w:rPr>
        <w:t xml:space="preserve">Laikino apgyvendinimo paslaugas Krizių namuose </w:t>
      </w:r>
      <w:r w:rsidRPr="00A340F8">
        <w:t>dažniausiai gauna asmenys iš socialinės rizikos šeimų, kuriems  yra teikiamos socialinių įgūdžių ugdymo ir palaikymo paslaugos asmens namuose, patyrus smurtą artimoje aplinkoje</w:t>
      </w:r>
      <w:r>
        <w:t xml:space="preserve">. </w:t>
      </w:r>
      <w:r w:rsidRPr="00372ED9">
        <w:t>Šiomis paslaugomis siekiama stiprinti šeimą, ugdyti, formuoti ir palaikyti jos socialinius bei darbinius įgūdžius, užtikrinti tinkama vaikų priežiūra, stiprinti šeimos tarpusavio bendravimą</w:t>
      </w:r>
      <w:r>
        <w:t>, konfliktų sprendimą ir tinkamą</w:t>
      </w:r>
      <w:r w:rsidRPr="00372ED9">
        <w:t xml:space="preserve"> di</w:t>
      </w:r>
      <w:r>
        <w:t>sponavimą gaunamomis pajamomis.</w:t>
      </w:r>
      <w:r w:rsidRPr="00916C83">
        <w:t xml:space="preserve"> </w:t>
      </w:r>
    </w:p>
    <w:p w:rsidR="005D6DC4" w:rsidRDefault="005D6DC4" w:rsidP="00136AED">
      <w:pPr>
        <w:ind w:firstLine="720"/>
        <w:jc w:val="both"/>
      </w:pPr>
      <w:r>
        <w:t xml:space="preserve">Kadangi daugiausiai apgyvendinamos šeimos neturinčios socialinių, tėvystės įgūdžių, negebančios planuoti savo pajamų - pradėjus teikti laikino apgyvendinimo paslaugas didžiausias darbuotojų rūpestis  - aprūpinti būtiniausiais maisto produktais, higienos priemonėmis, nuvykti pas medikus, užregistruoti darbo biržoje, pateikti dokumentus socialinių išmokų gavimui. Ne mažesnis rūpestis mokyti gaminti maistą, maitinti vaikus, tinkamai rūpintis savo ir vaikų higiena. </w:t>
      </w:r>
    </w:p>
    <w:p w:rsidR="005D6DC4" w:rsidRDefault="005D6DC4" w:rsidP="00136AED">
      <w:pPr>
        <w:ind w:firstLine="720"/>
        <w:jc w:val="both"/>
      </w:pPr>
      <w:r>
        <w:t xml:space="preserve"> Įvertinant Krizių namų apkrovą  lovadieniais- iš viso 1066 lovadieniai, iš kurių:</w:t>
      </w:r>
    </w:p>
    <w:p w:rsidR="005D6DC4" w:rsidRDefault="005D6DC4" w:rsidP="00136AED">
      <w:pPr>
        <w:ind w:firstLine="720"/>
        <w:jc w:val="both"/>
      </w:pPr>
      <w:r w:rsidRPr="00A340F8">
        <w:t xml:space="preserve"> </w:t>
      </w:r>
      <w:r>
        <w:t>3 mamos su 3 vaikais, patyrusios smurtą artimoje aplinkoje- 788 lovadieniai;</w:t>
      </w:r>
    </w:p>
    <w:p w:rsidR="005D6DC4" w:rsidRDefault="005D6DC4" w:rsidP="00136AED">
      <w:pPr>
        <w:ind w:firstLine="720"/>
        <w:jc w:val="both"/>
      </w:pPr>
      <w:r>
        <w:t xml:space="preserve"> 1 suaugę asmuo, po gaisro neturintis gyvenamosios vietos- 276 lovadieniai;</w:t>
      </w:r>
    </w:p>
    <w:p w:rsidR="005D6DC4" w:rsidRDefault="005D6DC4" w:rsidP="00136AED">
      <w:pPr>
        <w:ind w:firstLine="720"/>
        <w:jc w:val="both"/>
      </w:pPr>
      <w:r>
        <w:t xml:space="preserve"> 1 suaugęs asmuo neturintis gyvenamosios vietos – 2 lovadieniai.</w:t>
      </w:r>
    </w:p>
    <w:p w:rsidR="005D6DC4" w:rsidRPr="00A340F8" w:rsidRDefault="005D6DC4" w:rsidP="00136AED">
      <w:pPr>
        <w:ind w:firstLine="720"/>
        <w:jc w:val="both"/>
      </w:pPr>
      <w:r>
        <w:t>2016 m. gruodžio 31 dienai Kr</w:t>
      </w:r>
      <w:r w:rsidRPr="00A340F8">
        <w:t xml:space="preserve">izių namuose teikiamos laikino apgyvendinimo paslaugos </w:t>
      </w:r>
      <w:r>
        <w:t>1 besilaukiančiai mamai (socialinės rizikos šeima).</w:t>
      </w:r>
    </w:p>
    <w:p w:rsidR="005D6DC4" w:rsidRPr="001845F8" w:rsidRDefault="005D6DC4" w:rsidP="00136AED">
      <w:pPr>
        <w:ind w:firstLine="720"/>
        <w:jc w:val="both"/>
      </w:pPr>
      <w:r>
        <w:t>Surinkta lėšų iš gyventojų už šias paslaugas – 23 Eurai.</w:t>
      </w:r>
    </w:p>
    <w:p w:rsidR="005D6DC4" w:rsidRPr="00B81CDD" w:rsidRDefault="005D6DC4" w:rsidP="00136AED">
      <w:pPr>
        <w:jc w:val="both"/>
      </w:pPr>
      <w:r w:rsidRPr="00B81CD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7"/>
      </w:tblGrid>
      <w:tr w:rsidR="005D6DC4" w:rsidRPr="00B81CDD">
        <w:tc>
          <w:tcPr>
            <w:tcW w:w="9617" w:type="dxa"/>
            <w:tcBorders>
              <w:top w:val="nil"/>
              <w:left w:val="nil"/>
              <w:bottom w:val="nil"/>
              <w:right w:val="nil"/>
            </w:tcBorders>
            <w:shd w:val="clear" w:color="auto" w:fill="C6D9F1"/>
          </w:tcPr>
          <w:p w:rsidR="005D6DC4" w:rsidRPr="00B81CDD" w:rsidRDefault="005D6DC4" w:rsidP="002245BB">
            <w:pPr>
              <w:numPr>
                <w:ilvl w:val="0"/>
                <w:numId w:val="12"/>
              </w:numPr>
              <w:jc w:val="both"/>
              <w:rPr>
                <w:b/>
                <w:lang w:bidi="gu-IN"/>
              </w:rPr>
            </w:pPr>
            <w:r w:rsidRPr="00B81CDD">
              <w:rPr>
                <w:b/>
                <w:lang w:bidi="gu-IN"/>
              </w:rPr>
              <w:t xml:space="preserve"> P</w:t>
            </w:r>
            <w:r w:rsidRPr="00B81CDD">
              <w:rPr>
                <w:b/>
              </w:rPr>
              <w:t>sichologinės pagalbos paslauga</w:t>
            </w:r>
          </w:p>
        </w:tc>
      </w:tr>
    </w:tbl>
    <w:p w:rsidR="005D6DC4" w:rsidRDefault="005D6DC4" w:rsidP="00136AED">
      <w:pPr>
        <w:jc w:val="both"/>
      </w:pPr>
    </w:p>
    <w:p w:rsidR="005D6DC4" w:rsidRPr="006E731A" w:rsidRDefault="005D6DC4" w:rsidP="00136AED">
      <w:pPr>
        <w:ind w:firstLine="720"/>
        <w:jc w:val="both"/>
      </w:pPr>
      <w:r w:rsidRPr="006E731A">
        <w:t xml:space="preserve">Psichologinės pagalbos paslaugas – </w:t>
      </w:r>
      <w:r w:rsidRPr="006E731A">
        <w:rPr>
          <w:b/>
        </w:rPr>
        <w:t>individualias konsultacijas</w:t>
      </w:r>
      <w:r w:rsidRPr="006E731A">
        <w:t xml:space="preserve"> - per 2016 metus gavo 32 asmenys: 20 suaugusiųjų asmenų ir 12 vaikų. </w:t>
      </w:r>
    </w:p>
    <w:p w:rsidR="005D6DC4" w:rsidRPr="006E731A" w:rsidRDefault="005D6DC4" w:rsidP="00136AED">
      <w:pPr>
        <w:ind w:firstLine="720"/>
        <w:jc w:val="both"/>
        <w:rPr>
          <w:i/>
        </w:rPr>
      </w:pPr>
      <w:r w:rsidRPr="006E731A">
        <w:rPr>
          <w:i/>
        </w:rPr>
        <w:t>Psichologinės pagalbos paslaugų gavėjai pagal grupes:</w:t>
      </w:r>
    </w:p>
    <w:p w:rsidR="005D6DC4" w:rsidRPr="006E731A" w:rsidRDefault="005D6DC4" w:rsidP="00136AED">
      <w:pPr>
        <w:pStyle w:val="Sraopastraipa"/>
        <w:numPr>
          <w:ilvl w:val="0"/>
          <w:numId w:val="4"/>
        </w:numPr>
        <w:tabs>
          <w:tab w:val="left" w:pos="993"/>
        </w:tabs>
        <w:spacing w:after="0" w:line="240" w:lineRule="auto"/>
        <w:ind w:left="0" w:firstLine="720"/>
        <w:jc w:val="both"/>
        <w:rPr>
          <w:rFonts w:ascii="Times New Roman" w:hAnsi="Times New Roman"/>
        </w:rPr>
      </w:pPr>
      <w:r w:rsidRPr="006E731A">
        <w:rPr>
          <w:rFonts w:ascii="Times New Roman" w:hAnsi="Times New Roman"/>
        </w:rPr>
        <w:t>6 suaugę asmenys ir 4 vaikai  iš 8 soc. rizikos šeimų;</w:t>
      </w:r>
    </w:p>
    <w:p w:rsidR="005D6DC4" w:rsidRPr="006E731A" w:rsidRDefault="005D6DC4" w:rsidP="00136AED">
      <w:pPr>
        <w:pStyle w:val="Sraopastraipa"/>
        <w:numPr>
          <w:ilvl w:val="0"/>
          <w:numId w:val="4"/>
        </w:numPr>
        <w:tabs>
          <w:tab w:val="left" w:pos="993"/>
        </w:tabs>
        <w:spacing w:after="0" w:line="240" w:lineRule="auto"/>
        <w:ind w:left="0" w:firstLine="720"/>
        <w:jc w:val="both"/>
        <w:rPr>
          <w:rFonts w:ascii="Times New Roman" w:hAnsi="Times New Roman"/>
        </w:rPr>
      </w:pPr>
      <w:r w:rsidRPr="006E731A">
        <w:rPr>
          <w:rFonts w:ascii="Times New Roman" w:hAnsi="Times New Roman"/>
        </w:rPr>
        <w:t>14 suaugusių asmenų ir 8 vaikai, nesantys soc. rizikos šeimų apskaitoje, tačiau turintys kitų socialinių problemų;</w:t>
      </w:r>
    </w:p>
    <w:p w:rsidR="005D6DC4" w:rsidRPr="006E731A" w:rsidRDefault="005D6DC4" w:rsidP="00136AED">
      <w:pPr>
        <w:pStyle w:val="Sraopastraipa"/>
        <w:tabs>
          <w:tab w:val="left" w:pos="993"/>
        </w:tabs>
        <w:spacing w:after="0" w:line="240" w:lineRule="auto"/>
        <w:ind w:left="0" w:firstLine="720"/>
        <w:jc w:val="both"/>
        <w:rPr>
          <w:rFonts w:ascii="Times New Roman" w:hAnsi="Times New Roman"/>
          <w:i/>
        </w:rPr>
      </w:pPr>
      <w:r w:rsidRPr="006E731A">
        <w:rPr>
          <w:rFonts w:ascii="Times New Roman" w:hAnsi="Times New Roman"/>
          <w:i/>
        </w:rPr>
        <w:t>Asmenų kreipimosi būdas:</w:t>
      </w:r>
    </w:p>
    <w:p w:rsidR="005D6DC4" w:rsidRPr="006E731A" w:rsidRDefault="005D6DC4" w:rsidP="00136AED">
      <w:pPr>
        <w:pStyle w:val="Sraopastraipa"/>
        <w:numPr>
          <w:ilvl w:val="0"/>
          <w:numId w:val="4"/>
        </w:numPr>
        <w:tabs>
          <w:tab w:val="left" w:pos="993"/>
        </w:tabs>
        <w:spacing w:after="0" w:line="240" w:lineRule="auto"/>
        <w:ind w:left="0" w:firstLine="720"/>
        <w:jc w:val="both"/>
        <w:rPr>
          <w:rFonts w:ascii="Times New Roman" w:hAnsi="Times New Roman"/>
        </w:rPr>
      </w:pPr>
      <w:r w:rsidRPr="006E731A">
        <w:rPr>
          <w:rFonts w:ascii="Times New Roman" w:hAnsi="Times New Roman"/>
        </w:rPr>
        <w:t>Asmuo kreipėsi pats – 6 asmenys;</w:t>
      </w:r>
    </w:p>
    <w:p w:rsidR="005D6DC4" w:rsidRPr="006E731A" w:rsidRDefault="005D6DC4" w:rsidP="00136AED">
      <w:pPr>
        <w:pStyle w:val="Sraopastraipa"/>
        <w:numPr>
          <w:ilvl w:val="0"/>
          <w:numId w:val="4"/>
        </w:numPr>
        <w:tabs>
          <w:tab w:val="left" w:pos="993"/>
        </w:tabs>
        <w:spacing w:after="0" w:line="240" w:lineRule="auto"/>
        <w:ind w:left="0" w:firstLine="720"/>
        <w:jc w:val="both"/>
        <w:rPr>
          <w:rFonts w:ascii="Times New Roman" w:hAnsi="Times New Roman"/>
        </w:rPr>
      </w:pPr>
      <w:r w:rsidRPr="006E731A">
        <w:rPr>
          <w:rFonts w:ascii="Times New Roman" w:hAnsi="Times New Roman"/>
        </w:rPr>
        <w:t xml:space="preserve">Kreipėsi įstaigos darbuotojų iniciatyva – 8 asmenys. </w:t>
      </w:r>
    </w:p>
    <w:p w:rsidR="005D6DC4" w:rsidRPr="006E731A" w:rsidRDefault="005D6DC4" w:rsidP="00136AED">
      <w:pPr>
        <w:pStyle w:val="Sraopastraipa"/>
        <w:numPr>
          <w:ilvl w:val="0"/>
          <w:numId w:val="4"/>
        </w:numPr>
        <w:tabs>
          <w:tab w:val="left" w:pos="993"/>
        </w:tabs>
        <w:spacing w:after="0" w:line="240" w:lineRule="auto"/>
        <w:ind w:left="0" w:firstLine="720"/>
        <w:jc w:val="both"/>
        <w:rPr>
          <w:rFonts w:ascii="Times New Roman" w:hAnsi="Times New Roman"/>
        </w:rPr>
      </w:pPr>
      <w:r w:rsidRPr="006E731A">
        <w:rPr>
          <w:rFonts w:ascii="Times New Roman" w:hAnsi="Times New Roman"/>
        </w:rPr>
        <w:t>Kreipėsi mokyklų socialiniai pedagogai dėl 5 moksleivių.</w:t>
      </w:r>
    </w:p>
    <w:p w:rsidR="005D6DC4" w:rsidRPr="006E731A" w:rsidRDefault="005D6DC4" w:rsidP="00136AED">
      <w:pPr>
        <w:pStyle w:val="Sraopastraipa"/>
        <w:numPr>
          <w:ilvl w:val="0"/>
          <w:numId w:val="4"/>
        </w:numPr>
        <w:tabs>
          <w:tab w:val="left" w:pos="993"/>
        </w:tabs>
        <w:spacing w:after="0" w:line="240" w:lineRule="auto"/>
        <w:ind w:left="0" w:firstLine="720"/>
        <w:jc w:val="both"/>
        <w:rPr>
          <w:rFonts w:ascii="Times New Roman" w:hAnsi="Times New Roman"/>
        </w:rPr>
      </w:pPr>
      <w:r w:rsidRPr="006E731A">
        <w:rPr>
          <w:rFonts w:ascii="Times New Roman" w:hAnsi="Times New Roman"/>
        </w:rPr>
        <w:t>Kreipėsi probacijos skyrius dėl 7 asmenų;</w:t>
      </w:r>
    </w:p>
    <w:p w:rsidR="005D6DC4" w:rsidRPr="006E731A" w:rsidRDefault="005D6DC4" w:rsidP="00136AED">
      <w:pPr>
        <w:pStyle w:val="Sraopastraipa"/>
        <w:numPr>
          <w:ilvl w:val="0"/>
          <w:numId w:val="4"/>
        </w:numPr>
        <w:tabs>
          <w:tab w:val="left" w:pos="993"/>
        </w:tabs>
        <w:spacing w:after="0" w:line="240" w:lineRule="auto"/>
        <w:ind w:left="0" w:firstLine="720"/>
        <w:jc w:val="both"/>
        <w:rPr>
          <w:rFonts w:ascii="Times New Roman" w:hAnsi="Times New Roman"/>
        </w:rPr>
      </w:pPr>
      <w:r w:rsidRPr="006E731A">
        <w:rPr>
          <w:rFonts w:ascii="Times New Roman" w:hAnsi="Times New Roman"/>
        </w:rPr>
        <w:t xml:space="preserve">Kreipėsi seniūnijų socialiniai darbuotojai dėl 6 asmenų. </w:t>
      </w:r>
    </w:p>
    <w:p w:rsidR="005D6DC4" w:rsidRPr="006E731A" w:rsidRDefault="005D6DC4" w:rsidP="00136AED">
      <w:pPr>
        <w:pStyle w:val="Sraopastraipa"/>
        <w:tabs>
          <w:tab w:val="left" w:pos="993"/>
        </w:tabs>
        <w:spacing w:after="0" w:line="240" w:lineRule="auto"/>
        <w:ind w:left="0"/>
        <w:jc w:val="both"/>
      </w:pPr>
    </w:p>
    <w:p w:rsidR="005D6DC4" w:rsidRPr="006E731A" w:rsidRDefault="005D6DC4" w:rsidP="00136AED">
      <w:pPr>
        <w:pStyle w:val="Sraopastraipa"/>
        <w:spacing w:after="0" w:line="240" w:lineRule="auto"/>
        <w:ind w:left="0" w:firstLine="720"/>
        <w:jc w:val="both"/>
        <w:rPr>
          <w:rFonts w:ascii="Times New Roman" w:hAnsi="Times New Roman"/>
          <w:sz w:val="24"/>
          <w:szCs w:val="24"/>
        </w:rPr>
      </w:pPr>
      <w:r w:rsidRPr="006E731A">
        <w:rPr>
          <w:rFonts w:ascii="Times New Roman" w:hAnsi="Times New Roman"/>
          <w:b/>
          <w:sz w:val="24"/>
          <w:szCs w:val="24"/>
        </w:rPr>
        <w:t>Grupinės konsultacijos</w:t>
      </w:r>
      <w:r w:rsidRPr="006E731A">
        <w:rPr>
          <w:rFonts w:ascii="Times New Roman" w:hAnsi="Times New Roman"/>
          <w:sz w:val="24"/>
          <w:szCs w:val="24"/>
        </w:rPr>
        <w:t xml:space="preserve"> buvo teikiamos savivaldybės mokyklose – 17 moksleivių.</w:t>
      </w:r>
    </w:p>
    <w:p w:rsidR="005D6DC4" w:rsidRPr="006E731A" w:rsidRDefault="005D6DC4" w:rsidP="00136AED">
      <w:pPr>
        <w:ind w:firstLine="720"/>
        <w:jc w:val="both"/>
      </w:pPr>
      <w:r w:rsidRPr="006E731A">
        <w:rPr>
          <w:i/>
        </w:rPr>
        <w:t xml:space="preserve">Pasiekimai. </w:t>
      </w:r>
      <w:r w:rsidRPr="006E731A">
        <w:t>Dažniausiai asmenys į konsultacijas atvyksta darbuotojų (įstaigų ar mokyklų) iniciatyva. Psichologas individualiai konsultuoja vaiką, mamą, arba abu kartu. Pastebima, kad dažniau kreipiasi savivaldybės mokyklų vadovai ar socialiniai pedagogai dėl psichologinės pagalbos paslaugų suteikimo moksleiviams, turintiems įvairių problemų. Mokyklos dažniau norėtų, kad psichologas atvyktų ir konsultuotų moksleivių grupes tam tikromis temomis.</w:t>
      </w:r>
    </w:p>
    <w:p w:rsidR="005D6DC4" w:rsidRPr="004A61CB" w:rsidRDefault="005D6DC4" w:rsidP="00136AED">
      <w:pPr>
        <w:ind w:firstLine="720"/>
        <w:jc w:val="both"/>
        <w:rPr>
          <w:rFonts w:ascii="Arial" w:hAnsi="Arial" w:cs="Arial"/>
          <w:color w:val="424F68"/>
          <w:sz w:val="18"/>
          <w:szCs w:val="18"/>
        </w:rPr>
      </w:pPr>
      <w:r w:rsidRPr="006E731A">
        <w:rPr>
          <w:i/>
        </w:rPr>
        <w:t xml:space="preserve">Problema </w:t>
      </w:r>
      <w:r w:rsidRPr="006E731A">
        <w:t>išlieka socialinės rizikos šeimose. Šios šeimos silpnai motyvuotos pačios savarankiškai kreiptis pagalbos į psichologą, todėl nuolat reikalingas socialinio darbuotojo tarpininkavimas.</w:t>
      </w:r>
      <w:r w:rsidRPr="004A61CB">
        <w:rPr>
          <w:rFonts w:ascii="Arial" w:hAnsi="Arial" w:cs="Arial"/>
          <w:color w:val="424F68"/>
          <w:sz w:val="18"/>
          <w:szCs w:val="18"/>
        </w:rPr>
        <w:t xml:space="preserve"> </w:t>
      </w:r>
    </w:p>
    <w:p w:rsidR="005D6DC4" w:rsidRPr="004A61CB" w:rsidRDefault="005D6DC4" w:rsidP="00136AED">
      <w:pPr>
        <w:ind w:left="720"/>
        <w:jc w:val="both"/>
        <w:rPr>
          <w:rFonts w:ascii="Arial" w:hAnsi="Arial" w:cs="Arial"/>
          <w:color w:val="424F68"/>
          <w:sz w:val="18"/>
          <w:szCs w:val="18"/>
        </w:rPr>
      </w:pPr>
    </w:p>
    <w:p w:rsidR="005D6DC4" w:rsidRPr="006E731A" w:rsidRDefault="005D6DC4" w:rsidP="00136AED">
      <w:pPr>
        <w:ind w:left="720"/>
        <w:jc w:val="both"/>
        <w:rPr>
          <w:rFonts w:ascii="Arial" w:hAnsi="Arial" w:cs="Arial"/>
          <w:color w:val="424F68"/>
          <w:sz w:val="18"/>
          <w:szCs w:val="18"/>
        </w:rPr>
      </w:pPr>
    </w:p>
    <w:p w:rsidR="005D6DC4" w:rsidRPr="006E731A" w:rsidRDefault="005D6DC4" w:rsidP="00136AED">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7"/>
      </w:tblGrid>
      <w:tr w:rsidR="005D6DC4" w:rsidRPr="006E731A">
        <w:tc>
          <w:tcPr>
            <w:tcW w:w="9617" w:type="dxa"/>
            <w:tcBorders>
              <w:top w:val="nil"/>
              <w:left w:val="nil"/>
              <w:bottom w:val="nil"/>
              <w:right w:val="nil"/>
            </w:tcBorders>
            <w:shd w:val="clear" w:color="auto" w:fill="C6D9F1"/>
          </w:tcPr>
          <w:p w:rsidR="005D6DC4" w:rsidRPr="006E731A" w:rsidRDefault="005D6DC4" w:rsidP="002245BB">
            <w:pPr>
              <w:jc w:val="both"/>
              <w:rPr>
                <w:b/>
                <w:lang w:bidi="gu-IN"/>
              </w:rPr>
            </w:pPr>
            <w:r w:rsidRPr="006E731A">
              <w:rPr>
                <w:b/>
                <w:lang w:bidi="gu-IN"/>
              </w:rPr>
              <w:t>2.8. A</w:t>
            </w:r>
            <w:r w:rsidRPr="006E731A">
              <w:rPr>
                <w:b/>
              </w:rPr>
              <w:t>smens higienos paslauga</w:t>
            </w:r>
          </w:p>
        </w:tc>
      </w:tr>
    </w:tbl>
    <w:p w:rsidR="005D6DC4" w:rsidRPr="006E731A" w:rsidRDefault="005D6DC4" w:rsidP="00136AED">
      <w:pPr>
        <w:jc w:val="both"/>
        <w:rPr>
          <w:lang w:bidi="gu-IN"/>
        </w:rPr>
      </w:pPr>
    </w:p>
    <w:p w:rsidR="005D6DC4" w:rsidRPr="006E731A" w:rsidRDefault="005D6DC4" w:rsidP="00136AED">
      <w:pPr>
        <w:ind w:firstLine="720"/>
        <w:jc w:val="both"/>
      </w:pPr>
      <w:r w:rsidRPr="006E731A">
        <w:rPr>
          <w:lang w:bidi="gu-IN"/>
        </w:rPr>
        <w:t>A</w:t>
      </w:r>
      <w:r w:rsidRPr="006E731A">
        <w:t xml:space="preserve">smens higienos paslauga - tai pagalba asmenims (šeimoms) besirūpinantiems savo higiena. </w:t>
      </w:r>
    </w:p>
    <w:p w:rsidR="005D6DC4" w:rsidRPr="006E731A" w:rsidRDefault="005D6DC4" w:rsidP="00136AED">
      <w:pPr>
        <w:ind w:firstLine="720"/>
        <w:jc w:val="both"/>
      </w:pPr>
      <w:r w:rsidRPr="006E731A">
        <w:t>Už pirties paslaugas surinkta 2137 Eur. Pirties paslaugomis pasinaudojo 72 asmenys: 24 moterys ir 48 vyrai.</w:t>
      </w:r>
    </w:p>
    <w:p w:rsidR="005D6DC4" w:rsidRPr="006E731A" w:rsidRDefault="005D6DC4" w:rsidP="00136AED">
      <w:pPr>
        <w:ind w:firstLine="720"/>
        <w:jc w:val="both"/>
      </w:pPr>
      <w:r w:rsidRPr="006E731A">
        <w:t>2016 m. pirties lankytojų suvestinė:</w:t>
      </w:r>
    </w:p>
    <w:p w:rsidR="005D6DC4" w:rsidRPr="006E731A" w:rsidRDefault="005D6DC4" w:rsidP="00136AED">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
        <w:gridCol w:w="602"/>
        <w:gridCol w:w="601"/>
        <w:gridCol w:w="600"/>
        <w:gridCol w:w="600"/>
        <w:gridCol w:w="600"/>
        <w:gridCol w:w="600"/>
        <w:gridCol w:w="600"/>
        <w:gridCol w:w="600"/>
        <w:gridCol w:w="600"/>
        <w:gridCol w:w="600"/>
        <w:gridCol w:w="600"/>
        <w:gridCol w:w="539"/>
        <w:gridCol w:w="1304"/>
      </w:tblGrid>
      <w:tr w:rsidR="005D6DC4" w:rsidRPr="006E731A">
        <w:tc>
          <w:tcPr>
            <w:tcW w:w="1018" w:type="dxa"/>
            <w:vMerge w:val="restart"/>
            <w:shd w:val="clear" w:color="auto" w:fill="C6D9F1"/>
          </w:tcPr>
          <w:p w:rsidR="005D6DC4" w:rsidRPr="006E731A" w:rsidRDefault="005D6DC4" w:rsidP="002245BB">
            <w:pPr>
              <w:jc w:val="both"/>
            </w:pPr>
          </w:p>
        </w:tc>
        <w:tc>
          <w:tcPr>
            <w:tcW w:w="8446" w:type="dxa"/>
            <w:gridSpan w:val="13"/>
            <w:shd w:val="clear" w:color="auto" w:fill="C6D9F1"/>
          </w:tcPr>
          <w:p w:rsidR="005D6DC4" w:rsidRPr="006E731A" w:rsidRDefault="005D6DC4" w:rsidP="002245BB">
            <w:pPr>
              <w:jc w:val="both"/>
            </w:pPr>
            <w:r w:rsidRPr="006E731A">
              <w:t>Mėnesiai</w:t>
            </w:r>
          </w:p>
        </w:tc>
      </w:tr>
      <w:tr w:rsidR="005D6DC4" w:rsidRPr="006E731A">
        <w:tc>
          <w:tcPr>
            <w:tcW w:w="1018" w:type="dxa"/>
            <w:vMerge/>
            <w:shd w:val="clear" w:color="auto" w:fill="C6D9F1"/>
          </w:tcPr>
          <w:p w:rsidR="005D6DC4" w:rsidRPr="006E731A" w:rsidRDefault="005D6DC4" w:rsidP="002245BB">
            <w:pPr>
              <w:jc w:val="both"/>
            </w:pPr>
          </w:p>
        </w:tc>
        <w:tc>
          <w:tcPr>
            <w:tcW w:w="602" w:type="dxa"/>
            <w:shd w:val="clear" w:color="auto" w:fill="C6D9F1"/>
          </w:tcPr>
          <w:p w:rsidR="005D6DC4" w:rsidRPr="006E731A" w:rsidRDefault="005D6DC4" w:rsidP="002245BB">
            <w:pPr>
              <w:jc w:val="both"/>
              <w:rPr>
                <w:b/>
              </w:rPr>
            </w:pPr>
            <w:r w:rsidRPr="006E731A">
              <w:rPr>
                <w:b/>
              </w:rPr>
              <w:t>01</w:t>
            </w:r>
          </w:p>
        </w:tc>
        <w:tc>
          <w:tcPr>
            <w:tcW w:w="601" w:type="dxa"/>
            <w:shd w:val="clear" w:color="auto" w:fill="C6D9F1"/>
          </w:tcPr>
          <w:p w:rsidR="005D6DC4" w:rsidRPr="006E731A" w:rsidRDefault="005D6DC4" w:rsidP="002245BB">
            <w:pPr>
              <w:jc w:val="both"/>
              <w:rPr>
                <w:b/>
              </w:rPr>
            </w:pPr>
            <w:r w:rsidRPr="006E731A">
              <w:rPr>
                <w:b/>
              </w:rPr>
              <w:t>02</w:t>
            </w:r>
          </w:p>
        </w:tc>
        <w:tc>
          <w:tcPr>
            <w:tcW w:w="600" w:type="dxa"/>
            <w:shd w:val="clear" w:color="auto" w:fill="C6D9F1"/>
          </w:tcPr>
          <w:p w:rsidR="005D6DC4" w:rsidRPr="006E731A" w:rsidRDefault="005D6DC4" w:rsidP="002245BB">
            <w:pPr>
              <w:jc w:val="both"/>
              <w:rPr>
                <w:b/>
              </w:rPr>
            </w:pPr>
            <w:r w:rsidRPr="006E731A">
              <w:rPr>
                <w:b/>
              </w:rPr>
              <w:t>03</w:t>
            </w:r>
          </w:p>
        </w:tc>
        <w:tc>
          <w:tcPr>
            <w:tcW w:w="600" w:type="dxa"/>
            <w:shd w:val="clear" w:color="auto" w:fill="C6D9F1"/>
          </w:tcPr>
          <w:p w:rsidR="005D6DC4" w:rsidRPr="006E731A" w:rsidRDefault="005D6DC4" w:rsidP="002245BB">
            <w:pPr>
              <w:jc w:val="both"/>
              <w:rPr>
                <w:b/>
              </w:rPr>
            </w:pPr>
            <w:r w:rsidRPr="006E731A">
              <w:rPr>
                <w:b/>
              </w:rPr>
              <w:t>04</w:t>
            </w:r>
          </w:p>
        </w:tc>
        <w:tc>
          <w:tcPr>
            <w:tcW w:w="600" w:type="dxa"/>
            <w:shd w:val="clear" w:color="auto" w:fill="C6D9F1"/>
          </w:tcPr>
          <w:p w:rsidR="005D6DC4" w:rsidRPr="006E731A" w:rsidRDefault="005D6DC4" w:rsidP="002245BB">
            <w:pPr>
              <w:jc w:val="both"/>
              <w:rPr>
                <w:b/>
              </w:rPr>
            </w:pPr>
            <w:r w:rsidRPr="006E731A">
              <w:rPr>
                <w:b/>
              </w:rPr>
              <w:t>05</w:t>
            </w:r>
          </w:p>
        </w:tc>
        <w:tc>
          <w:tcPr>
            <w:tcW w:w="600" w:type="dxa"/>
            <w:shd w:val="clear" w:color="auto" w:fill="C6D9F1"/>
          </w:tcPr>
          <w:p w:rsidR="005D6DC4" w:rsidRPr="006E731A" w:rsidRDefault="005D6DC4" w:rsidP="002245BB">
            <w:pPr>
              <w:jc w:val="both"/>
              <w:rPr>
                <w:b/>
              </w:rPr>
            </w:pPr>
            <w:r w:rsidRPr="006E731A">
              <w:rPr>
                <w:b/>
              </w:rPr>
              <w:t>06</w:t>
            </w:r>
          </w:p>
        </w:tc>
        <w:tc>
          <w:tcPr>
            <w:tcW w:w="600" w:type="dxa"/>
            <w:shd w:val="clear" w:color="auto" w:fill="C6D9F1"/>
          </w:tcPr>
          <w:p w:rsidR="005D6DC4" w:rsidRPr="006E731A" w:rsidRDefault="005D6DC4" w:rsidP="002245BB">
            <w:pPr>
              <w:jc w:val="both"/>
              <w:rPr>
                <w:b/>
              </w:rPr>
            </w:pPr>
            <w:r w:rsidRPr="006E731A">
              <w:rPr>
                <w:b/>
              </w:rPr>
              <w:t>07</w:t>
            </w:r>
          </w:p>
        </w:tc>
        <w:tc>
          <w:tcPr>
            <w:tcW w:w="600" w:type="dxa"/>
            <w:shd w:val="clear" w:color="auto" w:fill="C6D9F1"/>
          </w:tcPr>
          <w:p w:rsidR="005D6DC4" w:rsidRPr="006E731A" w:rsidRDefault="005D6DC4" w:rsidP="002245BB">
            <w:pPr>
              <w:jc w:val="both"/>
              <w:rPr>
                <w:b/>
              </w:rPr>
            </w:pPr>
            <w:r w:rsidRPr="006E731A">
              <w:rPr>
                <w:b/>
              </w:rPr>
              <w:t>08</w:t>
            </w:r>
          </w:p>
        </w:tc>
        <w:tc>
          <w:tcPr>
            <w:tcW w:w="600" w:type="dxa"/>
            <w:shd w:val="clear" w:color="auto" w:fill="C6D9F1"/>
          </w:tcPr>
          <w:p w:rsidR="005D6DC4" w:rsidRPr="006E731A" w:rsidRDefault="005D6DC4" w:rsidP="002245BB">
            <w:pPr>
              <w:jc w:val="both"/>
              <w:rPr>
                <w:b/>
              </w:rPr>
            </w:pPr>
            <w:r w:rsidRPr="006E731A">
              <w:rPr>
                <w:b/>
              </w:rPr>
              <w:t>09</w:t>
            </w:r>
          </w:p>
        </w:tc>
        <w:tc>
          <w:tcPr>
            <w:tcW w:w="600" w:type="dxa"/>
            <w:shd w:val="clear" w:color="auto" w:fill="C6D9F1"/>
          </w:tcPr>
          <w:p w:rsidR="005D6DC4" w:rsidRPr="006E731A" w:rsidRDefault="005D6DC4" w:rsidP="002245BB">
            <w:pPr>
              <w:jc w:val="both"/>
              <w:rPr>
                <w:b/>
              </w:rPr>
            </w:pPr>
            <w:r w:rsidRPr="006E731A">
              <w:rPr>
                <w:b/>
              </w:rPr>
              <w:t>10</w:t>
            </w:r>
          </w:p>
        </w:tc>
        <w:tc>
          <w:tcPr>
            <w:tcW w:w="600" w:type="dxa"/>
            <w:shd w:val="clear" w:color="auto" w:fill="C6D9F1"/>
          </w:tcPr>
          <w:p w:rsidR="005D6DC4" w:rsidRPr="006E731A" w:rsidRDefault="005D6DC4" w:rsidP="002245BB">
            <w:pPr>
              <w:jc w:val="both"/>
              <w:rPr>
                <w:b/>
              </w:rPr>
            </w:pPr>
            <w:r w:rsidRPr="006E731A">
              <w:rPr>
                <w:b/>
              </w:rPr>
              <w:t>11</w:t>
            </w:r>
          </w:p>
        </w:tc>
        <w:tc>
          <w:tcPr>
            <w:tcW w:w="539" w:type="dxa"/>
            <w:shd w:val="clear" w:color="auto" w:fill="C6D9F1"/>
          </w:tcPr>
          <w:p w:rsidR="005D6DC4" w:rsidRPr="006E731A" w:rsidRDefault="005D6DC4" w:rsidP="002245BB">
            <w:pPr>
              <w:jc w:val="both"/>
              <w:rPr>
                <w:b/>
              </w:rPr>
            </w:pPr>
            <w:r w:rsidRPr="006E731A">
              <w:rPr>
                <w:b/>
              </w:rPr>
              <w:t>12</w:t>
            </w:r>
          </w:p>
        </w:tc>
        <w:tc>
          <w:tcPr>
            <w:tcW w:w="1304" w:type="dxa"/>
            <w:shd w:val="clear" w:color="auto" w:fill="C6D9F1"/>
          </w:tcPr>
          <w:p w:rsidR="005D6DC4" w:rsidRPr="006E731A" w:rsidRDefault="005D6DC4" w:rsidP="002245BB">
            <w:pPr>
              <w:jc w:val="both"/>
              <w:rPr>
                <w:b/>
              </w:rPr>
            </w:pPr>
            <w:r w:rsidRPr="006E731A">
              <w:rPr>
                <w:b/>
              </w:rPr>
              <w:t>Viso:</w:t>
            </w:r>
          </w:p>
        </w:tc>
      </w:tr>
      <w:tr w:rsidR="005D6DC4" w:rsidRPr="006E731A">
        <w:tc>
          <w:tcPr>
            <w:tcW w:w="1018" w:type="dxa"/>
          </w:tcPr>
          <w:p w:rsidR="005D6DC4" w:rsidRPr="006E731A" w:rsidRDefault="005D6DC4" w:rsidP="002245BB">
            <w:pPr>
              <w:jc w:val="both"/>
            </w:pPr>
            <w:r w:rsidRPr="006E731A">
              <w:t xml:space="preserve">Moterys </w:t>
            </w:r>
          </w:p>
        </w:tc>
        <w:tc>
          <w:tcPr>
            <w:tcW w:w="602" w:type="dxa"/>
          </w:tcPr>
          <w:p w:rsidR="005D6DC4" w:rsidRPr="006E731A" w:rsidRDefault="005D6DC4" w:rsidP="002245BB">
            <w:pPr>
              <w:jc w:val="both"/>
            </w:pPr>
            <w:r w:rsidRPr="006E731A">
              <w:t>22</w:t>
            </w:r>
          </w:p>
        </w:tc>
        <w:tc>
          <w:tcPr>
            <w:tcW w:w="601" w:type="dxa"/>
          </w:tcPr>
          <w:p w:rsidR="005D6DC4" w:rsidRPr="006E731A" w:rsidRDefault="005D6DC4" w:rsidP="002245BB">
            <w:pPr>
              <w:jc w:val="both"/>
            </w:pPr>
            <w:r w:rsidRPr="006E731A">
              <w:t>26</w:t>
            </w:r>
          </w:p>
        </w:tc>
        <w:tc>
          <w:tcPr>
            <w:tcW w:w="600" w:type="dxa"/>
          </w:tcPr>
          <w:p w:rsidR="005D6DC4" w:rsidRPr="006E731A" w:rsidRDefault="005D6DC4" w:rsidP="002245BB">
            <w:pPr>
              <w:jc w:val="both"/>
            </w:pPr>
            <w:r w:rsidRPr="006E731A">
              <w:t>22</w:t>
            </w:r>
          </w:p>
        </w:tc>
        <w:tc>
          <w:tcPr>
            <w:tcW w:w="600" w:type="dxa"/>
          </w:tcPr>
          <w:p w:rsidR="005D6DC4" w:rsidRPr="006E731A" w:rsidRDefault="005D6DC4" w:rsidP="002245BB">
            <w:pPr>
              <w:jc w:val="both"/>
            </w:pPr>
            <w:r w:rsidRPr="006E731A">
              <w:t>28</w:t>
            </w:r>
          </w:p>
        </w:tc>
        <w:tc>
          <w:tcPr>
            <w:tcW w:w="600" w:type="dxa"/>
          </w:tcPr>
          <w:p w:rsidR="005D6DC4" w:rsidRPr="006E731A" w:rsidRDefault="005D6DC4" w:rsidP="002245BB">
            <w:pPr>
              <w:jc w:val="both"/>
            </w:pPr>
            <w:r w:rsidRPr="006E731A">
              <w:t>26</w:t>
            </w:r>
          </w:p>
        </w:tc>
        <w:tc>
          <w:tcPr>
            <w:tcW w:w="600" w:type="dxa"/>
          </w:tcPr>
          <w:p w:rsidR="005D6DC4" w:rsidRPr="006E731A" w:rsidRDefault="005D6DC4" w:rsidP="002245BB">
            <w:pPr>
              <w:jc w:val="both"/>
            </w:pPr>
            <w:r w:rsidRPr="006E731A">
              <w:t>17</w:t>
            </w:r>
          </w:p>
        </w:tc>
        <w:tc>
          <w:tcPr>
            <w:tcW w:w="600" w:type="dxa"/>
          </w:tcPr>
          <w:p w:rsidR="005D6DC4" w:rsidRPr="006E731A" w:rsidRDefault="005D6DC4" w:rsidP="002245BB">
            <w:pPr>
              <w:jc w:val="both"/>
            </w:pPr>
            <w:r w:rsidRPr="006E731A">
              <w:t>-</w:t>
            </w:r>
          </w:p>
        </w:tc>
        <w:tc>
          <w:tcPr>
            <w:tcW w:w="600" w:type="dxa"/>
          </w:tcPr>
          <w:p w:rsidR="005D6DC4" w:rsidRPr="006E731A" w:rsidRDefault="005D6DC4" w:rsidP="002245BB">
            <w:pPr>
              <w:jc w:val="both"/>
            </w:pPr>
            <w:r w:rsidRPr="006E731A">
              <w:t>27</w:t>
            </w:r>
          </w:p>
        </w:tc>
        <w:tc>
          <w:tcPr>
            <w:tcW w:w="600" w:type="dxa"/>
          </w:tcPr>
          <w:p w:rsidR="005D6DC4" w:rsidRPr="006E731A" w:rsidRDefault="005D6DC4" w:rsidP="002245BB">
            <w:pPr>
              <w:jc w:val="both"/>
            </w:pPr>
            <w:r w:rsidRPr="006E731A">
              <w:t>31</w:t>
            </w:r>
          </w:p>
        </w:tc>
        <w:tc>
          <w:tcPr>
            <w:tcW w:w="600" w:type="dxa"/>
          </w:tcPr>
          <w:p w:rsidR="005D6DC4" w:rsidRPr="006E731A" w:rsidRDefault="005D6DC4" w:rsidP="002245BB">
            <w:pPr>
              <w:jc w:val="both"/>
            </w:pPr>
            <w:r w:rsidRPr="006E731A">
              <w:t>25</w:t>
            </w:r>
          </w:p>
        </w:tc>
        <w:tc>
          <w:tcPr>
            <w:tcW w:w="600" w:type="dxa"/>
          </w:tcPr>
          <w:p w:rsidR="005D6DC4" w:rsidRPr="006E731A" w:rsidRDefault="005D6DC4" w:rsidP="002245BB">
            <w:pPr>
              <w:jc w:val="both"/>
            </w:pPr>
            <w:r w:rsidRPr="006E731A">
              <w:t>16</w:t>
            </w:r>
          </w:p>
        </w:tc>
        <w:tc>
          <w:tcPr>
            <w:tcW w:w="539" w:type="dxa"/>
          </w:tcPr>
          <w:p w:rsidR="005D6DC4" w:rsidRPr="006E731A" w:rsidRDefault="005D6DC4" w:rsidP="002245BB">
            <w:pPr>
              <w:jc w:val="both"/>
            </w:pPr>
            <w:r w:rsidRPr="006E731A">
              <w:t>28</w:t>
            </w:r>
          </w:p>
        </w:tc>
        <w:tc>
          <w:tcPr>
            <w:tcW w:w="1304" w:type="dxa"/>
          </w:tcPr>
          <w:p w:rsidR="005D6DC4" w:rsidRPr="006E731A" w:rsidRDefault="005D6DC4" w:rsidP="002245BB">
            <w:pPr>
              <w:jc w:val="both"/>
              <w:rPr>
                <w:b/>
              </w:rPr>
            </w:pPr>
            <w:r w:rsidRPr="006E731A">
              <w:rPr>
                <w:b/>
              </w:rPr>
              <w:t>268</w:t>
            </w:r>
          </w:p>
        </w:tc>
      </w:tr>
      <w:tr w:rsidR="005D6DC4" w:rsidRPr="006E731A">
        <w:tc>
          <w:tcPr>
            <w:tcW w:w="1018" w:type="dxa"/>
          </w:tcPr>
          <w:p w:rsidR="005D6DC4" w:rsidRPr="006E731A" w:rsidRDefault="005D6DC4" w:rsidP="002245BB">
            <w:pPr>
              <w:jc w:val="both"/>
            </w:pPr>
            <w:r w:rsidRPr="006E731A">
              <w:t>Vyrai</w:t>
            </w:r>
          </w:p>
        </w:tc>
        <w:tc>
          <w:tcPr>
            <w:tcW w:w="602" w:type="dxa"/>
          </w:tcPr>
          <w:p w:rsidR="005D6DC4" w:rsidRPr="006E731A" w:rsidRDefault="005D6DC4" w:rsidP="002245BB">
            <w:pPr>
              <w:jc w:val="both"/>
            </w:pPr>
            <w:r w:rsidRPr="006E731A">
              <w:t>41</w:t>
            </w:r>
          </w:p>
        </w:tc>
        <w:tc>
          <w:tcPr>
            <w:tcW w:w="601" w:type="dxa"/>
          </w:tcPr>
          <w:p w:rsidR="005D6DC4" w:rsidRPr="006E731A" w:rsidRDefault="005D6DC4" w:rsidP="002245BB">
            <w:pPr>
              <w:jc w:val="both"/>
            </w:pPr>
            <w:r w:rsidRPr="006E731A">
              <w:t>48</w:t>
            </w:r>
          </w:p>
        </w:tc>
        <w:tc>
          <w:tcPr>
            <w:tcW w:w="600" w:type="dxa"/>
          </w:tcPr>
          <w:p w:rsidR="005D6DC4" w:rsidRPr="006E731A" w:rsidRDefault="005D6DC4" w:rsidP="002245BB">
            <w:pPr>
              <w:jc w:val="both"/>
            </w:pPr>
            <w:r w:rsidRPr="006E731A">
              <w:t>30</w:t>
            </w:r>
          </w:p>
        </w:tc>
        <w:tc>
          <w:tcPr>
            <w:tcW w:w="600" w:type="dxa"/>
          </w:tcPr>
          <w:p w:rsidR="005D6DC4" w:rsidRPr="006E731A" w:rsidRDefault="005D6DC4" w:rsidP="002245BB">
            <w:pPr>
              <w:jc w:val="both"/>
            </w:pPr>
            <w:r w:rsidRPr="006E731A">
              <w:t>48</w:t>
            </w:r>
          </w:p>
        </w:tc>
        <w:tc>
          <w:tcPr>
            <w:tcW w:w="600" w:type="dxa"/>
          </w:tcPr>
          <w:p w:rsidR="005D6DC4" w:rsidRPr="006E731A" w:rsidRDefault="005D6DC4" w:rsidP="002245BB">
            <w:pPr>
              <w:jc w:val="both"/>
            </w:pPr>
            <w:r w:rsidRPr="006E731A">
              <w:t>36</w:t>
            </w:r>
          </w:p>
        </w:tc>
        <w:tc>
          <w:tcPr>
            <w:tcW w:w="600" w:type="dxa"/>
          </w:tcPr>
          <w:p w:rsidR="005D6DC4" w:rsidRPr="006E731A" w:rsidRDefault="005D6DC4" w:rsidP="002245BB">
            <w:pPr>
              <w:jc w:val="both"/>
            </w:pPr>
            <w:r w:rsidRPr="006E731A">
              <w:t>35</w:t>
            </w:r>
          </w:p>
        </w:tc>
        <w:tc>
          <w:tcPr>
            <w:tcW w:w="600" w:type="dxa"/>
          </w:tcPr>
          <w:p w:rsidR="005D6DC4" w:rsidRPr="006E731A" w:rsidRDefault="005D6DC4" w:rsidP="002245BB">
            <w:pPr>
              <w:jc w:val="both"/>
            </w:pPr>
            <w:r w:rsidRPr="006E731A">
              <w:t>-</w:t>
            </w:r>
          </w:p>
        </w:tc>
        <w:tc>
          <w:tcPr>
            <w:tcW w:w="600" w:type="dxa"/>
          </w:tcPr>
          <w:p w:rsidR="005D6DC4" w:rsidRPr="006E731A" w:rsidRDefault="005D6DC4" w:rsidP="002245BB">
            <w:pPr>
              <w:jc w:val="both"/>
            </w:pPr>
            <w:r w:rsidRPr="006E731A">
              <w:t>46</w:t>
            </w:r>
          </w:p>
        </w:tc>
        <w:tc>
          <w:tcPr>
            <w:tcW w:w="600" w:type="dxa"/>
          </w:tcPr>
          <w:p w:rsidR="005D6DC4" w:rsidRPr="006E731A" w:rsidRDefault="005D6DC4" w:rsidP="002245BB">
            <w:pPr>
              <w:jc w:val="both"/>
            </w:pPr>
            <w:r w:rsidRPr="006E731A">
              <w:t>59</w:t>
            </w:r>
          </w:p>
        </w:tc>
        <w:tc>
          <w:tcPr>
            <w:tcW w:w="600" w:type="dxa"/>
          </w:tcPr>
          <w:p w:rsidR="005D6DC4" w:rsidRPr="006E731A" w:rsidRDefault="005D6DC4" w:rsidP="002245BB">
            <w:pPr>
              <w:jc w:val="both"/>
            </w:pPr>
            <w:r w:rsidRPr="006E731A">
              <w:t>41</w:t>
            </w:r>
          </w:p>
        </w:tc>
        <w:tc>
          <w:tcPr>
            <w:tcW w:w="600" w:type="dxa"/>
          </w:tcPr>
          <w:p w:rsidR="005D6DC4" w:rsidRPr="006E731A" w:rsidRDefault="005D6DC4" w:rsidP="002245BB">
            <w:pPr>
              <w:jc w:val="both"/>
            </w:pPr>
            <w:r w:rsidRPr="006E731A">
              <w:t>40</w:t>
            </w:r>
          </w:p>
        </w:tc>
        <w:tc>
          <w:tcPr>
            <w:tcW w:w="539" w:type="dxa"/>
          </w:tcPr>
          <w:p w:rsidR="005D6DC4" w:rsidRPr="006E731A" w:rsidRDefault="005D6DC4" w:rsidP="002245BB">
            <w:pPr>
              <w:jc w:val="both"/>
            </w:pPr>
            <w:r w:rsidRPr="006E731A">
              <w:t>45</w:t>
            </w:r>
          </w:p>
        </w:tc>
        <w:tc>
          <w:tcPr>
            <w:tcW w:w="1304" w:type="dxa"/>
          </w:tcPr>
          <w:p w:rsidR="005D6DC4" w:rsidRPr="006E731A" w:rsidRDefault="005D6DC4" w:rsidP="002245BB">
            <w:pPr>
              <w:jc w:val="both"/>
              <w:rPr>
                <w:b/>
              </w:rPr>
            </w:pPr>
            <w:r w:rsidRPr="006E731A">
              <w:rPr>
                <w:b/>
              </w:rPr>
              <w:t>469</w:t>
            </w:r>
          </w:p>
        </w:tc>
      </w:tr>
      <w:tr w:rsidR="005D6DC4" w:rsidRPr="006E731A">
        <w:tc>
          <w:tcPr>
            <w:tcW w:w="1018" w:type="dxa"/>
          </w:tcPr>
          <w:p w:rsidR="005D6DC4" w:rsidRPr="006E731A" w:rsidRDefault="005D6DC4" w:rsidP="002245BB">
            <w:pPr>
              <w:jc w:val="both"/>
              <w:rPr>
                <w:b/>
              </w:rPr>
            </w:pPr>
            <w:r w:rsidRPr="006E731A">
              <w:rPr>
                <w:b/>
              </w:rPr>
              <w:t>Viso:</w:t>
            </w:r>
          </w:p>
        </w:tc>
        <w:tc>
          <w:tcPr>
            <w:tcW w:w="602" w:type="dxa"/>
          </w:tcPr>
          <w:p w:rsidR="005D6DC4" w:rsidRPr="006E731A" w:rsidRDefault="005D6DC4" w:rsidP="002245BB">
            <w:pPr>
              <w:jc w:val="both"/>
              <w:rPr>
                <w:b/>
              </w:rPr>
            </w:pPr>
            <w:r w:rsidRPr="006E731A">
              <w:rPr>
                <w:b/>
              </w:rPr>
              <w:t>63</w:t>
            </w:r>
          </w:p>
        </w:tc>
        <w:tc>
          <w:tcPr>
            <w:tcW w:w="601" w:type="dxa"/>
          </w:tcPr>
          <w:p w:rsidR="005D6DC4" w:rsidRPr="006E731A" w:rsidRDefault="005D6DC4" w:rsidP="002245BB">
            <w:pPr>
              <w:jc w:val="both"/>
              <w:rPr>
                <w:b/>
              </w:rPr>
            </w:pPr>
            <w:r w:rsidRPr="006E731A">
              <w:rPr>
                <w:b/>
              </w:rPr>
              <w:t>74</w:t>
            </w:r>
          </w:p>
        </w:tc>
        <w:tc>
          <w:tcPr>
            <w:tcW w:w="600" w:type="dxa"/>
          </w:tcPr>
          <w:p w:rsidR="005D6DC4" w:rsidRPr="006E731A" w:rsidRDefault="005D6DC4" w:rsidP="002245BB">
            <w:pPr>
              <w:jc w:val="both"/>
              <w:rPr>
                <w:b/>
              </w:rPr>
            </w:pPr>
            <w:r w:rsidRPr="006E731A">
              <w:rPr>
                <w:b/>
              </w:rPr>
              <w:t>52</w:t>
            </w:r>
          </w:p>
        </w:tc>
        <w:tc>
          <w:tcPr>
            <w:tcW w:w="600" w:type="dxa"/>
          </w:tcPr>
          <w:p w:rsidR="005D6DC4" w:rsidRPr="006E731A" w:rsidRDefault="005D6DC4" w:rsidP="002245BB">
            <w:pPr>
              <w:jc w:val="both"/>
              <w:rPr>
                <w:b/>
              </w:rPr>
            </w:pPr>
            <w:r w:rsidRPr="006E731A">
              <w:rPr>
                <w:b/>
              </w:rPr>
              <w:t>76</w:t>
            </w:r>
          </w:p>
        </w:tc>
        <w:tc>
          <w:tcPr>
            <w:tcW w:w="600" w:type="dxa"/>
          </w:tcPr>
          <w:p w:rsidR="005D6DC4" w:rsidRPr="006E731A" w:rsidRDefault="005D6DC4" w:rsidP="002245BB">
            <w:pPr>
              <w:jc w:val="both"/>
              <w:rPr>
                <w:b/>
              </w:rPr>
            </w:pPr>
            <w:r w:rsidRPr="006E731A">
              <w:rPr>
                <w:b/>
              </w:rPr>
              <w:t>62</w:t>
            </w:r>
          </w:p>
        </w:tc>
        <w:tc>
          <w:tcPr>
            <w:tcW w:w="600" w:type="dxa"/>
          </w:tcPr>
          <w:p w:rsidR="005D6DC4" w:rsidRPr="006E731A" w:rsidRDefault="005D6DC4" w:rsidP="002245BB">
            <w:pPr>
              <w:jc w:val="both"/>
              <w:rPr>
                <w:b/>
              </w:rPr>
            </w:pPr>
            <w:r w:rsidRPr="006E731A">
              <w:rPr>
                <w:b/>
              </w:rPr>
              <w:t>52</w:t>
            </w:r>
          </w:p>
        </w:tc>
        <w:tc>
          <w:tcPr>
            <w:tcW w:w="600" w:type="dxa"/>
          </w:tcPr>
          <w:p w:rsidR="005D6DC4" w:rsidRPr="006E731A" w:rsidRDefault="005D6DC4" w:rsidP="002245BB">
            <w:pPr>
              <w:jc w:val="both"/>
              <w:rPr>
                <w:b/>
              </w:rPr>
            </w:pPr>
            <w:r w:rsidRPr="006E731A">
              <w:rPr>
                <w:b/>
              </w:rPr>
              <w:t>-</w:t>
            </w:r>
          </w:p>
        </w:tc>
        <w:tc>
          <w:tcPr>
            <w:tcW w:w="600" w:type="dxa"/>
          </w:tcPr>
          <w:p w:rsidR="005D6DC4" w:rsidRPr="006E731A" w:rsidRDefault="005D6DC4" w:rsidP="002245BB">
            <w:pPr>
              <w:jc w:val="both"/>
              <w:rPr>
                <w:b/>
              </w:rPr>
            </w:pPr>
            <w:r w:rsidRPr="006E731A">
              <w:rPr>
                <w:b/>
              </w:rPr>
              <w:t>73</w:t>
            </w:r>
          </w:p>
        </w:tc>
        <w:tc>
          <w:tcPr>
            <w:tcW w:w="600" w:type="dxa"/>
          </w:tcPr>
          <w:p w:rsidR="005D6DC4" w:rsidRPr="006E731A" w:rsidRDefault="005D6DC4" w:rsidP="002245BB">
            <w:pPr>
              <w:jc w:val="both"/>
              <w:rPr>
                <w:b/>
              </w:rPr>
            </w:pPr>
            <w:r w:rsidRPr="006E731A">
              <w:rPr>
                <w:b/>
              </w:rPr>
              <w:t>90</w:t>
            </w:r>
          </w:p>
        </w:tc>
        <w:tc>
          <w:tcPr>
            <w:tcW w:w="600" w:type="dxa"/>
          </w:tcPr>
          <w:p w:rsidR="005D6DC4" w:rsidRPr="006E731A" w:rsidRDefault="005D6DC4" w:rsidP="002245BB">
            <w:pPr>
              <w:jc w:val="both"/>
              <w:rPr>
                <w:b/>
              </w:rPr>
            </w:pPr>
            <w:r w:rsidRPr="006E731A">
              <w:rPr>
                <w:b/>
              </w:rPr>
              <w:t>66</w:t>
            </w:r>
          </w:p>
        </w:tc>
        <w:tc>
          <w:tcPr>
            <w:tcW w:w="600" w:type="dxa"/>
          </w:tcPr>
          <w:p w:rsidR="005D6DC4" w:rsidRPr="006E731A" w:rsidRDefault="005D6DC4" w:rsidP="002245BB">
            <w:pPr>
              <w:jc w:val="both"/>
              <w:rPr>
                <w:b/>
              </w:rPr>
            </w:pPr>
            <w:r w:rsidRPr="006E731A">
              <w:rPr>
                <w:b/>
              </w:rPr>
              <w:t>56</w:t>
            </w:r>
          </w:p>
        </w:tc>
        <w:tc>
          <w:tcPr>
            <w:tcW w:w="539" w:type="dxa"/>
          </w:tcPr>
          <w:p w:rsidR="005D6DC4" w:rsidRPr="006E731A" w:rsidRDefault="005D6DC4" w:rsidP="002245BB">
            <w:pPr>
              <w:jc w:val="both"/>
              <w:rPr>
                <w:b/>
              </w:rPr>
            </w:pPr>
            <w:r w:rsidRPr="006E731A">
              <w:rPr>
                <w:b/>
              </w:rPr>
              <w:t>73</w:t>
            </w:r>
          </w:p>
        </w:tc>
        <w:tc>
          <w:tcPr>
            <w:tcW w:w="1304" w:type="dxa"/>
          </w:tcPr>
          <w:p w:rsidR="005D6DC4" w:rsidRPr="006E731A" w:rsidRDefault="005D6DC4" w:rsidP="002245BB">
            <w:pPr>
              <w:jc w:val="both"/>
              <w:rPr>
                <w:b/>
              </w:rPr>
            </w:pPr>
            <w:r w:rsidRPr="006E731A">
              <w:rPr>
                <w:b/>
              </w:rPr>
              <w:t>737</w:t>
            </w:r>
          </w:p>
        </w:tc>
      </w:tr>
    </w:tbl>
    <w:p w:rsidR="005D6DC4" w:rsidRPr="006E731A" w:rsidRDefault="005D6DC4" w:rsidP="00136AED">
      <w:pPr>
        <w:jc w:val="both"/>
      </w:pPr>
    </w:p>
    <w:p w:rsidR="005D6DC4" w:rsidRPr="006E731A" w:rsidRDefault="005D6DC4" w:rsidP="00136AED">
      <w:pPr>
        <w:jc w:val="both"/>
        <w:rPr>
          <w:sz w:val="22"/>
          <w:szCs w:val="22"/>
        </w:rPr>
      </w:pPr>
      <w:r w:rsidRPr="006E731A">
        <w:rPr>
          <w:b/>
          <w:sz w:val="22"/>
          <w:szCs w:val="22"/>
        </w:rPr>
        <w:t xml:space="preserve">4 pav. </w:t>
      </w:r>
      <w:r w:rsidRPr="006E731A">
        <w:rPr>
          <w:sz w:val="22"/>
          <w:szCs w:val="22"/>
        </w:rPr>
        <w:t>Asmens higienos paslaugos suvestinė 2016 m.</w:t>
      </w:r>
    </w:p>
    <w:p w:rsidR="005D6DC4" w:rsidRPr="006E731A" w:rsidRDefault="005D6DC4" w:rsidP="00136AED">
      <w:pPr>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3"/>
        <w:gridCol w:w="5025"/>
      </w:tblGrid>
      <w:tr w:rsidR="005D6DC4" w:rsidRPr="006E731A">
        <w:tc>
          <w:tcPr>
            <w:tcW w:w="9498" w:type="dxa"/>
            <w:gridSpan w:val="2"/>
            <w:shd w:val="clear" w:color="auto" w:fill="C6D9F1"/>
          </w:tcPr>
          <w:p w:rsidR="005D6DC4" w:rsidRPr="006E731A" w:rsidRDefault="005D6DC4" w:rsidP="002245BB">
            <w:pPr>
              <w:jc w:val="both"/>
              <w:rPr>
                <w:b/>
              </w:rPr>
            </w:pPr>
            <w:r w:rsidRPr="006E731A">
              <w:rPr>
                <w:b/>
              </w:rPr>
              <w:t>Pirties paslaugomis pasinaudojusių asmenų skaičius</w:t>
            </w:r>
          </w:p>
        </w:tc>
      </w:tr>
      <w:tr w:rsidR="005D6DC4" w:rsidRPr="006E731A">
        <w:tc>
          <w:tcPr>
            <w:tcW w:w="4473" w:type="dxa"/>
          </w:tcPr>
          <w:p w:rsidR="005D6DC4" w:rsidRPr="006E731A" w:rsidRDefault="005D6DC4" w:rsidP="002245BB">
            <w:pPr>
              <w:jc w:val="both"/>
            </w:pPr>
            <w:r w:rsidRPr="006E731A">
              <w:t>Moterys</w:t>
            </w:r>
          </w:p>
        </w:tc>
        <w:tc>
          <w:tcPr>
            <w:tcW w:w="5025" w:type="dxa"/>
          </w:tcPr>
          <w:p w:rsidR="005D6DC4" w:rsidRPr="006E731A" w:rsidRDefault="005D6DC4" w:rsidP="002245BB">
            <w:pPr>
              <w:jc w:val="both"/>
            </w:pPr>
            <w:r w:rsidRPr="006E731A">
              <w:t>24</w:t>
            </w:r>
          </w:p>
        </w:tc>
      </w:tr>
      <w:tr w:rsidR="005D6DC4" w:rsidRPr="006E731A">
        <w:tc>
          <w:tcPr>
            <w:tcW w:w="4473" w:type="dxa"/>
          </w:tcPr>
          <w:p w:rsidR="005D6DC4" w:rsidRPr="006E731A" w:rsidRDefault="005D6DC4" w:rsidP="002245BB">
            <w:pPr>
              <w:jc w:val="both"/>
            </w:pPr>
            <w:r w:rsidRPr="006E731A">
              <w:t xml:space="preserve">Vyrai </w:t>
            </w:r>
          </w:p>
        </w:tc>
        <w:tc>
          <w:tcPr>
            <w:tcW w:w="5025" w:type="dxa"/>
          </w:tcPr>
          <w:p w:rsidR="005D6DC4" w:rsidRPr="006E731A" w:rsidRDefault="005D6DC4" w:rsidP="002245BB">
            <w:pPr>
              <w:jc w:val="both"/>
            </w:pPr>
            <w:r w:rsidRPr="006E731A">
              <w:t>48</w:t>
            </w:r>
          </w:p>
        </w:tc>
      </w:tr>
      <w:tr w:rsidR="005D6DC4" w:rsidRPr="006E731A">
        <w:tc>
          <w:tcPr>
            <w:tcW w:w="4473" w:type="dxa"/>
            <w:shd w:val="clear" w:color="auto" w:fill="C6D9F1"/>
          </w:tcPr>
          <w:p w:rsidR="005D6DC4" w:rsidRPr="006E731A" w:rsidRDefault="005D6DC4" w:rsidP="002245BB">
            <w:pPr>
              <w:jc w:val="both"/>
              <w:rPr>
                <w:b/>
              </w:rPr>
            </w:pPr>
            <w:r w:rsidRPr="006E731A">
              <w:rPr>
                <w:b/>
              </w:rPr>
              <w:t>VISO:</w:t>
            </w:r>
          </w:p>
        </w:tc>
        <w:tc>
          <w:tcPr>
            <w:tcW w:w="5025" w:type="dxa"/>
            <w:shd w:val="clear" w:color="auto" w:fill="C6D9F1"/>
          </w:tcPr>
          <w:p w:rsidR="005D6DC4" w:rsidRPr="006E731A" w:rsidRDefault="005D6DC4" w:rsidP="002245BB">
            <w:pPr>
              <w:jc w:val="both"/>
              <w:rPr>
                <w:b/>
              </w:rPr>
            </w:pPr>
            <w:r w:rsidRPr="006E731A">
              <w:rPr>
                <w:b/>
              </w:rPr>
              <w:t>72</w:t>
            </w:r>
          </w:p>
        </w:tc>
      </w:tr>
    </w:tbl>
    <w:p w:rsidR="005D6DC4" w:rsidRPr="006E731A" w:rsidRDefault="005D6DC4" w:rsidP="00136AED">
      <w:pPr>
        <w:jc w:val="both"/>
        <w:rPr>
          <w:b/>
          <w:sz w:val="22"/>
          <w:szCs w:val="22"/>
        </w:rPr>
      </w:pPr>
    </w:p>
    <w:p w:rsidR="005D6DC4" w:rsidRPr="00121AB0" w:rsidRDefault="005D6DC4" w:rsidP="00136AED">
      <w:pPr>
        <w:jc w:val="both"/>
        <w:rPr>
          <w:sz w:val="22"/>
          <w:szCs w:val="22"/>
        </w:rPr>
      </w:pPr>
      <w:r w:rsidRPr="006E731A">
        <w:rPr>
          <w:b/>
          <w:sz w:val="22"/>
          <w:szCs w:val="22"/>
        </w:rPr>
        <w:t xml:space="preserve">5 pav. </w:t>
      </w:r>
      <w:r w:rsidRPr="006E731A">
        <w:rPr>
          <w:sz w:val="22"/>
          <w:szCs w:val="22"/>
        </w:rPr>
        <w:t>Asmens higienos paslaugos gavėjai pagal lytį 2016 m.</w:t>
      </w:r>
    </w:p>
    <w:p w:rsidR="005D6DC4" w:rsidRPr="00121AB0" w:rsidRDefault="005D6DC4" w:rsidP="00136AED">
      <w:pPr>
        <w:ind w:left="720"/>
        <w:jc w:val="both"/>
      </w:pPr>
    </w:p>
    <w:p w:rsidR="005D6DC4" w:rsidRPr="00121AB0" w:rsidRDefault="005D6DC4" w:rsidP="00136AE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7"/>
      </w:tblGrid>
      <w:tr w:rsidR="005D6DC4" w:rsidRPr="00121AB0">
        <w:trPr>
          <w:trHeight w:val="154"/>
        </w:trPr>
        <w:tc>
          <w:tcPr>
            <w:tcW w:w="9617" w:type="dxa"/>
            <w:tcBorders>
              <w:top w:val="nil"/>
              <w:left w:val="nil"/>
              <w:bottom w:val="nil"/>
              <w:right w:val="nil"/>
            </w:tcBorders>
            <w:shd w:val="clear" w:color="auto" w:fill="C6D9F1"/>
          </w:tcPr>
          <w:p w:rsidR="005D6DC4" w:rsidRPr="00121AB0" w:rsidRDefault="005D6DC4" w:rsidP="002245BB">
            <w:pPr>
              <w:numPr>
                <w:ilvl w:val="0"/>
                <w:numId w:val="21"/>
              </w:numPr>
              <w:jc w:val="both"/>
              <w:rPr>
                <w:b/>
                <w:lang w:bidi="gu-IN"/>
              </w:rPr>
            </w:pPr>
            <w:r w:rsidRPr="00121AB0">
              <w:rPr>
                <w:b/>
                <w:lang w:bidi="gu-IN"/>
              </w:rPr>
              <w:t>Vaikų dienos centro veikla ir teikiamos paslaugos</w:t>
            </w:r>
          </w:p>
        </w:tc>
      </w:tr>
    </w:tbl>
    <w:p w:rsidR="005D6DC4" w:rsidRPr="00121AB0" w:rsidRDefault="005D6DC4" w:rsidP="00136AED">
      <w:pPr>
        <w:jc w:val="both"/>
        <w:rPr>
          <w:lang w:bidi="gu-IN"/>
        </w:rPr>
      </w:pPr>
    </w:p>
    <w:p w:rsidR="005D6DC4" w:rsidRPr="00121AB0" w:rsidRDefault="005D6DC4" w:rsidP="00136AED">
      <w:pPr>
        <w:ind w:firstLine="720"/>
        <w:jc w:val="both"/>
        <w:rPr>
          <w:rFonts w:cs="TTD1A9O00"/>
          <w:lang w:bidi="gu-IN"/>
        </w:rPr>
      </w:pPr>
      <w:r w:rsidRPr="00121AB0">
        <w:rPr>
          <w:rFonts w:cs="TTD1A9O00"/>
          <w:lang w:bidi="gu-IN"/>
        </w:rPr>
        <w:t>Vaikų dienos centro veikla pra</w:t>
      </w:r>
      <w:r>
        <w:rPr>
          <w:rFonts w:cs="TTD1A9O00"/>
          <w:lang w:bidi="gu-IN"/>
        </w:rPr>
        <w:t>dėta nuo 2013 m. birželio mėn. Vaikų d</w:t>
      </w:r>
      <w:r w:rsidRPr="00121AB0">
        <w:rPr>
          <w:rFonts w:cs="TTD1A9O00"/>
          <w:lang w:bidi="gu-IN"/>
        </w:rPr>
        <w:t xml:space="preserve">ienos centrą 2016 metais lankė 44 vaikai (28 šeimų). Iš jų:  22 vaikai (14 šeimų) yra iš socialinės rizikos šeimų, 22 vaikų (14 šeimų) – iš kitų šeimų, kurios nėra įtrauktos į </w:t>
      </w:r>
      <w:r>
        <w:rPr>
          <w:rFonts w:cs="TTD1A9O00"/>
          <w:lang w:bidi="gu-IN"/>
        </w:rPr>
        <w:t xml:space="preserve">socialinės </w:t>
      </w:r>
      <w:r w:rsidRPr="00121AB0">
        <w:rPr>
          <w:rFonts w:cs="TTD1A9O00"/>
          <w:lang w:bidi="gu-IN"/>
        </w:rPr>
        <w:t>rizikos šeimų</w:t>
      </w:r>
      <w:r>
        <w:rPr>
          <w:rFonts w:cs="TTD1A9O00"/>
          <w:lang w:bidi="gu-IN"/>
        </w:rPr>
        <w:t xml:space="preserve">, auginančių vaikus, </w:t>
      </w:r>
      <w:r w:rsidRPr="00121AB0">
        <w:rPr>
          <w:rFonts w:cs="TTD1A9O00"/>
          <w:lang w:bidi="gu-IN"/>
        </w:rPr>
        <w:t xml:space="preserve">apskaitą, bet stebimos socialinių darbuotojų, patiria socialinę riziką. </w:t>
      </w:r>
      <w:r>
        <w:rPr>
          <w:rFonts w:cs="TTD1A9O00"/>
          <w:lang w:bidi="gu-IN"/>
        </w:rPr>
        <w:t xml:space="preserve">Vaikų dienos centro veikla finansuojama iš savivaldybės biudžeto ir </w:t>
      </w:r>
      <w:r w:rsidRPr="00F515BB">
        <w:rPr>
          <w:rFonts w:cs="TTD1A9O00"/>
          <w:lang w:bidi="gu-IN"/>
        </w:rPr>
        <w:t>iš Socialinės apsaugos ir darbo ministerijos (projektas „Laiminga vaikystė“) (žiūrėti atas</w:t>
      </w:r>
      <w:r>
        <w:rPr>
          <w:rFonts w:cs="TTD1A9O00"/>
          <w:lang w:bidi="gu-IN"/>
        </w:rPr>
        <w:t>kaitos 4.1.punktą).</w:t>
      </w:r>
      <w:r w:rsidRPr="00180711">
        <w:rPr>
          <w:rFonts w:cs="TTD1A9O00"/>
          <w:lang w:bidi="gu-IN"/>
        </w:rPr>
        <w:t xml:space="preserve"> </w:t>
      </w:r>
      <w:r>
        <w:rPr>
          <w:rFonts w:cs="TTD1A9O00"/>
          <w:lang w:bidi="gu-IN"/>
        </w:rPr>
        <w:t xml:space="preserve"> </w:t>
      </w:r>
    </w:p>
    <w:p w:rsidR="005D6DC4" w:rsidRDefault="005D6DC4" w:rsidP="00136AED">
      <w:pPr>
        <w:ind w:firstLine="720"/>
        <w:jc w:val="both"/>
        <w:rPr>
          <w:rFonts w:cs="TTD1A9O00"/>
          <w:lang w:bidi="gu-IN"/>
        </w:rPr>
      </w:pPr>
      <w:r w:rsidRPr="00121AB0">
        <w:rPr>
          <w:rFonts w:cs="TTD1A9O00"/>
          <w:lang w:bidi="gu-IN"/>
        </w:rPr>
        <w:t>Vaikų dienos centro veikla vykdoma pirmadieniais – penktadieniais, trukmė per dieną – 4 valandos (nuo 12 val. iki 16</w:t>
      </w:r>
      <w:r>
        <w:rPr>
          <w:rFonts w:cs="TTD1A9O00"/>
          <w:lang w:bidi="gu-IN"/>
        </w:rPr>
        <w:t xml:space="preserve"> val.). Vaikų amžius </w:t>
      </w:r>
      <w:r w:rsidRPr="00121AB0">
        <w:rPr>
          <w:rFonts w:cs="TTD1A9O00"/>
          <w:lang w:bidi="gu-IN"/>
        </w:rPr>
        <w:t>-  nuo 5 iki 13 metų. Dauguma - pradinukai iš Pagėgių seniūnijos (Pagėgių miesto, Piktupė</w:t>
      </w:r>
      <w:r>
        <w:rPr>
          <w:rFonts w:cs="TTD1A9O00"/>
          <w:lang w:bidi="gu-IN"/>
        </w:rPr>
        <w:t>n</w:t>
      </w:r>
      <w:r w:rsidRPr="00121AB0">
        <w:rPr>
          <w:rFonts w:cs="TTD1A9O00"/>
          <w:lang w:bidi="gu-IN"/>
        </w:rPr>
        <w:t xml:space="preserve">ų k.). </w:t>
      </w:r>
      <w:r w:rsidRPr="00F515BB">
        <w:rPr>
          <w:rFonts w:cs="TTD1A9O00"/>
          <w:lang w:bidi="gu-IN"/>
        </w:rPr>
        <w:t xml:space="preserve"> Vidutinis vaikų skaičius per dieną apie </w:t>
      </w:r>
      <w:r>
        <w:rPr>
          <w:rFonts w:cs="TTD1A9O00"/>
          <w:lang w:bidi="gu-IN"/>
        </w:rPr>
        <w:t>18 - 20</w:t>
      </w:r>
      <w:r w:rsidRPr="00F515BB">
        <w:rPr>
          <w:rFonts w:cs="TTD1A9O00"/>
          <w:lang w:bidi="gu-IN"/>
        </w:rPr>
        <w:t xml:space="preserve">. Centro lankytojai  iš </w:t>
      </w:r>
      <w:r>
        <w:rPr>
          <w:rFonts w:cs="TTD1A9O00"/>
          <w:lang w:bidi="gu-IN"/>
        </w:rPr>
        <w:t>Piktupėnų kaimo</w:t>
      </w:r>
      <w:r w:rsidRPr="00F515BB">
        <w:rPr>
          <w:rFonts w:cs="TTD1A9O00"/>
          <w:lang w:bidi="gu-IN"/>
        </w:rPr>
        <w:t xml:space="preserve"> atvežami ir parvežami įstaigos autobusu. </w:t>
      </w:r>
    </w:p>
    <w:p w:rsidR="005D6DC4" w:rsidRPr="006E731A" w:rsidRDefault="005D6DC4" w:rsidP="00136AED">
      <w:pPr>
        <w:tabs>
          <w:tab w:val="left" w:pos="8820"/>
        </w:tabs>
        <w:ind w:firstLine="737"/>
        <w:jc w:val="both"/>
        <w:rPr>
          <w:b/>
        </w:rPr>
      </w:pPr>
      <w:r w:rsidRPr="00121AB0">
        <w:rPr>
          <w:rFonts w:cs="TTD1A9O00"/>
          <w:lang w:bidi="gu-IN"/>
        </w:rPr>
        <w:t>Vaikai po pamokų at</w:t>
      </w:r>
      <w:r>
        <w:rPr>
          <w:rFonts w:cs="TTD1A9O00"/>
          <w:lang w:bidi="gu-IN"/>
        </w:rPr>
        <w:t>vyksta</w:t>
      </w:r>
      <w:r w:rsidRPr="00121AB0">
        <w:rPr>
          <w:rFonts w:cs="TTD1A9O00"/>
          <w:lang w:bidi="gu-IN"/>
        </w:rPr>
        <w:t xml:space="preserve"> į dienos centrą, jame</w:t>
      </w:r>
      <w:r>
        <w:rPr>
          <w:rFonts w:cs="TTD1A9O00"/>
          <w:lang w:bidi="gu-IN"/>
        </w:rPr>
        <w:t xml:space="preserve"> turi galimybę ruošti pamokas, pavalgyti</w:t>
      </w:r>
      <w:r w:rsidRPr="00121AB0">
        <w:rPr>
          <w:rFonts w:cs="TTD1A9O00"/>
          <w:lang w:bidi="gu-IN"/>
        </w:rPr>
        <w:t>, dalyvau</w:t>
      </w:r>
      <w:r>
        <w:rPr>
          <w:rFonts w:cs="TTD1A9O00"/>
          <w:lang w:bidi="gu-IN"/>
        </w:rPr>
        <w:t>ti</w:t>
      </w:r>
      <w:r w:rsidRPr="00121AB0">
        <w:rPr>
          <w:rFonts w:cs="TTD1A9O00"/>
          <w:lang w:bidi="gu-IN"/>
        </w:rPr>
        <w:t xml:space="preserve"> ugdomuosiuose užsiėmimuose ir žaid</w:t>
      </w:r>
      <w:r>
        <w:rPr>
          <w:rFonts w:cs="TTD1A9O00"/>
          <w:lang w:bidi="gu-IN"/>
        </w:rPr>
        <w:t xml:space="preserve">imuose. </w:t>
      </w:r>
      <w:r w:rsidRPr="006E731A">
        <w:t>Pastebėtina, jog Centrą lankantys vaikai dažniausiai susiduria su emociniais sunkumais ir elgesio problemomis. Vaikams, kuriems būdingi emociniai sunkumai dažnai išgyvena nerimą, įvairias baimes, liūdesį, sielvartą, kančią, kaltę, pyktį ir kitus jausmus. Elgesio sunkumų turintys vaikai, dažniausiai pasižymi netinkamu ir probleminiu elgesiu, būna impulsyvūs, agresyvūs, nesilaiko nustatytų taisyklių, dažnai konfliktuoja su kitais vaikais ir darbuotojais. Šalia emocinių ir elgesio problemų, tokie vaikai neretai turi ir mokymosi sunkumų, bendravimo problemų. Naudojant stebėjimo, pokalbio metodą, įvairias psichodiagnostikos priemones, dailės terapiją, muzikos terapiją, įvairius grupinius - terapinius užsiėmimus stengiamasi padėti emocinių ir elg</w:t>
      </w:r>
      <w:r>
        <w:t>esio sunkumų turintiems vaikams, kartu įžvelgiamas ir netinkamas jų tėvų elgesys.  Tėvai turi galimybę lankytis konsultacijoms pas psichologą.</w:t>
      </w:r>
      <w:r w:rsidRPr="006E731A">
        <w:t xml:space="preserve"> Dažniausiai tėvų įvardijamos vaikų problemos: sunkus vaiko elgesys, netinkami emocijų išreiškimo būdai, sutrikęs tarpusavio bendravimas tarp tėvų ir vaikų, emociniai ir mokymosi sunkumai. Dirbant su tėvais, buvo pastebėta, kad dažnai psichologinės problemos tarp tėvų ir vaikų kyla, dėl netinkamų taisyklių ir pareigų šeimoje pateikimo, dėl neteisingų bausmių ir skatinimo sistemos taikymo, sunkumai suprantant ir priimant vaiko neigiamus jausmus, netinkamo emocinio ryšio kūrimo šeimoje ir kt. Per visus metus vyksta </w:t>
      </w:r>
      <w:r>
        <w:t xml:space="preserve">psichologo </w:t>
      </w:r>
      <w:r w:rsidRPr="006E731A">
        <w:t xml:space="preserve">bendravimas ir bendradarbiavimas su </w:t>
      </w:r>
      <w:r>
        <w:t>C</w:t>
      </w:r>
      <w:r w:rsidRPr="006E731A">
        <w:t>entro darbuotojomis ir kitais įstaigos darbuotojais, pagal poreikį jiems teikiamos psichologinės rekomendacijos dirbant su vaikais, kurie susiduria su sunkumais.</w:t>
      </w:r>
    </w:p>
    <w:p w:rsidR="005D6DC4" w:rsidRPr="006E731A" w:rsidRDefault="005D6DC4" w:rsidP="00136AED">
      <w:pPr>
        <w:tabs>
          <w:tab w:val="left" w:pos="8820"/>
        </w:tabs>
        <w:ind w:firstLine="737"/>
        <w:jc w:val="both"/>
        <w:rPr>
          <w:color w:val="222222"/>
          <w:shd w:val="clear" w:color="auto" w:fill="FFFFFF"/>
        </w:rPr>
      </w:pPr>
      <w:r w:rsidRPr="006E731A">
        <w:t xml:space="preserve">Centre taip pat </w:t>
      </w:r>
      <w:r>
        <w:t>vykdomi vaikų ir tėvų psichologinio švietimo užsiėmimai</w:t>
      </w:r>
      <w:r w:rsidRPr="006E731A">
        <w:t xml:space="preserve">. </w:t>
      </w:r>
    </w:p>
    <w:p w:rsidR="005D6DC4" w:rsidRDefault="005D6DC4" w:rsidP="00136AED">
      <w:pPr>
        <w:ind w:firstLine="720"/>
        <w:jc w:val="both"/>
        <w:rPr>
          <w:rFonts w:cs="TTD1A9O00"/>
          <w:lang w:bidi="gu-IN"/>
        </w:rPr>
      </w:pPr>
    </w:p>
    <w:p w:rsidR="005D6DC4" w:rsidRDefault="005D6DC4" w:rsidP="00136AED">
      <w:pPr>
        <w:ind w:firstLine="720"/>
        <w:jc w:val="both"/>
        <w:rPr>
          <w:rFonts w:cs="TTD1A9O00"/>
          <w:lang w:bidi="gu-IN"/>
        </w:rPr>
      </w:pPr>
    </w:p>
    <w:p w:rsidR="005D6DC4" w:rsidRDefault="005D6DC4" w:rsidP="00136AED">
      <w:pPr>
        <w:ind w:firstLine="720"/>
        <w:jc w:val="both"/>
        <w:rPr>
          <w:rFonts w:cs="TTD1A9O00"/>
          <w:lang w:bidi="gu-IN"/>
        </w:rPr>
      </w:pPr>
    </w:p>
    <w:p w:rsidR="005D6DC4" w:rsidRPr="00F515BB" w:rsidRDefault="005D6DC4" w:rsidP="00136AED">
      <w:pPr>
        <w:ind w:firstLine="720"/>
        <w:jc w:val="both"/>
        <w:rPr>
          <w:rFonts w:cs="TTD1A9O00"/>
          <w:lang w:bidi="gu-IN"/>
        </w:rPr>
      </w:pPr>
    </w:p>
    <w:p w:rsidR="005D6DC4" w:rsidRDefault="005D6DC4" w:rsidP="00136AED">
      <w:pPr>
        <w:ind w:firstLine="720"/>
        <w:jc w:val="both"/>
        <w:rPr>
          <w:rFonts w:cs="TTD1A9O00"/>
          <w:lang w:bidi="gu-IN"/>
        </w:rPr>
      </w:pPr>
      <w:r w:rsidRPr="00F515BB">
        <w:rPr>
          <w:rFonts w:cs="TTD1A9O00"/>
          <w:lang w:bidi="gu-IN"/>
        </w:rPr>
        <w:t>Apibendrinant 201</w:t>
      </w:r>
      <w:r>
        <w:rPr>
          <w:rFonts w:cs="TTD1A9O00"/>
          <w:lang w:bidi="gu-IN"/>
        </w:rPr>
        <w:t>6 m.</w:t>
      </w:r>
      <w:r w:rsidRPr="00F515BB">
        <w:rPr>
          <w:rFonts w:cs="TTD1A9O00"/>
          <w:lang w:bidi="gu-IN"/>
        </w:rPr>
        <w:t xml:space="preserve"> teikiamas socialines paslaugas, galima teigti, kad įstaiga rūpinasi </w:t>
      </w:r>
      <w:r>
        <w:rPr>
          <w:rFonts w:cs="TTD1A9O00"/>
          <w:lang w:bidi="gu-IN"/>
        </w:rPr>
        <w:t>labiausiai pažeidžiamais</w:t>
      </w:r>
      <w:r w:rsidRPr="00F515BB">
        <w:rPr>
          <w:rFonts w:cs="TTD1A9O00"/>
          <w:lang w:bidi="gu-IN"/>
        </w:rPr>
        <w:t xml:space="preserve"> bendruomenės nariais. Įstaiga stengiasi lanksčiai ir operatyviai reaguoti į kl</w:t>
      </w:r>
      <w:r>
        <w:rPr>
          <w:rFonts w:cs="TTD1A9O00"/>
          <w:lang w:bidi="gu-IN"/>
        </w:rPr>
        <w:t xml:space="preserve">ientų problemines situacijas, </w:t>
      </w:r>
      <w:r w:rsidRPr="00F515BB">
        <w:rPr>
          <w:rFonts w:cs="TTD1A9O00"/>
          <w:lang w:bidi="gu-IN"/>
        </w:rPr>
        <w:t xml:space="preserve">siūlydama jiems </w:t>
      </w:r>
      <w:r>
        <w:rPr>
          <w:rFonts w:cs="TTD1A9O00"/>
          <w:lang w:bidi="gu-IN"/>
        </w:rPr>
        <w:t>profesionalia</w:t>
      </w:r>
      <w:r w:rsidRPr="00F515BB">
        <w:rPr>
          <w:rFonts w:cs="TTD1A9O00"/>
          <w:lang w:bidi="gu-IN"/>
        </w:rPr>
        <w:t xml:space="preserve">s socialines paslaugas. </w:t>
      </w:r>
      <w:r>
        <w:rPr>
          <w:rFonts w:cs="TTD1A9O00"/>
          <w:lang w:bidi="gu-IN"/>
        </w:rPr>
        <w:t>6</w:t>
      </w:r>
      <w:r w:rsidRPr="00F515BB">
        <w:rPr>
          <w:rFonts w:cs="TTD1A9O00"/>
          <w:lang w:bidi="gu-IN"/>
        </w:rPr>
        <w:t xml:space="preserve"> paveiksle pateikti duomenys apie paslaugų gavėjus pagal suteiktas paslaugas, diagramoje užfiksuoti paslaugų gavėjai finansuojami iš biudžeto lėšų ir gyventojų surenkamų lėšų. </w:t>
      </w:r>
    </w:p>
    <w:p w:rsidR="005D6DC4" w:rsidRPr="00F515BB" w:rsidRDefault="005D6DC4" w:rsidP="00136AED">
      <w:pPr>
        <w:ind w:firstLine="720"/>
        <w:jc w:val="both"/>
        <w:rPr>
          <w:rFonts w:cs="TTD1A9O00"/>
          <w:lang w:bidi="gu-IN"/>
        </w:rPr>
      </w:pPr>
    </w:p>
    <w:p w:rsidR="005D6DC4" w:rsidRPr="00B81CDD" w:rsidRDefault="005D6DC4" w:rsidP="00136AED">
      <w:pPr>
        <w:ind w:firstLine="720"/>
        <w:jc w:val="both"/>
        <w:rPr>
          <w:lang w:bidi="gu-IN"/>
        </w:rPr>
      </w:pPr>
      <w:r w:rsidRPr="00CA3FED">
        <w:rPr>
          <w:rFonts w:cs="TTD1A9O00"/>
          <w:lang w:bidi="gu-IN"/>
        </w:rPr>
        <w:pict>
          <v:shape id="_x0000_i1026" type="#_x0000_t75" style="width:360.75pt;height:216.75pt;mso-position-horizontal-relative:char;mso-position-vertical-relative:line">
            <v:imagedata r:id="rId10" o:title=""/>
          </v:shape>
        </w:pict>
      </w:r>
    </w:p>
    <w:p w:rsidR="005D6DC4" w:rsidRPr="00B81CDD" w:rsidRDefault="005D6DC4" w:rsidP="00136AED">
      <w:pPr>
        <w:jc w:val="both"/>
        <w:rPr>
          <w:b/>
          <w:lang w:bidi="gu-IN"/>
        </w:rPr>
      </w:pPr>
    </w:p>
    <w:p w:rsidR="005D6DC4" w:rsidRPr="00C058F7" w:rsidRDefault="005D6DC4" w:rsidP="00136AED">
      <w:pPr>
        <w:jc w:val="both"/>
      </w:pPr>
      <w:r>
        <w:rPr>
          <w:rFonts w:cs="TTD1A9O00"/>
          <w:b/>
          <w:lang w:bidi="gu-IN"/>
        </w:rPr>
        <w:t xml:space="preserve">6 </w:t>
      </w:r>
      <w:r w:rsidRPr="007B7C00">
        <w:rPr>
          <w:rFonts w:cs="TTD1A9O00"/>
          <w:b/>
          <w:lang w:bidi="gu-IN"/>
        </w:rPr>
        <w:t>pav.</w:t>
      </w:r>
      <w:r w:rsidRPr="002627A4">
        <w:rPr>
          <w:rFonts w:cs="TTD1A9O00"/>
          <w:lang w:bidi="gu-IN"/>
        </w:rPr>
        <w:t xml:space="preserve"> Pagėgių savivaldybės socialinių paslaugų centro 2012 </w:t>
      </w:r>
      <w:r>
        <w:rPr>
          <w:rFonts w:cs="TTD1A9O00"/>
          <w:lang w:bidi="gu-IN"/>
        </w:rPr>
        <w:t>–</w:t>
      </w:r>
      <w:r w:rsidRPr="002627A4">
        <w:rPr>
          <w:rFonts w:cs="TTD1A9O00"/>
          <w:lang w:bidi="gu-IN"/>
        </w:rPr>
        <w:t xml:space="preserve"> 2013</w:t>
      </w:r>
      <w:r>
        <w:rPr>
          <w:rFonts w:cs="TTD1A9O00"/>
          <w:lang w:bidi="gu-IN"/>
        </w:rPr>
        <w:t xml:space="preserve"> – 2014 – 2015 - 2016</w:t>
      </w:r>
      <w:r w:rsidRPr="002627A4">
        <w:rPr>
          <w:rFonts w:cs="TTD1A9O00"/>
          <w:lang w:bidi="gu-IN"/>
        </w:rPr>
        <w:t xml:space="preserve"> metų teikiamų paslaugų apimtys</w:t>
      </w:r>
      <w:r>
        <w:t>.</w:t>
      </w:r>
    </w:p>
    <w:p w:rsidR="005D6DC4" w:rsidRPr="006E731A" w:rsidRDefault="005D6DC4" w:rsidP="00136AED">
      <w:pPr>
        <w:ind w:firstLine="851"/>
        <w:rPr>
          <w:b/>
        </w:rPr>
      </w:pPr>
      <w:r w:rsidRPr="006E731A">
        <w:rPr>
          <w:b/>
          <w:lang w:bidi="gu-IN"/>
        </w:rPr>
        <w:t>2.10.</w:t>
      </w:r>
      <w:r w:rsidRPr="006E731A">
        <w:rPr>
          <w:lang w:bidi="gu-IN"/>
        </w:rPr>
        <w:t xml:space="preserve"> </w:t>
      </w:r>
      <w:r w:rsidRPr="006E731A">
        <w:rPr>
          <w:b/>
        </w:rPr>
        <w:t>Globėjų (rūpintojų) ir įtėvių paieškos, rengimo, atrankos, konsultavimo ir pagalbos jiems paslauga.</w:t>
      </w:r>
    </w:p>
    <w:p w:rsidR="005D6DC4" w:rsidRPr="006E731A" w:rsidRDefault="005D6DC4" w:rsidP="00136AED">
      <w:pPr>
        <w:ind w:firstLine="851"/>
        <w:jc w:val="both"/>
      </w:pPr>
      <w:r w:rsidRPr="006E731A">
        <w:t xml:space="preserve">2016 m. balandžio 1 d. Socialinių paslaugų centre pradėtos teikti globėjų (rūpintojų) ir įtėvių paieškos, rengimo, atrankos, konsultavimo ir pagalbos jiems paslaugos šeimoms ir asmenims gyvenantiems Pagėgių savivaldybėje. Veikloje taikoma GIMK programa, kurios metu organizuojami grupiniai užsiėmimai ir individualūs susitikimai su globėjų ir įtėvių šeimomis, vykdomi namų vizitai. Praėjusiais metais taip pat konsultuotos įvaikinusios ir globojančios vaikus šeimos, organizuoti susitikimai, vykdyta globos skatinimo ir visuomenės jautrinimo veiklos. GIMK paslaugas teikia du atestuoti socialiniai darbuotojai. </w:t>
      </w:r>
    </w:p>
    <w:p w:rsidR="005D6DC4" w:rsidRPr="006E731A" w:rsidRDefault="005D6DC4" w:rsidP="00136AED">
      <w:pPr>
        <w:ind w:firstLine="851"/>
        <w:jc w:val="both"/>
      </w:pPr>
      <w:r w:rsidRPr="006E731A">
        <w:t xml:space="preserve">2016 m. organizuota </w:t>
      </w:r>
      <w:r w:rsidRPr="006E731A">
        <w:rPr>
          <w:bCs/>
        </w:rPr>
        <w:t>1</w:t>
      </w:r>
      <w:r w:rsidRPr="006E731A">
        <w:rPr>
          <w:b/>
          <w:bCs/>
        </w:rPr>
        <w:t xml:space="preserve"> </w:t>
      </w:r>
      <w:r w:rsidRPr="006E731A">
        <w:rPr>
          <w:bCs/>
        </w:rPr>
        <w:t xml:space="preserve">įvadinių mokymų grupė pagal GIMK įvadinių mokymų programą </w:t>
      </w:r>
      <w:r w:rsidRPr="006E731A">
        <w:t xml:space="preserve">būsimiems globėjams (rūpintojams) ir įvaikintojams. Mokymų metu parengtos </w:t>
      </w:r>
      <w:r w:rsidRPr="006E731A">
        <w:rPr>
          <w:bCs/>
        </w:rPr>
        <w:t>3 globėjų ir 1 įvaikintojų šeima</w:t>
      </w:r>
      <w:r w:rsidRPr="006E731A">
        <w:t>. Taip pat atliktas 1 šeimos papildomas vertinimas dėl globos (rūpybos). Iš viso parengtos 4 teigiamos išvados būsimiems globėjams (rūpintojams) ir 1 teigiama išvada šeimai siekiančiai įvaikinti vaiką. Tarp jų, pasirašius bendradarbiavimo sutartį buvo pravesti įvadiniai mokymai vienai šeimai iš Tauragės rajono. Teikiant paslaugas globėjams (rūpintojams) ir įtėviams buvo suteiktos 32 konsultavimo ir 35 informavimo paslaugos. Tai pat siekiant skleisti informaciją bei supažindinti su paslaugomis aplankyta 26 globėjų (rūpintojų) šeimos, 1 įvaikinusių vaikus šeima.</w:t>
      </w:r>
    </w:p>
    <w:p w:rsidR="005D6DC4" w:rsidRPr="006E731A" w:rsidRDefault="005D6DC4" w:rsidP="00136AED">
      <w:pPr>
        <w:ind w:firstLine="851"/>
        <w:jc w:val="both"/>
      </w:pPr>
      <w:r w:rsidRPr="006E731A">
        <w:t>Siekiant vykdyti globos (rūpybos) ir įvaikinimo viešinimo sklaidą Pagėgių savivaldybėje vykdyta įvairi globos ir įvaikinimo viešinimo idėja. Globos (rūpybos) šeimoje ir įvaikinimo viešinimo priemonės: straipsniai spaudoje, internetiniuose puslapiuose, lankstinukai, plakatai, vizitinės kortelės, žodinė informacija, dalyvavimas įvairiuose renginiuose, seminaruose, posėdžiuose, individualūs apsilankymai globėjų (rūpintojų) šeimose teikiant informaciją apie Pagėgių savivaldybėje teikiamas paslaugas. Buvo surengti 2 seminarai globėjams (rūpintojams), apskrito stalo diskusija, tarpinstitucinio bendradarbiavimo stiprinimui, informacijos apie globėjams (rūpintojams), įtėviams teikiamų paslaugų sklaida.</w:t>
      </w:r>
    </w:p>
    <w:p w:rsidR="005D6DC4" w:rsidRDefault="005D6DC4" w:rsidP="00136AED">
      <w:pPr>
        <w:jc w:val="both"/>
        <w:rPr>
          <w:lang w:bidi="gu-IN"/>
        </w:rPr>
      </w:pPr>
    </w:p>
    <w:p w:rsidR="005D6DC4" w:rsidRPr="00B81CDD" w:rsidRDefault="005D6DC4" w:rsidP="00136AED">
      <w:pPr>
        <w:jc w:val="both"/>
        <w:rPr>
          <w:lang w:bidi="gu-IN"/>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0"/>
      </w:tblGrid>
      <w:tr w:rsidR="005D6DC4" w:rsidRPr="00B81CDD">
        <w:tc>
          <w:tcPr>
            <w:tcW w:w="9480" w:type="dxa"/>
            <w:tcBorders>
              <w:top w:val="nil"/>
              <w:left w:val="nil"/>
              <w:bottom w:val="nil"/>
              <w:right w:val="nil"/>
            </w:tcBorders>
            <w:shd w:val="clear" w:color="auto" w:fill="C6D9F1"/>
          </w:tcPr>
          <w:p w:rsidR="005D6DC4" w:rsidRPr="00B81CDD" w:rsidRDefault="005D6DC4" w:rsidP="002245BB">
            <w:pPr>
              <w:numPr>
                <w:ilvl w:val="0"/>
                <w:numId w:val="13"/>
              </w:numPr>
              <w:jc w:val="both"/>
              <w:rPr>
                <w:b/>
              </w:rPr>
            </w:pPr>
            <w:r w:rsidRPr="00B81CDD">
              <w:rPr>
                <w:b/>
              </w:rPr>
              <w:t>KITOS ĮSTAIGOS VEIKLOS</w:t>
            </w:r>
          </w:p>
        </w:tc>
      </w:tr>
    </w:tbl>
    <w:p w:rsidR="005D6DC4" w:rsidRPr="00B81CDD" w:rsidRDefault="005D6DC4" w:rsidP="00136AED">
      <w:pPr>
        <w:tabs>
          <w:tab w:val="left" w:pos="720"/>
        </w:tabs>
        <w:jc w:val="both"/>
        <w:rPr>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8"/>
      </w:tblGrid>
      <w:tr w:rsidR="005D6DC4" w:rsidRPr="00B81CDD">
        <w:tc>
          <w:tcPr>
            <w:tcW w:w="9498" w:type="dxa"/>
            <w:tcBorders>
              <w:top w:val="nil"/>
              <w:left w:val="nil"/>
              <w:bottom w:val="nil"/>
              <w:right w:val="nil"/>
            </w:tcBorders>
            <w:shd w:val="clear" w:color="auto" w:fill="C6D9F1"/>
          </w:tcPr>
          <w:p w:rsidR="005D6DC4" w:rsidRPr="00B81CDD" w:rsidRDefault="005D6DC4" w:rsidP="002245BB">
            <w:pPr>
              <w:numPr>
                <w:ilvl w:val="0"/>
                <w:numId w:val="14"/>
              </w:numPr>
              <w:tabs>
                <w:tab w:val="left" w:pos="720"/>
              </w:tabs>
              <w:jc w:val="both"/>
              <w:rPr>
                <w:b/>
                <w:bCs/>
                <w:lang w:eastAsia="lt-LT"/>
              </w:rPr>
            </w:pPr>
            <w:r w:rsidRPr="00B81CDD">
              <w:rPr>
                <w:b/>
                <w:bCs/>
                <w:lang w:eastAsia="lt-LT"/>
              </w:rPr>
              <w:t xml:space="preserve"> Labdara </w:t>
            </w:r>
          </w:p>
        </w:tc>
      </w:tr>
    </w:tbl>
    <w:p w:rsidR="005D6DC4" w:rsidRDefault="005D6DC4" w:rsidP="00136AED">
      <w:pPr>
        <w:tabs>
          <w:tab w:val="left" w:pos="720"/>
        </w:tabs>
        <w:jc w:val="both"/>
        <w:rPr>
          <w:lang w:eastAsia="lt-LT"/>
        </w:rPr>
      </w:pPr>
    </w:p>
    <w:p w:rsidR="005D6DC4" w:rsidRPr="005F3446" w:rsidRDefault="005D6DC4" w:rsidP="00136AED">
      <w:pPr>
        <w:tabs>
          <w:tab w:val="left" w:pos="720"/>
        </w:tabs>
        <w:ind w:firstLine="720"/>
        <w:jc w:val="both"/>
        <w:rPr>
          <w:rFonts w:cs="Arial"/>
          <w:lang w:bidi="gu-IN"/>
        </w:rPr>
      </w:pPr>
      <w:r>
        <w:rPr>
          <w:lang w:eastAsia="lt-LT"/>
        </w:rPr>
        <w:t xml:space="preserve">2016 metais buvo gautos dvi paramos siuntos iš Vokietijos, viso - 6000 tonų. Labdarą darbužiais ir kitais daiktais teikia Vokietijos Raudonojo Kryžiaus organizacija „Pagalba Lietuvai prie Bad Iburgo gimnazijos“. Pastaraisiais metais Socialinių paslaugų centras atlieka tarpininko funkciją, pagal kurią labdara tiesiai iš transporto priemonės, atvežusios siuntą, perduodama kitoms savivaldybės įstaigoms ar organizacijos, paramos siuntėjų nurodymu. Per 2016 metus įstaiga tarpininkavo perduodant paslaugą: </w:t>
      </w:r>
      <w:r>
        <w:rPr>
          <w:rFonts w:cs="Arial"/>
          <w:lang w:bidi="gu-IN"/>
        </w:rPr>
        <w:t>Pagėgių palaikomojo gydymo slaugos ir  senelių namams - 1200 kg, Pagėgių vaikų globos namams - 800 kg, Pagėgių savivaldybės Neįgaliųjų draugijai - 400 kg, Pagėgių evangelikų parapijos labdaros organizacijai „Pagėgių sandora“ - 1600 kg, Pagėgių savivaldybės Pagėgių seniūnijai - 1100 kg, Pagėgių savivaldybės kultūros centrui - 200 kg, Pagėgių Algimanto Mackaus gimnazija - 350 kg, Pagėgių savivaldybės Lumpėnų seniūnijai - 350 kg.</w:t>
      </w:r>
    </w:p>
    <w:p w:rsidR="005D6DC4" w:rsidRPr="00B81CDD" w:rsidRDefault="005D6DC4" w:rsidP="00136AED">
      <w:pPr>
        <w:tabs>
          <w:tab w:val="left" w:pos="720"/>
        </w:tabs>
        <w:jc w:val="both"/>
        <w:rPr>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8"/>
      </w:tblGrid>
      <w:tr w:rsidR="005D6DC4" w:rsidRPr="00B81CDD">
        <w:tc>
          <w:tcPr>
            <w:tcW w:w="9498" w:type="dxa"/>
            <w:tcBorders>
              <w:top w:val="nil"/>
              <w:left w:val="nil"/>
              <w:bottom w:val="nil"/>
              <w:right w:val="nil"/>
            </w:tcBorders>
            <w:shd w:val="clear" w:color="auto" w:fill="C6D9F1"/>
          </w:tcPr>
          <w:p w:rsidR="005D6DC4" w:rsidRPr="00B81CDD" w:rsidRDefault="005D6DC4" w:rsidP="002245BB">
            <w:pPr>
              <w:numPr>
                <w:ilvl w:val="0"/>
                <w:numId w:val="14"/>
              </w:numPr>
              <w:tabs>
                <w:tab w:val="left" w:pos="720"/>
              </w:tabs>
              <w:jc w:val="both"/>
              <w:rPr>
                <w:b/>
                <w:bCs/>
                <w:lang w:eastAsia="lt-LT"/>
              </w:rPr>
            </w:pPr>
            <w:r w:rsidRPr="00B81CDD">
              <w:rPr>
                <w:lang w:eastAsia="lt-LT"/>
              </w:rPr>
              <w:t xml:space="preserve"> </w:t>
            </w:r>
            <w:r w:rsidRPr="00B81CDD">
              <w:rPr>
                <w:b/>
                <w:lang w:eastAsia="lt-LT"/>
              </w:rPr>
              <w:t xml:space="preserve">Sociokultūriniai renginiai ir </w:t>
            </w:r>
            <w:r w:rsidRPr="00B81CDD">
              <w:rPr>
                <w:b/>
                <w:bCs/>
                <w:lang w:eastAsia="lt-LT"/>
              </w:rPr>
              <w:t>įstaigos įvaizdžio gerinimo priemonėms</w:t>
            </w:r>
          </w:p>
        </w:tc>
      </w:tr>
    </w:tbl>
    <w:p w:rsidR="005D6DC4" w:rsidRDefault="005D6DC4" w:rsidP="00136AED">
      <w:pPr>
        <w:autoSpaceDE w:val="0"/>
        <w:autoSpaceDN w:val="0"/>
        <w:adjustRightInd w:val="0"/>
        <w:jc w:val="both"/>
        <w:rPr>
          <w:lang w:eastAsia="lt-LT"/>
        </w:rPr>
      </w:pPr>
    </w:p>
    <w:p w:rsidR="005D6DC4" w:rsidRPr="006E731A" w:rsidRDefault="005D6DC4" w:rsidP="00136AED">
      <w:pPr>
        <w:autoSpaceDE w:val="0"/>
        <w:autoSpaceDN w:val="0"/>
        <w:adjustRightInd w:val="0"/>
        <w:ind w:firstLine="720"/>
        <w:jc w:val="both"/>
        <w:rPr>
          <w:rFonts w:cs="TTD1A9O00"/>
          <w:lang w:bidi="gu-IN"/>
        </w:rPr>
      </w:pPr>
      <w:r w:rsidRPr="006E731A">
        <w:rPr>
          <w:lang w:eastAsia="lt-LT"/>
        </w:rPr>
        <w:t xml:space="preserve">Sociokultūriniai renginiai įstaigoje turi dvejopą funkciją: jie kompleksiškai organizuojami ir įstaigoje paslaugas gaunantiems klientams, ir įstaigos darbuotojams. </w:t>
      </w:r>
      <w:r w:rsidRPr="006E731A">
        <w:rPr>
          <w:rFonts w:cs="TTD1A9O00"/>
          <w:lang w:bidi="gu-IN"/>
        </w:rPr>
        <w:t>Tikėtina, kad ši bendravimo praktika išliks kaip graži bendruomeniškumo skatinimo forma.</w:t>
      </w:r>
    </w:p>
    <w:p w:rsidR="005D6DC4" w:rsidRPr="006E731A" w:rsidRDefault="005D6DC4" w:rsidP="00136AED">
      <w:pPr>
        <w:ind w:firstLine="720"/>
        <w:jc w:val="both"/>
        <w:rPr>
          <w:lang w:eastAsia="lt-LT"/>
        </w:rPr>
      </w:pPr>
      <w:r w:rsidRPr="006E731A">
        <w:rPr>
          <w:lang w:eastAsia="lt-LT"/>
        </w:rPr>
        <w:t xml:space="preserve">Kiekvienais metais įstaigos darbuotojai siekia reprezentuoti savo įstaigos veiklą, pristatant atskiras paslaugas įvairiuose renginiuose arba dalinantis gerąja patirtimi su socialiniais partneriais. </w:t>
      </w:r>
    </w:p>
    <w:p w:rsidR="005D6DC4" w:rsidRPr="006E731A" w:rsidRDefault="005D6DC4" w:rsidP="00136AE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7229"/>
      </w:tblGrid>
      <w:tr w:rsidR="005D6DC4" w:rsidRPr="006E731A">
        <w:tc>
          <w:tcPr>
            <w:tcW w:w="2280" w:type="dxa"/>
            <w:shd w:val="clear" w:color="auto" w:fill="B8CCE4"/>
          </w:tcPr>
          <w:p w:rsidR="005D6DC4" w:rsidRPr="006E731A" w:rsidRDefault="005D6DC4" w:rsidP="002245BB">
            <w:pPr>
              <w:tabs>
                <w:tab w:val="left" w:pos="720"/>
              </w:tabs>
              <w:rPr>
                <w:b/>
                <w:bCs/>
                <w:lang w:eastAsia="lt-LT"/>
              </w:rPr>
            </w:pPr>
            <w:r w:rsidRPr="006E731A">
              <w:rPr>
                <w:b/>
                <w:bCs/>
                <w:sz w:val="22"/>
                <w:szCs w:val="22"/>
                <w:lang w:eastAsia="lt-LT"/>
              </w:rPr>
              <w:t>Data</w:t>
            </w:r>
          </w:p>
        </w:tc>
        <w:tc>
          <w:tcPr>
            <w:tcW w:w="7229" w:type="dxa"/>
            <w:shd w:val="clear" w:color="auto" w:fill="B8CCE4"/>
          </w:tcPr>
          <w:p w:rsidR="005D6DC4" w:rsidRPr="006E731A" w:rsidRDefault="005D6DC4" w:rsidP="002245BB">
            <w:pPr>
              <w:tabs>
                <w:tab w:val="left" w:pos="720"/>
              </w:tabs>
              <w:rPr>
                <w:b/>
                <w:bCs/>
                <w:lang w:eastAsia="lt-LT"/>
              </w:rPr>
            </w:pPr>
            <w:r w:rsidRPr="006E731A">
              <w:rPr>
                <w:b/>
                <w:bCs/>
                <w:sz w:val="22"/>
                <w:szCs w:val="22"/>
                <w:lang w:eastAsia="lt-LT"/>
              </w:rPr>
              <w:t>Sociokultūrinio renginio pavadinimas</w:t>
            </w:r>
          </w:p>
        </w:tc>
      </w:tr>
      <w:tr w:rsidR="005D6DC4" w:rsidRPr="006E731A">
        <w:tc>
          <w:tcPr>
            <w:tcW w:w="2280" w:type="dxa"/>
          </w:tcPr>
          <w:p w:rsidR="005D6DC4" w:rsidRPr="006E731A" w:rsidRDefault="005D6DC4" w:rsidP="002245BB">
            <w:pPr>
              <w:tabs>
                <w:tab w:val="left" w:pos="720"/>
              </w:tabs>
              <w:jc w:val="both"/>
              <w:rPr>
                <w:lang w:eastAsia="lt-LT"/>
              </w:rPr>
            </w:pPr>
            <w:r w:rsidRPr="006E731A">
              <w:rPr>
                <w:sz w:val="22"/>
                <w:szCs w:val="22"/>
                <w:lang w:eastAsia="lt-LT"/>
              </w:rPr>
              <w:t>2016 m. vasario 16 d.</w:t>
            </w:r>
          </w:p>
        </w:tc>
        <w:tc>
          <w:tcPr>
            <w:tcW w:w="7229" w:type="dxa"/>
          </w:tcPr>
          <w:p w:rsidR="005D6DC4" w:rsidRPr="006E731A" w:rsidRDefault="005D6DC4" w:rsidP="002245BB">
            <w:pPr>
              <w:tabs>
                <w:tab w:val="left" w:pos="720"/>
              </w:tabs>
              <w:jc w:val="both"/>
              <w:rPr>
                <w:lang w:eastAsia="lt-LT"/>
              </w:rPr>
            </w:pPr>
            <w:r w:rsidRPr="006E731A">
              <w:rPr>
                <w:sz w:val="22"/>
                <w:szCs w:val="22"/>
                <w:lang w:eastAsia="lt-LT"/>
              </w:rPr>
              <w:t>Įstaigos darbuotojai dalyvavo Vasario 16 –osios minėjime.</w:t>
            </w:r>
          </w:p>
        </w:tc>
      </w:tr>
      <w:tr w:rsidR="005D6DC4" w:rsidRPr="006E731A">
        <w:tc>
          <w:tcPr>
            <w:tcW w:w="2280" w:type="dxa"/>
          </w:tcPr>
          <w:p w:rsidR="005D6DC4" w:rsidRPr="006E731A" w:rsidRDefault="005D6DC4" w:rsidP="002245BB">
            <w:pPr>
              <w:tabs>
                <w:tab w:val="left" w:pos="720"/>
              </w:tabs>
              <w:jc w:val="both"/>
              <w:rPr>
                <w:lang w:eastAsia="lt-LT"/>
              </w:rPr>
            </w:pPr>
            <w:r w:rsidRPr="006E731A">
              <w:rPr>
                <w:sz w:val="22"/>
                <w:szCs w:val="22"/>
                <w:lang w:eastAsia="lt-LT"/>
              </w:rPr>
              <w:t>2016 m. vasario 27 d.</w:t>
            </w:r>
          </w:p>
        </w:tc>
        <w:tc>
          <w:tcPr>
            <w:tcW w:w="7229" w:type="dxa"/>
          </w:tcPr>
          <w:p w:rsidR="005D6DC4" w:rsidRPr="006E731A" w:rsidRDefault="005D6DC4" w:rsidP="002245BB">
            <w:pPr>
              <w:tabs>
                <w:tab w:val="left" w:pos="720"/>
              </w:tabs>
              <w:jc w:val="both"/>
              <w:rPr>
                <w:lang w:eastAsia="lt-LT"/>
              </w:rPr>
            </w:pPr>
            <w:r w:rsidRPr="006E731A">
              <w:rPr>
                <w:sz w:val="22"/>
                <w:szCs w:val="22"/>
                <w:lang w:eastAsia="lt-LT"/>
              </w:rPr>
              <w:t>Įstaigos darbuotojai dalyvavo Nacionalinio diktanto konkurse.</w:t>
            </w:r>
          </w:p>
        </w:tc>
      </w:tr>
      <w:tr w:rsidR="005D6DC4" w:rsidRPr="006E731A">
        <w:tc>
          <w:tcPr>
            <w:tcW w:w="2280" w:type="dxa"/>
          </w:tcPr>
          <w:p w:rsidR="005D6DC4" w:rsidRPr="006E731A" w:rsidRDefault="005D6DC4" w:rsidP="002245BB">
            <w:pPr>
              <w:tabs>
                <w:tab w:val="left" w:pos="720"/>
              </w:tabs>
              <w:jc w:val="both"/>
              <w:rPr>
                <w:sz w:val="22"/>
                <w:szCs w:val="22"/>
                <w:lang w:eastAsia="lt-LT"/>
              </w:rPr>
            </w:pPr>
            <w:r w:rsidRPr="006E731A">
              <w:rPr>
                <w:sz w:val="22"/>
                <w:szCs w:val="22"/>
                <w:lang w:eastAsia="lt-LT"/>
              </w:rPr>
              <w:t>2016 m. kovo 18 d.</w:t>
            </w:r>
          </w:p>
        </w:tc>
        <w:tc>
          <w:tcPr>
            <w:tcW w:w="7229" w:type="dxa"/>
          </w:tcPr>
          <w:p w:rsidR="005D6DC4" w:rsidRPr="006E731A" w:rsidRDefault="005D6DC4" w:rsidP="002245BB">
            <w:pPr>
              <w:tabs>
                <w:tab w:val="left" w:pos="720"/>
              </w:tabs>
              <w:jc w:val="both"/>
              <w:rPr>
                <w:sz w:val="22"/>
                <w:szCs w:val="22"/>
                <w:lang w:eastAsia="lt-LT"/>
              </w:rPr>
            </w:pPr>
            <w:r w:rsidRPr="006E731A">
              <w:rPr>
                <w:sz w:val="22"/>
                <w:szCs w:val="22"/>
                <w:lang w:eastAsia="lt-LT"/>
              </w:rPr>
              <w:t>Vaikų dienos centras dalyvavo renginyje „Žemės diena“</w:t>
            </w:r>
          </w:p>
        </w:tc>
      </w:tr>
      <w:tr w:rsidR="005D6DC4" w:rsidRPr="004A61CB">
        <w:tc>
          <w:tcPr>
            <w:tcW w:w="2280" w:type="dxa"/>
          </w:tcPr>
          <w:p w:rsidR="005D6DC4" w:rsidRPr="006E731A" w:rsidRDefault="005D6DC4" w:rsidP="002245BB">
            <w:pPr>
              <w:tabs>
                <w:tab w:val="left" w:pos="720"/>
              </w:tabs>
              <w:jc w:val="both"/>
              <w:rPr>
                <w:sz w:val="22"/>
                <w:szCs w:val="22"/>
                <w:lang w:eastAsia="lt-LT"/>
              </w:rPr>
            </w:pPr>
            <w:r w:rsidRPr="006E731A">
              <w:rPr>
                <w:sz w:val="22"/>
                <w:szCs w:val="22"/>
                <w:lang w:eastAsia="lt-LT"/>
              </w:rPr>
              <w:t>2016 m. kovo 18-19 d.</w:t>
            </w:r>
          </w:p>
        </w:tc>
        <w:tc>
          <w:tcPr>
            <w:tcW w:w="7229" w:type="dxa"/>
          </w:tcPr>
          <w:p w:rsidR="005D6DC4" w:rsidRPr="006E731A" w:rsidRDefault="005D6DC4" w:rsidP="002245BB">
            <w:pPr>
              <w:tabs>
                <w:tab w:val="left" w:pos="720"/>
              </w:tabs>
              <w:jc w:val="both"/>
              <w:rPr>
                <w:sz w:val="22"/>
                <w:szCs w:val="22"/>
                <w:lang w:eastAsia="lt-LT"/>
              </w:rPr>
            </w:pPr>
            <w:r w:rsidRPr="006E731A">
              <w:rPr>
                <w:sz w:val="22"/>
                <w:szCs w:val="22"/>
                <w:lang w:eastAsia="lt-LT"/>
              </w:rPr>
              <w:t>Įstaigos darbuotojai ir A. Mackaus gimnazijos moksleiviai (savanoriai) dalyvavo pavasarinėje „Maisto banko“ akcijoje Tauragėje.</w:t>
            </w:r>
          </w:p>
        </w:tc>
      </w:tr>
      <w:tr w:rsidR="005D6DC4" w:rsidRPr="004A61CB">
        <w:tc>
          <w:tcPr>
            <w:tcW w:w="2280" w:type="dxa"/>
          </w:tcPr>
          <w:p w:rsidR="005D6DC4" w:rsidRPr="006E731A" w:rsidRDefault="005D6DC4" w:rsidP="002245BB">
            <w:pPr>
              <w:tabs>
                <w:tab w:val="left" w:pos="720"/>
              </w:tabs>
              <w:jc w:val="both"/>
              <w:rPr>
                <w:lang w:eastAsia="lt-LT"/>
              </w:rPr>
            </w:pPr>
            <w:r w:rsidRPr="006E731A">
              <w:rPr>
                <w:lang w:eastAsia="lt-LT"/>
              </w:rPr>
              <w:t xml:space="preserve">2016 m. gegužės 3 d. </w:t>
            </w:r>
          </w:p>
        </w:tc>
        <w:tc>
          <w:tcPr>
            <w:tcW w:w="7229" w:type="dxa"/>
          </w:tcPr>
          <w:p w:rsidR="005D6DC4" w:rsidRPr="006E731A" w:rsidRDefault="005D6DC4" w:rsidP="002245BB">
            <w:pPr>
              <w:tabs>
                <w:tab w:val="left" w:pos="720"/>
              </w:tabs>
              <w:jc w:val="both"/>
              <w:rPr>
                <w:lang w:eastAsia="lt-LT"/>
              </w:rPr>
            </w:pPr>
            <w:r w:rsidRPr="006E731A">
              <w:rPr>
                <w:lang w:eastAsia="lt-LT"/>
              </w:rPr>
              <w:t>Straipsnis laikraštyje „Šilokarčiama“ „Pagėgiuose nauja „profesija“ – ruošiami globėjai ir įtėviai“</w:t>
            </w:r>
          </w:p>
        </w:tc>
      </w:tr>
      <w:tr w:rsidR="005D6DC4" w:rsidRPr="004A61CB">
        <w:tc>
          <w:tcPr>
            <w:tcW w:w="2280" w:type="dxa"/>
          </w:tcPr>
          <w:p w:rsidR="005D6DC4" w:rsidRPr="006E731A" w:rsidRDefault="005D6DC4" w:rsidP="002245BB">
            <w:pPr>
              <w:tabs>
                <w:tab w:val="left" w:pos="720"/>
              </w:tabs>
              <w:jc w:val="both"/>
              <w:rPr>
                <w:lang w:eastAsia="lt-LT"/>
              </w:rPr>
            </w:pPr>
            <w:r w:rsidRPr="006E731A">
              <w:rPr>
                <w:lang w:eastAsia="lt-LT"/>
              </w:rPr>
              <w:t>2016 m. gegužės 4 d.</w:t>
            </w:r>
          </w:p>
        </w:tc>
        <w:tc>
          <w:tcPr>
            <w:tcW w:w="7229" w:type="dxa"/>
          </w:tcPr>
          <w:p w:rsidR="005D6DC4" w:rsidRPr="006E731A" w:rsidRDefault="005D6DC4" w:rsidP="002245BB">
            <w:pPr>
              <w:tabs>
                <w:tab w:val="left" w:pos="720"/>
              </w:tabs>
              <w:jc w:val="both"/>
              <w:rPr>
                <w:lang w:eastAsia="lt-LT"/>
              </w:rPr>
            </w:pPr>
            <w:r w:rsidRPr="006E731A">
              <w:rPr>
                <w:lang w:eastAsia="lt-LT"/>
              </w:rPr>
              <w:t>Įstaigos darbuotojai dalyvavo Turizmo sezono atidarymo šventėje.</w:t>
            </w:r>
          </w:p>
        </w:tc>
      </w:tr>
      <w:tr w:rsidR="005D6DC4" w:rsidRPr="006E731A">
        <w:tc>
          <w:tcPr>
            <w:tcW w:w="2280" w:type="dxa"/>
          </w:tcPr>
          <w:p w:rsidR="005D6DC4" w:rsidRPr="006E731A" w:rsidRDefault="005D6DC4" w:rsidP="002245BB">
            <w:pPr>
              <w:tabs>
                <w:tab w:val="left" w:pos="720"/>
              </w:tabs>
              <w:jc w:val="both"/>
              <w:rPr>
                <w:sz w:val="22"/>
                <w:szCs w:val="22"/>
                <w:lang w:eastAsia="lt-LT"/>
              </w:rPr>
            </w:pPr>
            <w:r w:rsidRPr="006E731A">
              <w:rPr>
                <w:sz w:val="22"/>
                <w:szCs w:val="22"/>
                <w:lang w:eastAsia="lt-LT"/>
              </w:rPr>
              <w:t xml:space="preserve">2016 m. gegužės 20 d. </w:t>
            </w:r>
          </w:p>
        </w:tc>
        <w:tc>
          <w:tcPr>
            <w:tcW w:w="7229" w:type="dxa"/>
          </w:tcPr>
          <w:p w:rsidR="005D6DC4" w:rsidRPr="006E731A" w:rsidRDefault="005D6DC4" w:rsidP="002245BB">
            <w:pPr>
              <w:tabs>
                <w:tab w:val="left" w:pos="720"/>
              </w:tabs>
              <w:jc w:val="both"/>
              <w:rPr>
                <w:sz w:val="22"/>
                <w:szCs w:val="22"/>
                <w:lang w:eastAsia="lt-LT"/>
              </w:rPr>
            </w:pPr>
            <w:r w:rsidRPr="006E731A">
              <w:rPr>
                <w:sz w:val="22"/>
                <w:szCs w:val="22"/>
                <w:lang w:eastAsia="lt-LT"/>
              </w:rPr>
              <w:t>Prisidėjome prie Tarptautinės šeimos dienos šventės organizavimo ir patys jame dalyvavome.</w:t>
            </w:r>
          </w:p>
        </w:tc>
      </w:tr>
      <w:tr w:rsidR="005D6DC4" w:rsidRPr="004A61CB">
        <w:tc>
          <w:tcPr>
            <w:tcW w:w="2280" w:type="dxa"/>
          </w:tcPr>
          <w:p w:rsidR="005D6DC4" w:rsidRPr="006E731A" w:rsidRDefault="005D6DC4" w:rsidP="002245BB">
            <w:pPr>
              <w:tabs>
                <w:tab w:val="left" w:pos="720"/>
              </w:tabs>
              <w:jc w:val="both"/>
              <w:rPr>
                <w:sz w:val="22"/>
                <w:szCs w:val="22"/>
                <w:lang w:eastAsia="lt-LT"/>
              </w:rPr>
            </w:pPr>
            <w:r w:rsidRPr="006E731A">
              <w:rPr>
                <w:sz w:val="22"/>
                <w:szCs w:val="22"/>
                <w:lang w:eastAsia="lt-LT"/>
              </w:rPr>
              <w:t xml:space="preserve">2016 m. gegužės 21 d. </w:t>
            </w:r>
          </w:p>
        </w:tc>
        <w:tc>
          <w:tcPr>
            <w:tcW w:w="7229" w:type="dxa"/>
          </w:tcPr>
          <w:p w:rsidR="005D6DC4" w:rsidRPr="006E731A" w:rsidRDefault="005D6DC4" w:rsidP="002245BB">
            <w:pPr>
              <w:tabs>
                <w:tab w:val="left" w:pos="720"/>
              </w:tabs>
              <w:jc w:val="both"/>
              <w:rPr>
                <w:sz w:val="22"/>
                <w:szCs w:val="22"/>
                <w:lang w:eastAsia="lt-LT"/>
              </w:rPr>
            </w:pPr>
            <w:r w:rsidRPr="006E731A">
              <w:rPr>
                <w:sz w:val="22"/>
                <w:szCs w:val="22"/>
                <w:lang w:eastAsia="lt-LT"/>
              </w:rPr>
              <w:t xml:space="preserve">Įstaigos darbuotojai </w:t>
            </w:r>
            <w:r>
              <w:rPr>
                <w:sz w:val="22"/>
                <w:szCs w:val="22"/>
                <w:lang w:eastAsia="lt-LT"/>
              </w:rPr>
              <w:t xml:space="preserve">savo lėšomis </w:t>
            </w:r>
            <w:r w:rsidRPr="006E731A">
              <w:rPr>
                <w:sz w:val="22"/>
                <w:szCs w:val="22"/>
                <w:lang w:eastAsia="lt-LT"/>
              </w:rPr>
              <w:t>vyko į pažintinę kelionę Anykščiai – Molėtai.</w:t>
            </w:r>
          </w:p>
        </w:tc>
      </w:tr>
      <w:tr w:rsidR="005D6DC4" w:rsidRPr="004A61CB">
        <w:tc>
          <w:tcPr>
            <w:tcW w:w="2280" w:type="dxa"/>
          </w:tcPr>
          <w:p w:rsidR="005D6DC4" w:rsidRPr="006E731A" w:rsidRDefault="005D6DC4" w:rsidP="002245BB">
            <w:pPr>
              <w:tabs>
                <w:tab w:val="left" w:pos="720"/>
              </w:tabs>
              <w:jc w:val="both"/>
              <w:rPr>
                <w:sz w:val="22"/>
                <w:szCs w:val="22"/>
                <w:lang w:eastAsia="lt-LT"/>
              </w:rPr>
            </w:pPr>
            <w:r w:rsidRPr="006E731A">
              <w:rPr>
                <w:sz w:val="22"/>
                <w:szCs w:val="22"/>
                <w:lang w:eastAsia="lt-LT"/>
              </w:rPr>
              <w:t xml:space="preserve">2016 m. liepos 4,7 d. </w:t>
            </w:r>
          </w:p>
        </w:tc>
        <w:tc>
          <w:tcPr>
            <w:tcW w:w="7229" w:type="dxa"/>
          </w:tcPr>
          <w:p w:rsidR="005D6DC4" w:rsidRPr="006E731A" w:rsidRDefault="005D6DC4" w:rsidP="002245BB">
            <w:pPr>
              <w:tabs>
                <w:tab w:val="left" w:pos="720"/>
              </w:tabs>
              <w:jc w:val="both"/>
              <w:rPr>
                <w:sz w:val="22"/>
                <w:szCs w:val="22"/>
                <w:lang w:eastAsia="lt-LT"/>
              </w:rPr>
            </w:pPr>
            <w:r w:rsidRPr="006E731A">
              <w:rPr>
                <w:sz w:val="22"/>
                <w:szCs w:val="22"/>
                <w:lang w:eastAsia="lt-LT"/>
              </w:rPr>
              <w:t>Įstaigos darbuotojai dalyvavo M. Jankaus muzi</w:t>
            </w:r>
            <w:r>
              <w:rPr>
                <w:sz w:val="22"/>
                <w:szCs w:val="22"/>
                <w:lang w:eastAsia="lt-LT"/>
              </w:rPr>
              <w:t>e</w:t>
            </w:r>
            <w:r w:rsidRPr="006E731A">
              <w:rPr>
                <w:sz w:val="22"/>
                <w:szCs w:val="22"/>
                <w:lang w:eastAsia="lt-LT"/>
              </w:rPr>
              <w:t>juje organizuojamuose mokymuose „Knygryšystės amato paslaptys ir šių dienų galimybės“</w:t>
            </w:r>
          </w:p>
        </w:tc>
      </w:tr>
      <w:tr w:rsidR="005D6DC4" w:rsidRPr="004A61CB">
        <w:tc>
          <w:tcPr>
            <w:tcW w:w="2280" w:type="dxa"/>
          </w:tcPr>
          <w:p w:rsidR="005D6DC4" w:rsidRPr="006E731A" w:rsidRDefault="005D6DC4" w:rsidP="002245BB">
            <w:pPr>
              <w:tabs>
                <w:tab w:val="left" w:pos="720"/>
              </w:tabs>
              <w:jc w:val="both"/>
              <w:rPr>
                <w:sz w:val="22"/>
                <w:szCs w:val="22"/>
                <w:lang w:eastAsia="lt-LT"/>
              </w:rPr>
            </w:pPr>
            <w:r w:rsidRPr="006E731A">
              <w:rPr>
                <w:sz w:val="22"/>
                <w:szCs w:val="22"/>
                <w:lang w:eastAsia="lt-LT"/>
              </w:rPr>
              <w:t>2016 m. liepos 6 d.</w:t>
            </w:r>
          </w:p>
        </w:tc>
        <w:tc>
          <w:tcPr>
            <w:tcW w:w="7229" w:type="dxa"/>
          </w:tcPr>
          <w:p w:rsidR="005D6DC4" w:rsidRPr="006E731A" w:rsidRDefault="005D6DC4" w:rsidP="002245BB">
            <w:pPr>
              <w:tabs>
                <w:tab w:val="left" w:pos="720"/>
              </w:tabs>
              <w:jc w:val="both"/>
              <w:rPr>
                <w:sz w:val="22"/>
                <w:szCs w:val="22"/>
                <w:lang w:eastAsia="lt-LT"/>
              </w:rPr>
            </w:pPr>
            <w:r w:rsidRPr="006E731A">
              <w:rPr>
                <w:sz w:val="22"/>
                <w:szCs w:val="22"/>
                <w:lang w:eastAsia="lt-LT"/>
              </w:rPr>
              <w:t>Įstaigos darbuotojai dalyvavo tradiciniame Pagėgių bendruomenės organizuotame dviračių žygyje.</w:t>
            </w:r>
          </w:p>
        </w:tc>
      </w:tr>
      <w:tr w:rsidR="005D6DC4" w:rsidRPr="004A61CB">
        <w:tc>
          <w:tcPr>
            <w:tcW w:w="2280" w:type="dxa"/>
          </w:tcPr>
          <w:p w:rsidR="005D6DC4" w:rsidRPr="006E731A" w:rsidRDefault="005D6DC4" w:rsidP="002245BB">
            <w:pPr>
              <w:tabs>
                <w:tab w:val="left" w:pos="720"/>
              </w:tabs>
              <w:jc w:val="both"/>
              <w:rPr>
                <w:sz w:val="22"/>
                <w:szCs w:val="22"/>
                <w:lang w:eastAsia="lt-LT"/>
              </w:rPr>
            </w:pPr>
            <w:r w:rsidRPr="006E731A">
              <w:rPr>
                <w:sz w:val="22"/>
                <w:szCs w:val="22"/>
                <w:lang w:eastAsia="lt-LT"/>
              </w:rPr>
              <w:t>2016 m. liepos 18 d.</w:t>
            </w:r>
          </w:p>
        </w:tc>
        <w:tc>
          <w:tcPr>
            <w:tcW w:w="7229" w:type="dxa"/>
          </w:tcPr>
          <w:p w:rsidR="005D6DC4" w:rsidRPr="006E731A" w:rsidRDefault="005D6DC4" w:rsidP="002245BB">
            <w:pPr>
              <w:tabs>
                <w:tab w:val="left" w:pos="720"/>
              </w:tabs>
              <w:jc w:val="both"/>
              <w:rPr>
                <w:lang w:eastAsia="lt-LT"/>
              </w:rPr>
            </w:pPr>
            <w:r w:rsidRPr="006E731A">
              <w:rPr>
                <w:lang w:eastAsia="lt-LT"/>
              </w:rPr>
              <w:t>Straipsnis laikraštyje „Šilokarčiama“ „Socialines paslaugas namuose gaus dvigubai daugiau Pagėgių krašto gyventojų“.</w:t>
            </w:r>
          </w:p>
        </w:tc>
      </w:tr>
      <w:tr w:rsidR="005D6DC4" w:rsidRPr="004A61CB">
        <w:tc>
          <w:tcPr>
            <w:tcW w:w="2280" w:type="dxa"/>
          </w:tcPr>
          <w:p w:rsidR="005D6DC4" w:rsidRPr="006E731A" w:rsidRDefault="005D6DC4" w:rsidP="002245BB">
            <w:pPr>
              <w:tabs>
                <w:tab w:val="left" w:pos="720"/>
              </w:tabs>
              <w:jc w:val="both"/>
              <w:rPr>
                <w:sz w:val="22"/>
                <w:szCs w:val="22"/>
                <w:lang w:eastAsia="lt-LT"/>
              </w:rPr>
            </w:pPr>
            <w:r w:rsidRPr="006E731A">
              <w:rPr>
                <w:sz w:val="22"/>
                <w:szCs w:val="22"/>
                <w:lang w:eastAsia="lt-LT"/>
              </w:rPr>
              <w:t>2016 m. rugsėjo 24 d.</w:t>
            </w:r>
          </w:p>
        </w:tc>
        <w:tc>
          <w:tcPr>
            <w:tcW w:w="7229" w:type="dxa"/>
          </w:tcPr>
          <w:p w:rsidR="005D6DC4" w:rsidRPr="006E731A" w:rsidRDefault="005D6DC4" w:rsidP="002245BB">
            <w:pPr>
              <w:tabs>
                <w:tab w:val="left" w:pos="720"/>
              </w:tabs>
              <w:jc w:val="both"/>
              <w:rPr>
                <w:sz w:val="22"/>
                <w:szCs w:val="22"/>
                <w:lang w:eastAsia="lt-LT"/>
              </w:rPr>
            </w:pPr>
            <w:r w:rsidRPr="006E731A">
              <w:rPr>
                <w:sz w:val="22"/>
                <w:szCs w:val="22"/>
                <w:lang w:eastAsia="lt-LT"/>
              </w:rPr>
              <w:t>Įstaigos darbuotojai dalyvavo tradicinėje rudens šventėje „Pagėgiai laiko labirintuose“</w:t>
            </w:r>
          </w:p>
        </w:tc>
      </w:tr>
      <w:tr w:rsidR="005D6DC4" w:rsidRPr="004A61CB">
        <w:tc>
          <w:tcPr>
            <w:tcW w:w="2280" w:type="dxa"/>
          </w:tcPr>
          <w:p w:rsidR="005D6DC4" w:rsidRPr="006E731A" w:rsidRDefault="005D6DC4" w:rsidP="002245BB">
            <w:pPr>
              <w:tabs>
                <w:tab w:val="left" w:pos="720"/>
              </w:tabs>
              <w:jc w:val="both"/>
              <w:rPr>
                <w:sz w:val="22"/>
                <w:szCs w:val="22"/>
                <w:lang w:eastAsia="lt-LT"/>
              </w:rPr>
            </w:pPr>
            <w:r w:rsidRPr="006E731A">
              <w:rPr>
                <w:sz w:val="22"/>
                <w:szCs w:val="22"/>
                <w:lang w:eastAsia="lt-LT"/>
              </w:rPr>
              <w:t>2016 m. rugsėjo 27 d.</w:t>
            </w:r>
          </w:p>
        </w:tc>
        <w:tc>
          <w:tcPr>
            <w:tcW w:w="7229" w:type="dxa"/>
          </w:tcPr>
          <w:p w:rsidR="005D6DC4" w:rsidRPr="006E731A" w:rsidRDefault="005D6DC4" w:rsidP="002245BB">
            <w:pPr>
              <w:tabs>
                <w:tab w:val="left" w:pos="720"/>
              </w:tabs>
              <w:jc w:val="both"/>
              <w:rPr>
                <w:sz w:val="22"/>
                <w:szCs w:val="22"/>
                <w:lang w:eastAsia="lt-LT"/>
              </w:rPr>
            </w:pPr>
            <w:r w:rsidRPr="006E731A">
              <w:rPr>
                <w:sz w:val="22"/>
                <w:szCs w:val="22"/>
                <w:lang w:eastAsia="lt-LT"/>
              </w:rPr>
              <w:t>Socialinio darbuotojo diena. Įstaigos darbuotojų ir kolegų iš seniūnijų  pažintinė išvyka į Pažaislio vienuolyną ir Rumšiškių etnografijos muziejų.</w:t>
            </w:r>
          </w:p>
        </w:tc>
      </w:tr>
      <w:tr w:rsidR="005D6DC4" w:rsidRPr="004A61CB">
        <w:tc>
          <w:tcPr>
            <w:tcW w:w="2280" w:type="dxa"/>
          </w:tcPr>
          <w:p w:rsidR="005D6DC4" w:rsidRPr="006E731A" w:rsidRDefault="005D6DC4" w:rsidP="002245BB">
            <w:pPr>
              <w:tabs>
                <w:tab w:val="left" w:pos="720"/>
              </w:tabs>
              <w:jc w:val="both"/>
              <w:rPr>
                <w:sz w:val="22"/>
                <w:szCs w:val="22"/>
                <w:lang w:eastAsia="lt-LT"/>
              </w:rPr>
            </w:pPr>
            <w:r w:rsidRPr="006E731A">
              <w:rPr>
                <w:sz w:val="22"/>
                <w:szCs w:val="22"/>
                <w:lang w:eastAsia="lt-LT"/>
              </w:rPr>
              <w:t xml:space="preserve">2016 m. spalio 21-22 d. </w:t>
            </w:r>
          </w:p>
        </w:tc>
        <w:tc>
          <w:tcPr>
            <w:tcW w:w="7229" w:type="dxa"/>
          </w:tcPr>
          <w:p w:rsidR="005D6DC4" w:rsidRPr="006E731A" w:rsidRDefault="005D6DC4" w:rsidP="002245BB">
            <w:pPr>
              <w:tabs>
                <w:tab w:val="left" w:pos="720"/>
              </w:tabs>
              <w:jc w:val="both"/>
              <w:rPr>
                <w:sz w:val="22"/>
                <w:szCs w:val="22"/>
                <w:lang w:eastAsia="lt-LT"/>
              </w:rPr>
            </w:pPr>
            <w:r w:rsidRPr="006E731A">
              <w:rPr>
                <w:sz w:val="22"/>
                <w:szCs w:val="22"/>
                <w:lang w:eastAsia="lt-LT"/>
              </w:rPr>
              <w:t>Įstaigos darbuotojai ir A. Mackaus gimnazijos moksleiviai (savanoriai) dalyvavo rudeninėje „Maisto banko“ akcijoje Tauragėje.</w:t>
            </w:r>
          </w:p>
        </w:tc>
      </w:tr>
      <w:tr w:rsidR="005D6DC4" w:rsidRPr="004A61CB">
        <w:tc>
          <w:tcPr>
            <w:tcW w:w="2280" w:type="dxa"/>
          </w:tcPr>
          <w:p w:rsidR="005D6DC4" w:rsidRPr="006E731A" w:rsidRDefault="005D6DC4" w:rsidP="002245BB">
            <w:pPr>
              <w:tabs>
                <w:tab w:val="left" w:pos="720"/>
              </w:tabs>
              <w:jc w:val="both"/>
              <w:rPr>
                <w:sz w:val="22"/>
                <w:szCs w:val="22"/>
                <w:lang w:eastAsia="lt-LT"/>
              </w:rPr>
            </w:pPr>
            <w:r w:rsidRPr="006E731A">
              <w:rPr>
                <w:sz w:val="22"/>
                <w:szCs w:val="22"/>
                <w:lang w:eastAsia="lt-LT"/>
              </w:rPr>
              <w:t>2016 m. gruodžio 10-11 d.</w:t>
            </w:r>
          </w:p>
        </w:tc>
        <w:tc>
          <w:tcPr>
            <w:tcW w:w="7229" w:type="dxa"/>
          </w:tcPr>
          <w:p w:rsidR="005D6DC4" w:rsidRPr="006E731A" w:rsidRDefault="005D6DC4" w:rsidP="002245BB">
            <w:pPr>
              <w:tabs>
                <w:tab w:val="left" w:pos="720"/>
              </w:tabs>
              <w:jc w:val="both"/>
              <w:rPr>
                <w:sz w:val="22"/>
                <w:szCs w:val="22"/>
                <w:lang w:eastAsia="lt-LT"/>
              </w:rPr>
            </w:pPr>
            <w:r w:rsidRPr="006E731A">
              <w:rPr>
                <w:sz w:val="22"/>
                <w:szCs w:val="22"/>
                <w:lang w:eastAsia="lt-LT"/>
              </w:rPr>
              <w:t xml:space="preserve">Įstaigos darbuotojai </w:t>
            </w:r>
            <w:r>
              <w:rPr>
                <w:sz w:val="22"/>
                <w:szCs w:val="22"/>
                <w:lang w:eastAsia="lt-LT"/>
              </w:rPr>
              <w:t xml:space="preserve">savo lėšomis </w:t>
            </w:r>
            <w:r w:rsidRPr="006E731A">
              <w:rPr>
                <w:sz w:val="22"/>
                <w:szCs w:val="22"/>
                <w:lang w:eastAsia="lt-LT"/>
              </w:rPr>
              <w:t>vyko į pažintinę kelionę į Varšuvą.</w:t>
            </w:r>
          </w:p>
        </w:tc>
      </w:tr>
    </w:tbl>
    <w:p w:rsidR="005D6DC4" w:rsidRPr="006E731A" w:rsidRDefault="005D6DC4" w:rsidP="00136AED">
      <w:pPr>
        <w:tabs>
          <w:tab w:val="left" w:pos="1320"/>
        </w:tabs>
        <w:jc w:val="center"/>
        <w:rPr>
          <w:b/>
          <w:bCs/>
          <w:sz w:val="22"/>
          <w:szCs w:val="22"/>
        </w:rPr>
      </w:pPr>
    </w:p>
    <w:p w:rsidR="005D6DC4" w:rsidRPr="006E731A" w:rsidRDefault="005D6DC4" w:rsidP="00136AED">
      <w:pPr>
        <w:tabs>
          <w:tab w:val="left" w:pos="1320"/>
        </w:tabs>
        <w:jc w:val="center"/>
        <w:rPr>
          <w:sz w:val="22"/>
          <w:szCs w:val="22"/>
        </w:rPr>
      </w:pPr>
      <w:r w:rsidRPr="006E731A">
        <w:rPr>
          <w:b/>
          <w:bCs/>
          <w:sz w:val="22"/>
          <w:szCs w:val="22"/>
        </w:rPr>
        <w:t xml:space="preserve">7 pav. </w:t>
      </w:r>
      <w:r w:rsidRPr="006E731A">
        <w:rPr>
          <w:sz w:val="22"/>
          <w:szCs w:val="22"/>
        </w:rPr>
        <w:t>Sociokultūrinių renginių pobūdis 2016 metais.</w:t>
      </w:r>
    </w:p>
    <w:p w:rsidR="005D6DC4" w:rsidRDefault="005D6DC4" w:rsidP="00136AED"/>
    <w:p w:rsidR="005D6DC4" w:rsidRDefault="005D6DC4" w:rsidP="00136AED"/>
    <w:p w:rsidR="005D6DC4" w:rsidRDefault="005D6DC4" w:rsidP="00136AED"/>
    <w:p w:rsidR="005D6DC4" w:rsidRDefault="005D6DC4" w:rsidP="00136AED"/>
    <w:p w:rsidR="005D6DC4" w:rsidRPr="006E731A" w:rsidRDefault="005D6DC4" w:rsidP="00136AED"/>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8"/>
      </w:tblGrid>
      <w:tr w:rsidR="005D6DC4" w:rsidRPr="006E731A">
        <w:tc>
          <w:tcPr>
            <w:tcW w:w="9498" w:type="dxa"/>
            <w:tcBorders>
              <w:top w:val="nil"/>
              <w:left w:val="nil"/>
              <w:bottom w:val="nil"/>
              <w:right w:val="nil"/>
            </w:tcBorders>
            <w:shd w:val="clear" w:color="auto" w:fill="C6D9F1"/>
          </w:tcPr>
          <w:p w:rsidR="005D6DC4" w:rsidRPr="006E731A" w:rsidRDefault="005D6DC4" w:rsidP="002245BB">
            <w:pPr>
              <w:numPr>
                <w:ilvl w:val="0"/>
                <w:numId w:val="14"/>
              </w:numPr>
              <w:rPr>
                <w:b/>
                <w:lang w:bidi="gu-IN"/>
              </w:rPr>
            </w:pPr>
            <w:r w:rsidRPr="006E731A">
              <w:rPr>
                <w:b/>
                <w:lang w:bidi="gu-IN"/>
              </w:rPr>
              <w:t xml:space="preserve"> Bendradarbiavimas su Labdaros ir paramos fondu „Maisto bankas“</w:t>
            </w:r>
          </w:p>
        </w:tc>
      </w:tr>
    </w:tbl>
    <w:p w:rsidR="005D6DC4" w:rsidRPr="006E731A" w:rsidRDefault="005D6DC4" w:rsidP="00136AED"/>
    <w:p w:rsidR="005D6DC4" w:rsidRPr="006E731A" w:rsidRDefault="005D6DC4" w:rsidP="00136AED">
      <w:pPr>
        <w:ind w:firstLine="720"/>
        <w:jc w:val="both"/>
      </w:pPr>
      <w:r w:rsidRPr="006E731A">
        <w:t xml:space="preserve">Įstaiga nuo 2013 m. bendradarbiauja su  Labdaros ir paramos fondu „Maisto bankas“. Iš Tauragėje esančių prekybos centrų </w:t>
      </w:r>
      <w:r>
        <w:t>į</w:t>
      </w:r>
      <w:r w:rsidRPr="006E731A">
        <w:t>staiga 1 kartą per savaitę parsiveža maisto produktų (duonos gaminiai, pieno produktai, mėsos gaminiai, vaisiai, daržovės</w:t>
      </w:r>
      <w:r>
        <w:t xml:space="preserve"> ir kt.</w:t>
      </w:r>
      <w:r w:rsidRPr="006E731A">
        <w:t>), kurių galiojimo laikas baigiasi tą pačią dieną. Šie produktai tą pačią dieną išdalinami Pagėgių savivaldybės nepasiturintiems gyventojams. Per 2016 m. „Maisto banko“ produktais pasinaudojo 197 asmenys.</w:t>
      </w:r>
    </w:p>
    <w:p w:rsidR="005D6DC4" w:rsidRPr="006E731A" w:rsidRDefault="005D6DC4" w:rsidP="00136AED">
      <w:pPr>
        <w:ind w:firstLine="720"/>
        <w:jc w:val="both"/>
      </w:pPr>
      <w:r w:rsidRPr="006E731A">
        <w:t>Per metus du kartus (balandžio ir spalio mėnesiais) įstaiga dalyvavo „Maisto banko“ akcijose, kurių metu prekybos centruose Tauragėje buvo renkami ilgo naudojimo maisto produktai (aliejus, cukrus, makaronai, miltai, į</w:t>
      </w:r>
      <w:r>
        <w:t>v. kruopos, įv. konse</w:t>
      </w:r>
      <w:r w:rsidRPr="006E731A">
        <w:t>rvai ir kt.). Didžioji surinktų produktų dalis sunaudota maisto gaminimui Vaikų dienos centre, likusi dalis išdalinta paketais asmenims, atsidūrusiems krizinėje situacijoje bei paremti asmenys, apgyvendinti Krizių namuose.</w:t>
      </w:r>
    </w:p>
    <w:p w:rsidR="005D6DC4" w:rsidRPr="006E731A" w:rsidRDefault="005D6DC4" w:rsidP="00136AED">
      <w:pPr>
        <w:ind w:firstLine="720"/>
        <w:jc w:val="both"/>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0"/>
      </w:tblGrid>
      <w:tr w:rsidR="005D6DC4" w:rsidRPr="006E731A">
        <w:tc>
          <w:tcPr>
            <w:tcW w:w="9480" w:type="dxa"/>
            <w:tcBorders>
              <w:top w:val="nil"/>
              <w:left w:val="nil"/>
              <w:bottom w:val="nil"/>
              <w:right w:val="nil"/>
            </w:tcBorders>
            <w:shd w:val="clear" w:color="auto" w:fill="C6D9F1"/>
          </w:tcPr>
          <w:p w:rsidR="005D6DC4" w:rsidRPr="006E731A" w:rsidRDefault="005D6DC4" w:rsidP="002245BB">
            <w:pPr>
              <w:numPr>
                <w:ilvl w:val="0"/>
                <w:numId w:val="15"/>
              </w:numPr>
              <w:jc w:val="both"/>
              <w:rPr>
                <w:b/>
              </w:rPr>
            </w:pPr>
            <w:r w:rsidRPr="006E731A">
              <w:rPr>
                <w:b/>
              </w:rPr>
              <w:t>PROJEKTINĖ VEIKLA ĮSTAIGOJE</w:t>
            </w:r>
          </w:p>
        </w:tc>
      </w:tr>
    </w:tbl>
    <w:p w:rsidR="005D6DC4" w:rsidRPr="006E731A" w:rsidRDefault="005D6DC4" w:rsidP="00136AED">
      <w:pPr>
        <w:tabs>
          <w:tab w:val="left" w:pos="720"/>
        </w:tabs>
        <w:jc w:val="both"/>
        <w:rPr>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8"/>
      </w:tblGrid>
      <w:tr w:rsidR="005D6DC4" w:rsidRPr="006E731A">
        <w:tc>
          <w:tcPr>
            <w:tcW w:w="9498" w:type="dxa"/>
            <w:tcBorders>
              <w:top w:val="nil"/>
              <w:left w:val="nil"/>
              <w:bottom w:val="nil"/>
              <w:right w:val="nil"/>
            </w:tcBorders>
            <w:shd w:val="clear" w:color="auto" w:fill="C6D9F1"/>
          </w:tcPr>
          <w:p w:rsidR="005D6DC4" w:rsidRPr="006E731A" w:rsidRDefault="005D6DC4" w:rsidP="002245BB">
            <w:pPr>
              <w:numPr>
                <w:ilvl w:val="0"/>
                <w:numId w:val="16"/>
              </w:numPr>
              <w:tabs>
                <w:tab w:val="left" w:pos="720"/>
              </w:tabs>
              <w:jc w:val="both"/>
              <w:rPr>
                <w:b/>
                <w:bCs/>
                <w:lang w:eastAsia="lt-LT"/>
              </w:rPr>
            </w:pPr>
            <w:r w:rsidRPr="006E731A">
              <w:rPr>
                <w:b/>
              </w:rPr>
              <w:t xml:space="preserve"> Įstaigos vykdomi projektai</w:t>
            </w:r>
          </w:p>
        </w:tc>
      </w:tr>
    </w:tbl>
    <w:p w:rsidR="005D6DC4" w:rsidRPr="006E731A" w:rsidRDefault="005D6DC4" w:rsidP="00136AED">
      <w:pPr>
        <w:tabs>
          <w:tab w:val="left" w:pos="720"/>
        </w:tabs>
        <w:jc w:val="both"/>
        <w:rPr>
          <w:b/>
          <w:bCs/>
          <w:lang w:eastAsia="lt-LT"/>
        </w:rPr>
      </w:pPr>
    </w:p>
    <w:p w:rsidR="005D6DC4" w:rsidRPr="006E731A" w:rsidRDefault="005D6DC4" w:rsidP="00136AED">
      <w:pPr>
        <w:numPr>
          <w:ilvl w:val="0"/>
          <w:numId w:val="20"/>
        </w:numPr>
        <w:tabs>
          <w:tab w:val="left" w:pos="993"/>
          <w:tab w:val="left" w:pos="1134"/>
        </w:tabs>
        <w:jc w:val="both"/>
        <w:rPr>
          <w:b/>
        </w:rPr>
      </w:pPr>
      <w:r w:rsidRPr="006E731A">
        <w:rPr>
          <w:b/>
          <w:lang w:val="pt-BR"/>
        </w:rPr>
        <w:t>Vaikų dienos centro projektas “Laiminga vaikystė”.</w:t>
      </w:r>
    </w:p>
    <w:p w:rsidR="005D6DC4" w:rsidRPr="006E731A" w:rsidRDefault="005D6DC4" w:rsidP="00136AED">
      <w:pPr>
        <w:ind w:firstLine="720"/>
        <w:jc w:val="both"/>
        <w:rPr>
          <w:rFonts w:eastAsia="Times New Roman"/>
          <w:lang w:val="pt-BR"/>
        </w:rPr>
      </w:pPr>
      <w:r w:rsidRPr="006E731A">
        <w:rPr>
          <w:rFonts w:eastAsia="Times New Roman"/>
          <w:b/>
          <w:lang w:val="pt-BR"/>
        </w:rPr>
        <w:t>Finansavimas</w:t>
      </w:r>
      <w:r w:rsidRPr="006E731A">
        <w:rPr>
          <w:rFonts w:eastAsia="Times New Roman"/>
          <w:lang w:val="pt-BR"/>
        </w:rPr>
        <w:t>. Socialinės apsaugos ir darbo ministerija finansuoja VDC projektą, kuriam  skirtos valstybės biudžeto lėšos 2016 m. – 14415 Eur.</w:t>
      </w:r>
    </w:p>
    <w:p w:rsidR="005D6DC4" w:rsidRPr="006E731A" w:rsidRDefault="005D6DC4" w:rsidP="00136AED">
      <w:pPr>
        <w:ind w:firstLine="720"/>
        <w:jc w:val="both"/>
        <w:rPr>
          <w:caps/>
          <w:sz w:val="22"/>
          <w:szCs w:val="22"/>
          <w:lang w:val="pt-BR"/>
        </w:rPr>
      </w:pPr>
      <w:r w:rsidRPr="006E731A">
        <w:rPr>
          <w:rFonts w:eastAsia="Times New Roman"/>
          <w:lang w:val="pt-BR"/>
        </w:rPr>
        <w:t>Priemonė: Plėsti vaikų dienos centrus savivaldybėse, teikiant nestacionarias dienos socialinės priežiūros paslaugas vaikams ir šeimoms, įgyvendinant vaiko gerovės 2013-2018 m. programos ir jos įgyvendinimo priemonių planą.</w:t>
      </w:r>
    </w:p>
    <w:p w:rsidR="005D6DC4" w:rsidRPr="006E731A" w:rsidRDefault="005D6DC4" w:rsidP="00136AED">
      <w:pPr>
        <w:jc w:val="both"/>
      </w:pPr>
      <w:r w:rsidRPr="006E731A">
        <w:rPr>
          <w:iCs/>
          <w:lang w:val="pt-BR"/>
        </w:rPr>
        <w:t xml:space="preserve">            </w:t>
      </w:r>
      <w:r w:rsidRPr="006E731A">
        <w:rPr>
          <w:iCs/>
        </w:rPr>
        <w:t>T</w:t>
      </w:r>
      <w:r w:rsidRPr="006E731A">
        <w:t xml:space="preserve">ikslas: </w:t>
      </w:r>
    </w:p>
    <w:p w:rsidR="005D6DC4" w:rsidRPr="006E731A" w:rsidRDefault="005D6DC4" w:rsidP="00136AED">
      <w:pPr>
        <w:numPr>
          <w:ilvl w:val="0"/>
          <w:numId w:val="3"/>
        </w:numPr>
        <w:ind w:left="0" w:firstLine="360"/>
        <w:contextualSpacing/>
        <w:jc w:val="both"/>
      </w:pPr>
      <w:r w:rsidRPr="006E731A">
        <w:t xml:space="preserve">užimti vaikų laisvalaikį turininga bei įdomia veikla, atitraukiant juos nuo neigiamos aplinkos įtakos;       </w:t>
      </w:r>
    </w:p>
    <w:p w:rsidR="005D6DC4" w:rsidRPr="006E731A" w:rsidRDefault="005D6DC4" w:rsidP="00136AED">
      <w:pPr>
        <w:numPr>
          <w:ilvl w:val="0"/>
          <w:numId w:val="3"/>
        </w:numPr>
        <w:ind w:left="0" w:firstLine="360"/>
        <w:contextualSpacing/>
        <w:jc w:val="both"/>
        <w:rPr>
          <w:lang w:val="pt-BR"/>
        </w:rPr>
      </w:pPr>
      <w:r w:rsidRPr="006E731A">
        <w:rPr>
          <w:lang w:val="pt-BR"/>
        </w:rPr>
        <w:t>gerinti vaikų savijautą jų socialinėje aplinkoje;</w:t>
      </w:r>
    </w:p>
    <w:p w:rsidR="005D6DC4" w:rsidRPr="006E731A" w:rsidRDefault="005D6DC4" w:rsidP="00136AED">
      <w:pPr>
        <w:numPr>
          <w:ilvl w:val="0"/>
          <w:numId w:val="3"/>
        </w:numPr>
        <w:ind w:left="0" w:firstLine="360"/>
        <w:contextualSpacing/>
        <w:jc w:val="both"/>
        <w:rPr>
          <w:lang w:val="pt-BR"/>
        </w:rPr>
      </w:pPr>
      <w:r w:rsidRPr="006E731A">
        <w:rPr>
          <w:lang w:val="pt-BR"/>
        </w:rPr>
        <w:t xml:space="preserve">dirbti su jų šeimos nariais, siekiant geresnio šeimos mikroklimato, pozityvesnių ryšių su aplinka. </w:t>
      </w:r>
    </w:p>
    <w:p w:rsidR="005D6DC4" w:rsidRDefault="005D6DC4" w:rsidP="00136AED">
      <w:pPr>
        <w:ind w:firstLine="720"/>
        <w:contextualSpacing/>
        <w:jc w:val="both"/>
        <w:rPr>
          <w:b/>
          <w:i/>
          <w:color w:val="111111"/>
          <w:lang w:val="pt-BR"/>
        </w:rPr>
      </w:pPr>
      <w:r w:rsidRPr="00A46AF0">
        <w:rPr>
          <w:b/>
          <w:i/>
          <w:color w:val="111111"/>
          <w:lang w:val="pt-BR"/>
        </w:rPr>
        <w:t xml:space="preserve">Daugiau informacijos </w:t>
      </w:r>
      <w:r>
        <w:rPr>
          <w:b/>
          <w:i/>
          <w:color w:val="111111"/>
          <w:lang w:val="pt-BR"/>
        </w:rPr>
        <w:t xml:space="preserve">apie veiklą </w:t>
      </w:r>
      <w:r w:rsidRPr="00A46AF0">
        <w:rPr>
          <w:b/>
          <w:i/>
          <w:color w:val="111111"/>
          <w:lang w:val="pt-BR"/>
        </w:rPr>
        <w:t>ataskaitos 2.9 skyriuje.</w:t>
      </w:r>
    </w:p>
    <w:p w:rsidR="005D6DC4" w:rsidRPr="006E731A" w:rsidRDefault="005D6DC4" w:rsidP="00136AED">
      <w:pPr>
        <w:numPr>
          <w:ilvl w:val="0"/>
          <w:numId w:val="20"/>
        </w:numPr>
        <w:tabs>
          <w:tab w:val="left" w:pos="993"/>
        </w:tabs>
        <w:rPr>
          <w:b/>
        </w:rPr>
      </w:pPr>
      <w:r w:rsidRPr="006E731A">
        <w:rPr>
          <w:b/>
        </w:rPr>
        <w:t>Projektas „Padėkime vaikui rasti šeimą!”</w:t>
      </w:r>
    </w:p>
    <w:p w:rsidR="005D6DC4" w:rsidRPr="006E731A" w:rsidRDefault="005D6DC4" w:rsidP="00136AED">
      <w:pPr>
        <w:ind w:firstLine="567"/>
        <w:jc w:val="both"/>
      </w:pPr>
      <w:r w:rsidRPr="006E731A">
        <w:t>Projektas, skirtas globėjų (rūpintojų) ir įtėvių paieškos, rengimo, atrankos, konsultavimo ir pagalbos jiems paslaugoms teikti 2013–2018 metais.</w:t>
      </w:r>
      <w:bookmarkStart w:id="4" w:name="part_9a3f6dd2d79e4d1c9a7e168a61d29089"/>
      <w:bookmarkEnd w:id="4"/>
      <w:r w:rsidRPr="006E731A">
        <w:t xml:space="preserve"> Projektų, skirtų globėjų (rūpintojų) ir įtėvių paieškos, rengimo, atrankos, konsultavimo ir pagalbos jiems paslaugoms teikti 2013–2018 metais, atrankos konkursą organizuoja Socialinės apsaugos ir darbo ministerija (toliau – ministerija).</w:t>
      </w:r>
      <w:r>
        <w:t xml:space="preserve"> Skirtos valstybės </w:t>
      </w:r>
      <w:r w:rsidRPr="006E731A">
        <w:t xml:space="preserve"> </w:t>
      </w:r>
    </w:p>
    <w:p w:rsidR="005D6DC4" w:rsidRPr="006E731A" w:rsidRDefault="005D6DC4" w:rsidP="00136AED">
      <w:pPr>
        <w:tabs>
          <w:tab w:val="left" w:pos="993"/>
        </w:tabs>
        <w:ind w:firstLine="851"/>
        <w:jc w:val="both"/>
      </w:pPr>
      <w:r w:rsidRPr="006E731A">
        <w:t>Įgyvendinant projektą Pagėgių savivaldybėje siekta populiarinti globos šeimoje ir įvaikinimo idėją, vykdyti globėjų (rūpintojų) ir įtėvių paiešką, rengimą, atranką, konsultavimą, dirbti su Pagėgių savivaldybėje gyvenančiomis globoti (rūpintis), įsivaikinti norinčiomis šeimomis ir globėjų šeimomis, didinti tinkamai pasirengusių globoti (rūpintis) ar įvaikinti šeimų skaičių, kas sudarytų sąlygas mažinti globos įstaigose augančių tėvų globos netekusių vaikų skaičių Pagėgių savivaldybėje.</w:t>
      </w:r>
    </w:p>
    <w:p w:rsidR="005D6DC4" w:rsidRDefault="005D6DC4" w:rsidP="00136AED">
      <w:pPr>
        <w:tabs>
          <w:tab w:val="left" w:pos="993"/>
        </w:tabs>
        <w:ind w:firstLine="851"/>
        <w:jc w:val="both"/>
      </w:pPr>
      <w:r w:rsidRPr="006E731A">
        <w:t>Vykdant projektą populiarinta įvaikinimo, globos šeimoje idėja, vykdyta globėjų (rūpintojų) ir įtėvių paieška, teiktos informavimo, konsultavimo, tarpininkavimo paslaugos esamiems globėjams (rūpintojams) ir įtėviams. Teiktos psichologo paslaugos globėjams (rūpintojams), įtėviams bei jų vaikams. Intensyviai vykdytas globos ir įvaikinimo viešinimas įvairiomis priemonėmis: publikuojami straipsniai</w:t>
      </w:r>
      <w:r w:rsidRPr="004A61CB">
        <w:t xml:space="preserve"> </w:t>
      </w:r>
      <w:r w:rsidRPr="006E731A">
        <w:t xml:space="preserve">internetiniuose puslapiuose, pagaminti  lankstinukai, vizitinės kortelės, rašymo priemonės bei užrašų knygelės su globos atributika, viešose vietose iškabinti plakatai taip pat sklaida vykdyta žodinė informacija, dalyvaujant įvairiuose </w:t>
      </w:r>
    </w:p>
    <w:p w:rsidR="005D6DC4" w:rsidRPr="006E731A" w:rsidRDefault="005D6DC4" w:rsidP="00136AED">
      <w:pPr>
        <w:tabs>
          <w:tab w:val="left" w:pos="993"/>
        </w:tabs>
        <w:jc w:val="both"/>
        <w:rPr>
          <w:b/>
        </w:rPr>
      </w:pPr>
      <w:r w:rsidRPr="006E731A">
        <w:t>renginiuose, seminaruose, posėdžiuose. Individualių apsilankymų globėjų (rūpintojų) ir įtėvių  šeimose buvo teikiama informacija apie Pagėgių savivaldybėje teikiamas paslaugas (aplankyta 26 globėjų (rūpintojų) šeimos, 1 įvaikinusių vaikus šeima) ir viena ketinanti įvaikinti šeima. Surengti seminarai - susitikimai globėjams (rūpintojams) - 2 seminarai, dalyvavo viso 8 šeimos. Taip pat rengtas Kalėdinis renginys globėjams (rūpintojams) ir jų vaikams - „Kaip gera mums kartu“. Renginyje dalyvavo 12 globėjų (rūpintojų) šeimų su vaikais viso 40 asmenų. Siekiant stiprinti tarpinstitucinį bendradarbiavimą, viešinti globą/įvaikinimą bei pristatyti teikiamas GIMK</w:t>
      </w:r>
      <w:r>
        <w:t xml:space="preserve"> (globėjų (rūpintojų) ir įtėvių mokymo ir konsultavimo</w:t>
      </w:r>
      <w:r w:rsidRPr="004A61CB">
        <w:rPr>
          <w:rStyle w:val="st1"/>
          <w:rFonts w:ascii="Arial" w:hAnsi="Arial" w:cs="Arial"/>
          <w:color w:val="545454"/>
        </w:rPr>
        <w:t xml:space="preserve"> </w:t>
      </w:r>
      <w:r w:rsidRPr="006E731A">
        <w:t>paslaugas Pagėgių savivaldybėje, organizuota  apskrito stalo diskusija, kurioje dalyvavo 35 asmenys iš įvairių įstaigų ir institucijų.</w:t>
      </w:r>
    </w:p>
    <w:p w:rsidR="005D6DC4" w:rsidRPr="006E731A" w:rsidRDefault="005D6DC4" w:rsidP="00136AED">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7"/>
      </w:tblGrid>
      <w:tr w:rsidR="005D6DC4" w:rsidRPr="006E731A">
        <w:tc>
          <w:tcPr>
            <w:tcW w:w="9617" w:type="dxa"/>
            <w:tcBorders>
              <w:top w:val="nil"/>
              <w:left w:val="nil"/>
              <w:bottom w:val="nil"/>
              <w:right w:val="nil"/>
            </w:tcBorders>
            <w:shd w:val="clear" w:color="auto" w:fill="C6D9F1"/>
          </w:tcPr>
          <w:p w:rsidR="005D6DC4" w:rsidRPr="006E731A" w:rsidRDefault="005D6DC4" w:rsidP="002245BB">
            <w:pPr>
              <w:numPr>
                <w:ilvl w:val="0"/>
                <w:numId w:val="17"/>
              </w:numPr>
              <w:jc w:val="center"/>
              <w:rPr>
                <w:b/>
              </w:rPr>
            </w:pPr>
            <w:r w:rsidRPr="006E731A">
              <w:rPr>
                <w:b/>
                <w:bCs/>
                <w:lang w:eastAsia="lt-LT"/>
              </w:rPr>
              <w:t>ĮSTAIGOJE ATLIEKAMA SAVANORIŠKA, VISUOMENEI NAUDINGA VEIKLA, VIEŠŲJŲ DARBŲ ĮGYVENDINIMAS BEI SAVANORYSTĖS SKATINIMAS</w:t>
            </w:r>
          </w:p>
        </w:tc>
      </w:tr>
    </w:tbl>
    <w:p w:rsidR="005D6DC4" w:rsidRPr="006E731A" w:rsidRDefault="005D6DC4" w:rsidP="00136AED">
      <w:pPr>
        <w:jc w:val="both"/>
        <w:rPr>
          <w:lang w:eastAsia="lt-LT"/>
        </w:rPr>
      </w:pPr>
    </w:p>
    <w:p w:rsidR="005D6DC4" w:rsidRPr="006E731A" w:rsidRDefault="005D6DC4" w:rsidP="00136AED">
      <w:pPr>
        <w:ind w:firstLine="851"/>
        <w:jc w:val="both"/>
        <w:rPr>
          <w:lang w:eastAsia="lt-LT"/>
        </w:rPr>
      </w:pPr>
      <w:r w:rsidRPr="006E731A">
        <w:rPr>
          <w:lang w:eastAsia="lt-LT"/>
        </w:rPr>
        <w:t xml:space="preserve">Per 2016 m. šiose įstaigos veiklose savanoriavo 19 Pagėgių Algimanto Mackaus gimnazijos moksleivių savanorių: </w:t>
      </w:r>
    </w:p>
    <w:p w:rsidR="005D6DC4" w:rsidRPr="006E731A" w:rsidRDefault="005D6DC4" w:rsidP="00136AED">
      <w:pPr>
        <w:tabs>
          <w:tab w:val="left" w:pos="1134"/>
        </w:tabs>
        <w:ind w:firstLine="851"/>
        <w:jc w:val="both"/>
        <w:rPr>
          <w:lang w:eastAsia="lt-LT"/>
        </w:rPr>
      </w:pPr>
      <w:r w:rsidRPr="006E731A">
        <w:rPr>
          <w:lang w:eastAsia="lt-LT"/>
        </w:rPr>
        <w:t>-</w:t>
      </w:r>
      <w:r w:rsidRPr="006E731A">
        <w:rPr>
          <w:lang w:eastAsia="lt-LT"/>
        </w:rPr>
        <w:tab/>
        <w:t>pavasarinėje ir rudeninėje „Maisto banko“ akcijose - 14;</w:t>
      </w:r>
    </w:p>
    <w:p w:rsidR="005D6DC4" w:rsidRPr="006E731A" w:rsidRDefault="005D6DC4" w:rsidP="00136AED">
      <w:pPr>
        <w:tabs>
          <w:tab w:val="left" w:pos="1134"/>
        </w:tabs>
        <w:ind w:firstLine="851"/>
        <w:jc w:val="both"/>
        <w:rPr>
          <w:lang w:eastAsia="lt-LT"/>
        </w:rPr>
      </w:pPr>
      <w:r w:rsidRPr="006E731A">
        <w:rPr>
          <w:lang w:eastAsia="lt-LT"/>
        </w:rPr>
        <w:t>-</w:t>
      </w:r>
      <w:r w:rsidRPr="006E731A">
        <w:rPr>
          <w:lang w:eastAsia="lt-LT"/>
        </w:rPr>
        <w:tab/>
        <w:t>vaikų dienos centre - 5 ;</w:t>
      </w:r>
    </w:p>
    <w:p w:rsidR="005D6DC4" w:rsidRPr="006E731A" w:rsidRDefault="005D6DC4" w:rsidP="00136AED">
      <w:pPr>
        <w:ind w:firstLine="851"/>
        <w:jc w:val="both"/>
        <w:rPr>
          <w:lang w:eastAsia="lt-LT"/>
        </w:rPr>
      </w:pPr>
      <w:r w:rsidRPr="006E731A">
        <w:rPr>
          <w:lang w:eastAsia="lt-LT"/>
        </w:rPr>
        <w:t>2016 m. Pagėgių seniūnija siuntė 2 asmenis visuomenei naudingos veiklos atlikimui. 1 asmenų po 96 val. darbus atliko; 1 asmuo dėl ligos darbų neatliko.</w:t>
      </w:r>
    </w:p>
    <w:p w:rsidR="005D6DC4" w:rsidRPr="006E731A" w:rsidRDefault="005D6DC4" w:rsidP="00136AED">
      <w:pPr>
        <w:ind w:firstLine="851"/>
        <w:jc w:val="both"/>
        <w:rPr>
          <w:lang w:eastAsia="lt-LT"/>
        </w:rPr>
      </w:pPr>
      <w:r w:rsidRPr="006E731A">
        <w:rPr>
          <w:lang w:eastAsia="lt-LT"/>
        </w:rPr>
        <w:t>Įstaigoje  2016 m. dirbo 3 viešųjų drabų darbuotojai.</w:t>
      </w:r>
    </w:p>
    <w:p w:rsidR="005D6DC4" w:rsidRPr="006E731A" w:rsidRDefault="005D6DC4" w:rsidP="00136AED">
      <w:pPr>
        <w:ind w:firstLine="851"/>
        <w:jc w:val="both"/>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7"/>
      </w:tblGrid>
      <w:tr w:rsidR="005D6DC4" w:rsidRPr="006E731A">
        <w:tc>
          <w:tcPr>
            <w:tcW w:w="9617" w:type="dxa"/>
            <w:tcBorders>
              <w:top w:val="nil"/>
              <w:left w:val="nil"/>
              <w:bottom w:val="nil"/>
              <w:right w:val="nil"/>
            </w:tcBorders>
            <w:shd w:val="clear" w:color="auto" w:fill="C6D9F1"/>
          </w:tcPr>
          <w:p w:rsidR="005D6DC4" w:rsidRPr="006E731A" w:rsidRDefault="005D6DC4" w:rsidP="002245BB">
            <w:pPr>
              <w:numPr>
                <w:ilvl w:val="0"/>
                <w:numId w:val="18"/>
              </w:numPr>
              <w:rPr>
                <w:b/>
                <w:lang w:eastAsia="lt-LT"/>
              </w:rPr>
            </w:pPr>
            <w:r w:rsidRPr="006E731A">
              <w:rPr>
                <w:b/>
              </w:rPr>
              <w:t>SOCIALINIŲ PASLAUGŲ PLĖTROS VIZIJA BEI PROBLEMOS</w:t>
            </w:r>
          </w:p>
        </w:tc>
      </w:tr>
    </w:tbl>
    <w:p w:rsidR="005D6DC4" w:rsidRPr="006E731A" w:rsidRDefault="005D6DC4" w:rsidP="00136AED">
      <w:pPr>
        <w:jc w:val="both"/>
        <w:rPr>
          <w:b/>
          <w:lang w:eastAsia="lt-LT"/>
        </w:rPr>
      </w:pPr>
    </w:p>
    <w:p w:rsidR="005D6DC4" w:rsidRPr="006E731A" w:rsidRDefault="005D6DC4" w:rsidP="00136AED">
      <w:pPr>
        <w:tabs>
          <w:tab w:val="left" w:pos="993"/>
        </w:tabs>
        <w:ind w:firstLine="720"/>
        <w:jc w:val="both"/>
        <w:rPr>
          <w:b/>
        </w:rPr>
      </w:pPr>
      <w:r w:rsidRPr="006E731A">
        <w:rPr>
          <w:bCs/>
        </w:rPr>
        <w:t>Pagėgių savivaldybėje BĮ Pagėgių savivaldybės socialinių paslaugų įstaiga teikia ypač plataus spektro socialines paslaugas, atliepdama jautriausių socialinių grupių poreikius. Kintant ekonominei ir socialinei šalies situacijai, kinta ir socialinių grupių problemų pobūdis, apimtys. Įstaiga nuolat reaguoja į kylančias naujas problemas bendruomenėje ir savo įstaigos veiklą pritaiko prie esamos situa</w:t>
      </w:r>
      <w:r>
        <w:rPr>
          <w:bCs/>
        </w:rPr>
        <w:t>cijos. Atlikus išsamią 2012-2016</w:t>
      </w:r>
      <w:r w:rsidRPr="006E731A">
        <w:rPr>
          <w:bCs/>
        </w:rPr>
        <w:t xml:space="preserve"> metų bendruomenės poreikių analizę įstaigoje </w:t>
      </w:r>
      <w:r>
        <w:rPr>
          <w:bCs/>
        </w:rPr>
        <w:t>reikalingi</w:t>
      </w:r>
      <w:r w:rsidRPr="006E731A">
        <w:rPr>
          <w:bCs/>
        </w:rPr>
        <w:t xml:space="preserve"> pokyčiai, kurie prisidės prie bendruomenės narių socialinės gerovės kūrimo:</w:t>
      </w:r>
    </w:p>
    <w:p w:rsidR="005D6DC4" w:rsidRDefault="005D6DC4" w:rsidP="00136AED">
      <w:pPr>
        <w:pStyle w:val="Sraopastraipa"/>
        <w:tabs>
          <w:tab w:val="left" w:pos="709"/>
        </w:tabs>
        <w:suppressAutoHyphens/>
        <w:autoSpaceDN w:val="0"/>
        <w:ind w:left="360"/>
        <w:jc w:val="both"/>
        <w:textAlignment w:val="baseline"/>
        <w:rPr>
          <w:rFonts w:ascii="Times New Roman" w:hAnsi="Times New Roman"/>
          <w:sz w:val="24"/>
          <w:szCs w:val="24"/>
        </w:rPr>
      </w:pPr>
      <w:r w:rsidRPr="00AF4004">
        <w:rPr>
          <w:rFonts w:ascii="Times New Roman" w:hAnsi="Times New Roman"/>
          <w:sz w:val="24"/>
          <w:szCs w:val="24"/>
        </w:rPr>
        <w:t xml:space="preserve">   </w:t>
      </w:r>
      <w:r>
        <w:rPr>
          <w:rFonts w:ascii="Times New Roman" w:hAnsi="Times New Roman"/>
          <w:sz w:val="24"/>
          <w:szCs w:val="24"/>
        </w:rPr>
        <w:t xml:space="preserve"> </w:t>
      </w:r>
      <w:r w:rsidRPr="00AF4004">
        <w:rPr>
          <w:rFonts w:ascii="Times New Roman" w:hAnsi="Times New Roman"/>
          <w:sz w:val="24"/>
          <w:szCs w:val="24"/>
        </w:rPr>
        <w:t xml:space="preserve">  -  Ir toliau per įvairias programas ugdyti bei formuoti krizinėse situacijose esančių tėvų,</w:t>
      </w:r>
    </w:p>
    <w:p w:rsidR="005D6DC4" w:rsidRPr="00FF5D0E" w:rsidRDefault="005D6DC4" w:rsidP="00136AED">
      <w:pPr>
        <w:pStyle w:val="Sraopastraipa"/>
        <w:tabs>
          <w:tab w:val="left" w:pos="709"/>
        </w:tabs>
        <w:suppressAutoHyphens/>
        <w:autoSpaceDN w:val="0"/>
        <w:ind w:left="0"/>
        <w:jc w:val="both"/>
        <w:textAlignment w:val="baseline"/>
        <w:rPr>
          <w:highlight w:val="yellow"/>
        </w:rPr>
      </w:pPr>
      <w:r w:rsidRPr="00AF4004">
        <w:rPr>
          <w:rFonts w:ascii="Times New Roman" w:hAnsi="Times New Roman"/>
          <w:sz w:val="24"/>
          <w:szCs w:val="24"/>
        </w:rPr>
        <w:t xml:space="preserve"> auginančių vaikus, socialinius ir pozityviosios tėvystės įgūdžius, vykdyti ankstyvųjų šeimos krizių prevenciją. 2016 metais įstaiga kaip partneris dalyvavo projektuose, skirtiems stiprinti </w:t>
      </w:r>
      <w:r w:rsidRPr="00AF4004">
        <w:rPr>
          <w:rFonts w:ascii="Times New Roman" w:hAnsi="Times New Roman"/>
          <w:color w:val="000000"/>
          <w:sz w:val="24"/>
          <w:szCs w:val="24"/>
        </w:rPr>
        <w:t>šeimos narių tarpusav</w:t>
      </w:r>
      <w:r>
        <w:rPr>
          <w:rFonts w:ascii="Times New Roman" w:hAnsi="Times New Roman"/>
          <w:color w:val="000000"/>
          <w:sz w:val="24"/>
          <w:szCs w:val="24"/>
        </w:rPr>
        <w:t>i</w:t>
      </w:r>
      <w:r w:rsidRPr="00AF4004">
        <w:rPr>
          <w:rFonts w:ascii="Times New Roman" w:hAnsi="Times New Roman"/>
          <w:color w:val="000000"/>
          <w:sz w:val="24"/>
          <w:szCs w:val="24"/>
        </w:rPr>
        <w:t>o atsakomybę šeimoje.</w:t>
      </w:r>
    </w:p>
    <w:p w:rsidR="005D6DC4" w:rsidRPr="006E731A" w:rsidRDefault="005D6DC4" w:rsidP="00136AED">
      <w:pPr>
        <w:numPr>
          <w:ilvl w:val="0"/>
          <w:numId w:val="2"/>
        </w:numPr>
        <w:tabs>
          <w:tab w:val="left" w:pos="993"/>
        </w:tabs>
        <w:ind w:left="0" w:firstLine="720"/>
        <w:jc w:val="both"/>
      </w:pPr>
      <w:r w:rsidRPr="006E731A">
        <w:t>Opi išlieka įstaigos transporto saugojimo problema. Kadangi įstaiga neturi patalpų, skirtų        transporto laikymui, jie pagal atskiras sutartis laikomi skirtingose vietose. Autobusas    RENO laikomas pas privatų asmenį, kuriam reikia mokėti už patalpas. Lengvojo automobilio PEŽO – 307  komplikuotas saugojimas, nes jis saugomas įstaigos vadovo kieme. Nors įstaiga yra pasirašiusi transporto saugojimo tvarką</w:t>
      </w:r>
      <w:r w:rsidRPr="006E731A">
        <w:rPr>
          <w:rStyle w:val="FootnoteReference"/>
        </w:rPr>
        <w:footnoteReference w:id="14"/>
      </w:r>
      <w:r w:rsidRPr="006E731A">
        <w:t xml:space="preserve">, kurioje aiškiai      reglamentuotas procesas, tačiau bendruomenės požiūriu tai gali atrodyti, kaip     naudojimasis tarnybine padėtimi. </w:t>
      </w:r>
    </w:p>
    <w:p w:rsidR="005D6DC4" w:rsidRPr="006E731A" w:rsidRDefault="005D6DC4" w:rsidP="00136AED">
      <w:pPr>
        <w:numPr>
          <w:ilvl w:val="0"/>
          <w:numId w:val="2"/>
        </w:numPr>
        <w:tabs>
          <w:tab w:val="left" w:pos="993"/>
        </w:tabs>
        <w:ind w:left="0" w:firstLine="720"/>
        <w:jc w:val="both"/>
      </w:pPr>
      <w:r w:rsidRPr="006E731A">
        <w:t>Įstaigai nepakanka turimų patalpų įprastinei veiklai:  nėra  tinkamų patalpų techninės pagalbos priemonių (funkcinės lovos, čiužiniai, neįgaliųjų vežimėliai ir pan.) neįgaliesiems sandėliavimui.</w:t>
      </w:r>
    </w:p>
    <w:p w:rsidR="005D6DC4" w:rsidRPr="003041EA" w:rsidRDefault="005D6DC4" w:rsidP="00136AED">
      <w:pPr>
        <w:numPr>
          <w:ilvl w:val="0"/>
          <w:numId w:val="2"/>
        </w:numPr>
        <w:tabs>
          <w:tab w:val="clear" w:pos="720"/>
          <w:tab w:val="num" w:pos="0"/>
          <w:tab w:val="left" w:pos="993"/>
        </w:tabs>
        <w:ind w:left="0" w:firstLine="720"/>
        <w:jc w:val="both"/>
      </w:pPr>
      <w:r w:rsidRPr="003041EA">
        <w:t xml:space="preserve">Laikino apgyvendinimo paslaugas teikiantys Krizių namai Vidgirių kaime ne visais atvejais tinka laikinai apgyvendinti smurto artimoje aplinkoje atvejais ar mamų su mažamečiais vaikais dėl vaikų nepriežiūros atveju. Šiam objektui reikalingos investicijos: prastos būklės pastato  stogas,  apšildymo  krosnys turėtų būti perstatytos (statytos 2004 metais), pagalbinis pastatas avarinės būklės, teritorija turėtų būti aptverta. </w:t>
      </w:r>
    </w:p>
    <w:p w:rsidR="005D6DC4" w:rsidRPr="006E731A" w:rsidRDefault="005D6DC4" w:rsidP="00136AED">
      <w:pPr>
        <w:numPr>
          <w:ilvl w:val="0"/>
          <w:numId w:val="2"/>
        </w:numPr>
        <w:tabs>
          <w:tab w:val="clear" w:pos="720"/>
          <w:tab w:val="num" w:pos="0"/>
          <w:tab w:val="left" w:pos="993"/>
        </w:tabs>
        <w:ind w:left="0" w:firstLine="720"/>
        <w:jc w:val="both"/>
      </w:pPr>
      <w:r w:rsidRPr="003041EA">
        <w:t>Prie Krizių namų yra apie 1 ha valstybinės žemės, kurios  įstaigos savo lėšomis neįstengia tinkamai prižiūrėti.</w:t>
      </w:r>
    </w:p>
    <w:p w:rsidR="005D6DC4" w:rsidRPr="006E731A" w:rsidRDefault="005D6DC4" w:rsidP="00136AED">
      <w:pPr>
        <w:numPr>
          <w:ilvl w:val="0"/>
          <w:numId w:val="2"/>
        </w:numPr>
        <w:tabs>
          <w:tab w:val="clear" w:pos="720"/>
          <w:tab w:val="num" w:pos="0"/>
          <w:tab w:val="left" w:pos="993"/>
        </w:tabs>
        <w:ind w:left="0" w:firstLine="720"/>
        <w:jc w:val="both"/>
      </w:pPr>
      <w:r w:rsidRPr="006E731A">
        <w:t xml:space="preserve">Susiduriame su problema, kai nėra galimybės paskirti tinkamos socialinės paslaugos socialinei grupei „Benamiai“.  Ši grupė turi gauti minimalias paslaugas nakvynės namuose, kurių Pagėgių savivaldybėje nėra. Tai turėtų būti vertinama savivaldybės vadovų lygmenyje. </w:t>
      </w:r>
    </w:p>
    <w:p w:rsidR="005D6DC4" w:rsidRPr="006E731A" w:rsidRDefault="005D6DC4" w:rsidP="00136AED">
      <w:pPr>
        <w:tabs>
          <w:tab w:val="num" w:pos="0"/>
          <w:tab w:val="left" w:pos="993"/>
        </w:tabs>
        <w:ind w:firstLine="720"/>
        <w:jc w:val="both"/>
      </w:pPr>
    </w:p>
    <w:p w:rsidR="005D6DC4" w:rsidRPr="006E731A" w:rsidRDefault="005D6DC4" w:rsidP="00136AED">
      <w:pPr>
        <w:jc w:val="both"/>
      </w:pPr>
    </w:p>
    <w:p w:rsidR="005D6DC4" w:rsidRPr="006E731A" w:rsidRDefault="005D6DC4" w:rsidP="00581890"/>
    <w:p w:rsidR="005D6DC4" w:rsidRDefault="005D6DC4" w:rsidP="00BD2AE7">
      <w:pPr>
        <w:spacing w:before="120"/>
        <w:jc w:val="center"/>
      </w:pPr>
      <w:r>
        <w:t>__________________</w:t>
      </w:r>
    </w:p>
    <w:p w:rsidR="005D6DC4" w:rsidRDefault="005D6DC4" w:rsidP="00BD2AE7">
      <w:pPr>
        <w:spacing w:before="120"/>
        <w:jc w:val="center"/>
      </w:pPr>
    </w:p>
    <w:sectPr w:rsidR="005D6DC4" w:rsidSect="00F40D88">
      <w:footerReference w:type="even" r:id="rId11"/>
      <w:footerReference w:type="default" r:id="rId12"/>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DC4" w:rsidRDefault="005D6DC4">
      <w:r>
        <w:separator/>
      </w:r>
    </w:p>
  </w:endnote>
  <w:endnote w:type="continuationSeparator" w:id="0">
    <w:p w:rsidR="005D6DC4" w:rsidRDefault="005D6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20002A87" w:usb1="80000000" w:usb2="00000008" w:usb3="00000000" w:csb0="000001FF" w:csb1="00000000"/>
  </w:font>
  <w:font w:name="TTD1A9O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DC4" w:rsidRDefault="005D6DC4" w:rsidP="002245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6DC4" w:rsidRDefault="005D6DC4" w:rsidP="002245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DC4" w:rsidRDefault="005D6DC4" w:rsidP="002245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5D6DC4" w:rsidRDefault="005D6DC4" w:rsidP="002245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DC4" w:rsidRDefault="005D6DC4">
      <w:r>
        <w:separator/>
      </w:r>
    </w:p>
  </w:footnote>
  <w:footnote w:type="continuationSeparator" w:id="0">
    <w:p w:rsidR="005D6DC4" w:rsidRDefault="005D6DC4">
      <w:r>
        <w:continuationSeparator/>
      </w:r>
    </w:p>
  </w:footnote>
  <w:footnote w:id="1">
    <w:p w:rsidR="005D6DC4" w:rsidRDefault="005D6DC4" w:rsidP="00136AED">
      <w:pPr>
        <w:pStyle w:val="FootnoteText"/>
      </w:pPr>
      <w:r>
        <w:rPr>
          <w:rStyle w:val="FootnoteReference"/>
        </w:rPr>
        <w:footnoteRef/>
      </w:r>
      <w:r>
        <w:t xml:space="preserve"> </w:t>
      </w:r>
      <w:r w:rsidRPr="00075BE9">
        <w:rPr>
          <w:rStyle w:val="datametai"/>
          <w:sz w:val="16"/>
          <w:szCs w:val="16"/>
          <w:lang w:val="lt-LT"/>
        </w:rPr>
        <w:t>2006</w:t>
      </w:r>
      <w:r w:rsidRPr="00075BE9">
        <w:rPr>
          <w:sz w:val="16"/>
          <w:szCs w:val="16"/>
          <w:lang w:val="lt-LT"/>
        </w:rPr>
        <w:t xml:space="preserve"> m. </w:t>
      </w:r>
      <w:bookmarkStart w:id="1" w:name="data_menuo"/>
      <w:bookmarkEnd w:id="1"/>
      <w:r w:rsidRPr="00075BE9">
        <w:rPr>
          <w:rStyle w:val="datamnuo"/>
          <w:sz w:val="16"/>
          <w:szCs w:val="16"/>
          <w:lang w:val="lt-LT"/>
        </w:rPr>
        <w:t>sausio</w:t>
      </w:r>
      <w:r w:rsidRPr="00075BE9">
        <w:rPr>
          <w:sz w:val="16"/>
          <w:szCs w:val="16"/>
          <w:lang w:val="lt-LT"/>
        </w:rPr>
        <w:t xml:space="preserve"> </w:t>
      </w:r>
      <w:bookmarkStart w:id="2" w:name="data_diena"/>
      <w:bookmarkEnd w:id="2"/>
      <w:r w:rsidRPr="00075BE9">
        <w:rPr>
          <w:rStyle w:val="datadiena"/>
          <w:sz w:val="16"/>
          <w:szCs w:val="16"/>
          <w:lang w:val="lt-LT"/>
        </w:rPr>
        <w:t>19</w:t>
      </w:r>
      <w:r w:rsidRPr="00075BE9">
        <w:rPr>
          <w:sz w:val="16"/>
          <w:szCs w:val="16"/>
          <w:lang w:val="lt-LT"/>
        </w:rPr>
        <w:t xml:space="preserve"> d. Lietuvos Respublikos Socialinių paslaugų įstatymo Nr. </w:t>
      </w:r>
      <w:r w:rsidRPr="00075BE9">
        <w:rPr>
          <w:rStyle w:val="statymonr"/>
          <w:sz w:val="16"/>
          <w:szCs w:val="16"/>
          <w:lang w:val="lt-LT"/>
        </w:rPr>
        <w:t>X-493, 20 str.</w:t>
      </w:r>
    </w:p>
  </w:footnote>
  <w:footnote w:id="2">
    <w:p w:rsidR="005D6DC4" w:rsidRDefault="005D6DC4" w:rsidP="00136AED">
      <w:pPr>
        <w:pStyle w:val="FootnoteText"/>
        <w:jc w:val="both"/>
      </w:pPr>
      <w:r>
        <w:rPr>
          <w:rStyle w:val="FootnoteReference"/>
        </w:rPr>
        <w:footnoteRef/>
      </w:r>
      <w:r w:rsidRPr="00507294">
        <w:rPr>
          <w:lang w:val="lt-LT"/>
        </w:rPr>
        <w:t xml:space="preserve"> </w:t>
      </w:r>
      <w:r w:rsidRPr="002552B8">
        <w:rPr>
          <w:rStyle w:val="datametai"/>
          <w:sz w:val="16"/>
          <w:szCs w:val="16"/>
          <w:lang w:val="lt-LT"/>
        </w:rPr>
        <w:t>2006</w:t>
      </w:r>
      <w:r w:rsidRPr="002552B8">
        <w:rPr>
          <w:sz w:val="16"/>
          <w:szCs w:val="16"/>
          <w:lang w:val="lt-LT"/>
        </w:rPr>
        <w:t xml:space="preserve"> m. </w:t>
      </w:r>
      <w:r w:rsidRPr="002552B8">
        <w:rPr>
          <w:rStyle w:val="datamnuo"/>
          <w:sz w:val="16"/>
          <w:szCs w:val="16"/>
          <w:lang w:val="lt-LT"/>
        </w:rPr>
        <w:t>sausio</w:t>
      </w:r>
      <w:r w:rsidRPr="002552B8">
        <w:rPr>
          <w:sz w:val="16"/>
          <w:szCs w:val="16"/>
          <w:lang w:val="lt-LT"/>
        </w:rPr>
        <w:t xml:space="preserve"> </w:t>
      </w:r>
      <w:r w:rsidRPr="002552B8">
        <w:rPr>
          <w:rStyle w:val="datadiena"/>
          <w:sz w:val="16"/>
          <w:szCs w:val="16"/>
          <w:lang w:val="lt-LT"/>
        </w:rPr>
        <w:t>19</w:t>
      </w:r>
      <w:r w:rsidRPr="002552B8">
        <w:rPr>
          <w:sz w:val="16"/>
          <w:szCs w:val="16"/>
          <w:lang w:val="lt-LT"/>
        </w:rPr>
        <w:t xml:space="preserve"> d. Socialinių paslaugų įstatymas Nr. </w:t>
      </w:r>
      <w:r w:rsidRPr="002552B8">
        <w:rPr>
          <w:rStyle w:val="statymonr"/>
          <w:sz w:val="16"/>
          <w:szCs w:val="16"/>
          <w:lang w:val="lt-LT"/>
        </w:rPr>
        <w:t>X-493.</w:t>
      </w:r>
    </w:p>
  </w:footnote>
  <w:footnote w:id="3">
    <w:p w:rsidR="005D6DC4" w:rsidRDefault="005D6DC4" w:rsidP="00136AED">
      <w:pPr>
        <w:pStyle w:val="FootnoteText"/>
        <w:jc w:val="both"/>
      </w:pPr>
      <w:r w:rsidRPr="00DB6049">
        <w:rPr>
          <w:rStyle w:val="FootnoteReference"/>
        </w:rPr>
        <w:footnoteRef/>
      </w:r>
      <w:r w:rsidRPr="002552B8">
        <w:rPr>
          <w:sz w:val="16"/>
          <w:szCs w:val="16"/>
          <w:lang w:val="lt-LT"/>
        </w:rPr>
        <w:t xml:space="preserve"> Lietuvos Respublikos socialinės apsaugos ir darbo ministro 2006 m. balandžio 5  d. įsakymas  Nr. A1-93 “Dėl socialinių paslaugų katalogo patvirtinimo”.</w:t>
      </w:r>
    </w:p>
  </w:footnote>
  <w:footnote w:id="4">
    <w:p w:rsidR="005D6DC4" w:rsidRPr="002552B8" w:rsidRDefault="005D6DC4" w:rsidP="00136AED">
      <w:pPr>
        <w:pStyle w:val="FootnoteText"/>
        <w:jc w:val="both"/>
        <w:rPr>
          <w:color w:val="000000"/>
          <w:sz w:val="16"/>
          <w:szCs w:val="16"/>
          <w:lang w:val="lt-LT"/>
        </w:rPr>
      </w:pPr>
      <w:r w:rsidRPr="00DB6049">
        <w:rPr>
          <w:rStyle w:val="FootnoteReference"/>
        </w:rPr>
        <w:footnoteRef/>
      </w:r>
      <w:r w:rsidRPr="00DB6049">
        <w:rPr>
          <w:sz w:val="16"/>
          <w:szCs w:val="16"/>
          <w:lang w:val="lt-LT"/>
        </w:rPr>
        <w:t xml:space="preserve"> 2012 m. gruodžio 3 d. Pagėgių savivaldybės tarybos sprendimas  Nr. </w:t>
      </w:r>
      <w:r w:rsidRPr="002552B8">
        <w:rPr>
          <w:sz w:val="16"/>
          <w:szCs w:val="16"/>
          <w:lang w:val="pt-BR"/>
        </w:rPr>
        <w:t xml:space="preserve">T-191 “Dėl </w:t>
      </w:r>
      <w:r w:rsidRPr="002552B8">
        <w:rPr>
          <w:color w:val="000000"/>
          <w:sz w:val="16"/>
          <w:szCs w:val="16"/>
          <w:lang w:val="lt-LT"/>
        </w:rPr>
        <w:t>Pagėgių savivaldybės socialinių paslaugų centro organizacinės struktūros patvirtinimo“</w:t>
      </w:r>
    </w:p>
    <w:p w:rsidR="005D6DC4" w:rsidRPr="002552B8" w:rsidRDefault="005D6DC4" w:rsidP="00136AED">
      <w:pPr>
        <w:pStyle w:val="FootnoteText"/>
        <w:jc w:val="both"/>
        <w:rPr>
          <w:sz w:val="16"/>
          <w:szCs w:val="16"/>
          <w:lang w:val="lt-LT"/>
        </w:rPr>
      </w:pPr>
      <w:r>
        <w:rPr>
          <w:color w:val="000000"/>
          <w:sz w:val="16"/>
          <w:szCs w:val="16"/>
          <w:lang w:val="lt-LT"/>
        </w:rPr>
        <w:t xml:space="preserve">   </w:t>
      </w:r>
      <w:r w:rsidRPr="002552B8">
        <w:rPr>
          <w:color w:val="000000"/>
          <w:sz w:val="16"/>
          <w:szCs w:val="16"/>
          <w:lang w:val="lt-LT"/>
        </w:rPr>
        <w:t>2012 m. liepos 5 d.</w:t>
      </w:r>
      <w:r w:rsidRPr="002552B8">
        <w:rPr>
          <w:sz w:val="16"/>
          <w:szCs w:val="16"/>
          <w:lang w:val="lt-LT"/>
        </w:rPr>
        <w:t xml:space="preserve"> Pagėgių savivaldybės tarybos</w:t>
      </w:r>
      <w:r w:rsidRPr="002552B8">
        <w:rPr>
          <w:color w:val="000000"/>
          <w:sz w:val="16"/>
          <w:szCs w:val="16"/>
          <w:lang w:val="lt-LT"/>
        </w:rPr>
        <w:t xml:space="preserve"> sprendimas Nr. T-133 „Dėl socialinės priežiūros (psichologinės pagalbos, vaikų dienos centro) paslaugų </w:t>
      </w:r>
      <w:r w:rsidRPr="002552B8">
        <w:rPr>
          <w:sz w:val="16"/>
          <w:szCs w:val="16"/>
          <w:lang w:val="lt-LT"/>
        </w:rPr>
        <w:t>skyrimo ir teikimo vaikų dienos centre tvarkos aprašo patvirtinimo“.</w:t>
      </w:r>
    </w:p>
    <w:p w:rsidR="005D6DC4" w:rsidRDefault="005D6DC4" w:rsidP="00136AED">
      <w:pPr>
        <w:pStyle w:val="Heading2"/>
        <w:spacing w:before="0"/>
        <w:jc w:val="both"/>
      </w:pPr>
      <w:r>
        <w:t xml:space="preserve">  </w:t>
      </w:r>
      <w:r w:rsidRPr="00DB6049">
        <w:rPr>
          <w:b w:val="0"/>
          <w:bCs w:val="0"/>
          <w:caps/>
          <w:sz w:val="16"/>
          <w:szCs w:val="16"/>
        </w:rPr>
        <w:t>2012 m. gruodžio 3 d. Pagėgių savivaldybės tarybos sprendimas  Nr. T- 190 „Dėl Pagėgių savivaldybės socialinių paslaugų centro nuostatų pakeitimo ir išdėstymo nauja redakcija“.</w:t>
      </w:r>
    </w:p>
  </w:footnote>
  <w:footnote w:id="5">
    <w:p w:rsidR="005D6DC4" w:rsidRDefault="005D6DC4" w:rsidP="00136AED">
      <w:pPr>
        <w:pStyle w:val="Heading2"/>
        <w:spacing w:before="0"/>
        <w:jc w:val="both"/>
      </w:pPr>
      <w:r w:rsidRPr="0052782B">
        <w:rPr>
          <w:rStyle w:val="FootnoteReference"/>
          <w:b w:val="0"/>
          <w:bCs w:val="0"/>
          <w:sz w:val="20"/>
        </w:rPr>
        <w:footnoteRef/>
      </w:r>
      <w:r>
        <w:t xml:space="preserve"> </w:t>
      </w:r>
      <w:r w:rsidRPr="0052782B">
        <w:rPr>
          <w:b w:val="0"/>
          <w:caps/>
          <w:sz w:val="16"/>
        </w:rPr>
        <w:t>2011 m. gegužės 19 d. Pagėgių savivaldybės tarybos sprendimas  Nr. T-45 „Dėl Pagėgių savivaldybės gyventojams socialinių paslaugų dienos socialinės globos (asmens namuose) ir socialinės priežiūros (pagalbos į namus) teikimo ir mokėjimo  tvarkos aprašo patvirtinimo“.</w:t>
      </w:r>
      <w:r w:rsidRPr="0052782B">
        <w:rPr>
          <w:sz w:val="16"/>
        </w:rPr>
        <w:t xml:space="preserve"> </w:t>
      </w:r>
    </w:p>
  </w:footnote>
  <w:footnote w:id="6">
    <w:p w:rsidR="005D6DC4" w:rsidRDefault="005D6DC4" w:rsidP="00136AED">
      <w:pPr>
        <w:pStyle w:val="Heading2"/>
        <w:spacing w:before="0"/>
        <w:jc w:val="both"/>
      </w:pPr>
      <w:r w:rsidRPr="0052782B">
        <w:rPr>
          <w:rStyle w:val="FootnoteReference"/>
          <w:b w:val="0"/>
          <w:bCs w:val="0"/>
          <w:sz w:val="20"/>
        </w:rPr>
        <w:footnoteRef/>
      </w:r>
      <w:r>
        <w:t xml:space="preserve"> </w:t>
      </w:r>
      <w:r w:rsidRPr="0052782B">
        <w:rPr>
          <w:b w:val="0"/>
          <w:caps/>
          <w:sz w:val="16"/>
        </w:rPr>
        <w:t>2011 m. gegužės 19 d. Pagėgių savivaldybės tarybos sprendimas  Nr. T-45 „Dėl Pagėgių savivaldybės gyventojams socialinių paslaugų dienos socialinės globos (asmens namuose) ir socialinės priežiūros (pagalbos į namus) teikimo ir mokėjimo  tvarkos aprašo patvirtinimo“.</w:t>
      </w:r>
      <w:r w:rsidRPr="0052782B">
        <w:rPr>
          <w:sz w:val="16"/>
        </w:rPr>
        <w:t xml:space="preserve"> </w:t>
      </w:r>
    </w:p>
  </w:footnote>
  <w:footnote w:id="7">
    <w:p w:rsidR="005D6DC4" w:rsidRDefault="005D6DC4" w:rsidP="00136AED">
      <w:pPr>
        <w:jc w:val="both"/>
      </w:pPr>
      <w:r>
        <w:rPr>
          <w:rStyle w:val="FootnoteReference"/>
        </w:rPr>
        <w:footnoteRef/>
      </w:r>
      <w:r w:rsidRPr="00923F16">
        <w:t xml:space="preserve"> </w:t>
      </w:r>
      <w:r w:rsidRPr="00B16C0A">
        <w:rPr>
          <w:sz w:val="16"/>
          <w:szCs w:val="16"/>
          <w:lang w:eastAsia="lt-LT"/>
        </w:rPr>
        <w:t xml:space="preserve">2011 m. gruodžio 6 d. Lietuvos Respublikos Socialinės apsaugos ir darbo ministro įsakymas Nr. A1-516 „Dėl Lietuvos Respublikos socialinės apsaugos ir darbo ministro 2006 m. gruodžio 19 d. įsakymo Nr. A1-338 „Dėl Neįgaliųjų aprūpinimo techninės pagalbos priemonėmis ir šių priemonių įsigijimo išlaidų kompensavimo tvarkos aprašo patvirtinimo“ pakeitimo”. </w:t>
      </w:r>
    </w:p>
  </w:footnote>
  <w:footnote w:id="8">
    <w:p w:rsidR="005D6DC4" w:rsidRDefault="005D6DC4" w:rsidP="00136AED">
      <w:pPr>
        <w:pStyle w:val="Heading2"/>
        <w:spacing w:before="0"/>
        <w:jc w:val="both"/>
      </w:pPr>
      <w:r w:rsidRPr="00B16C0A">
        <w:rPr>
          <w:rStyle w:val="FootnoteReference"/>
          <w:b w:val="0"/>
          <w:bCs w:val="0"/>
          <w:sz w:val="16"/>
          <w:szCs w:val="16"/>
        </w:rPr>
        <w:footnoteRef/>
      </w:r>
      <w:r w:rsidRPr="00B16C0A">
        <w:rPr>
          <w:sz w:val="16"/>
          <w:szCs w:val="16"/>
        </w:rPr>
        <w:t xml:space="preserve"> </w:t>
      </w:r>
      <w:r w:rsidRPr="00B16C0A">
        <w:rPr>
          <w:b w:val="0"/>
          <w:caps/>
          <w:sz w:val="16"/>
          <w:szCs w:val="16"/>
        </w:rPr>
        <w:t>2004 m. rugpjūčio 26 d. Pagėgių savivaldybės tarybos sprendimas  Nr. 378  „Dėl Pagėgių savivaldybės gyventojams socialinių paslaugų centro Krizių namuose teikimų paslaugų  tvarkos aprašo patvirtinimo“.</w:t>
      </w:r>
      <w:r w:rsidRPr="00B16C0A">
        <w:rPr>
          <w:sz w:val="16"/>
          <w:szCs w:val="16"/>
        </w:rPr>
        <w:t xml:space="preserve"> </w:t>
      </w:r>
    </w:p>
  </w:footnote>
  <w:footnote w:id="9">
    <w:p w:rsidR="005D6DC4" w:rsidRDefault="005D6DC4" w:rsidP="00136AED">
      <w:pPr>
        <w:pStyle w:val="Header"/>
        <w:tabs>
          <w:tab w:val="left" w:pos="1296"/>
        </w:tabs>
        <w:jc w:val="both"/>
      </w:pPr>
      <w:r w:rsidRPr="00B16C0A">
        <w:rPr>
          <w:rStyle w:val="FootnoteReference"/>
          <w:sz w:val="16"/>
          <w:szCs w:val="16"/>
        </w:rPr>
        <w:footnoteRef/>
      </w:r>
      <w:r w:rsidRPr="00B16C0A">
        <w:rPr>
          <w:sz w:val="16"/>
          <w:szCs w:val="16"/>
        </w:rPr>
        <w:t xml:space="preserve"> 2011 m. liepos 05 d. Pagėgių savivaldybės tarybos sprendimas  Nr. T1-130 „Dėl Pagėgių savivaldybės gyventojams socialin</w:t>
      </w:r>
      <w:r w:rsidRPr="00B16C0A">
        <w:rPr>
          <w:rFonts w:hint="eastAsia"/>
          <w:sz w:val="16"/>
          <w:szCs w:val="16"/>
        </w:rPr>
        <w:t>ė</w:t>
      </w:r>
      <w:r w:rsidRPr="00B16C0A">
        <w:rPr>
          <w:sz w:val="16"/>
          <w:szCs w:val="16"/>
        </w:rPr>
        <w:t>s prie</w:t>
      </w:r>
      <w:r w:rsidRPr="00B16C0A">
        <w:rPr>
          <w:rFonts w:hint="eastAsia"/>
          <w:sz w:val="16"/>
          <w:szCs w:val="16"/>
        </w:rPr>
        <w:t>ž</w:t>
      </w:r>
      <w:r w:rsidRPr="00B16C0A">
        <w:rPr>
          <w:sz w:val="16"/>
          <w:szCs w:val="16"/>
        </w:rPr>
        <w:t>i</w:t>
      </w:r>
      <w:r w:rsidRPr="00B16C0A">
        <w:rPr>
          <w:rFonts w:hint="eastAsia"/>
          <w:sz w:val="16"/>
          <w:szCs w:val="16"/>
        </w:rPr>
        <w:t>ū</w:t>
      </w:r>
      <w:r w:rsidRPr="00B16C0A">
        <w:rPr>
          <w:sz w:val="16"/>
          <w:szCs w:val="16"/>
        </w:rPr>
        <w:t>ros  (psichologin</w:t>
      </w:r>
      <w:r w:rsidRPr="00B16C0A">
        <w:rPr>
          <w:rFonts w:hint="eastAsia"/>
          <w:sz w:val="16"/>
          <w:szCs w:val="16"/>
        </w:rPr>
        <w:t>ė</w:t>
      </w:r>
      <w:r w:rsidRPr="00B16C0A">
        <w:rPr>
          <w:sz w:val="16"/>
          <w:szCs w:val="16"/>
        </w:rPr>
        <w:t>s pagalbos, vaik</w:t>
      </w:r>
      <w:r w:rsidRPr="00B16C0A">
        <w:rPr>
          <w:rFonts w:hint="eastAsia"/>
          <w:sz w:val="16"/>
          <w:szCs w:val="16"/>
        </w:rPr>
        <w:t>ų</w:t>
      </w:r>
      <w:r w:rsidRPr="00B16C0A">
        <w:rPr>
          <w:sz w:val="16"/>
          <w:szCs w:val="16"/>
        </w:rPr>
        <w:t xml:space="preserve"> dienos centro,) paslaug</w:t>
      </w:r>
      <w:r w:rsidRPr="00B16C0A">
        <w:rPr>
          <w:rFonts w:hint="eastAsia"/>
          <w:sz w:val="16"/>
          <w:szCs w:val="16"/>
        </w:rPr>
        <w:t>ų</w:t>
      </w:r>
      <w:r w:rsidRPr="00B16C0A">
        <w:rPr>
          <w:sz w:val="16"/>
          <w:szCs w:val="16"/>
        </w:rPr>
        <w:t xml:space="preserve"> skyrimo ir teikimo vaik</w:t>
      </w:r>
      <w:r w:rsidRPr="00B16C0A">
        <w:rPr>
          <w:rFonts w:hint="eastAsia"/>
          <w:sz w:val="16"/>
          <w:szCs w:val="16"/>
        </w:rPr>
        <w:t>ų</w:t>
      </w:r>
      <w:r w:rsidRPr="00B16C0A">
        <w:rPr>
          <w:sz w:val="16"/>
          <w:szCs w:val="16"/>
        </w:rPr>
        <w:t xml:space="preserve"> dienos centre tvarkos apra</w:t>
      </w:r>
      <w:r w:rsidRPr="00B16C0A">
        <w:rPr>
          <w:rFonts w:hint="eastAsia"/>
          <w:sz w:val="16"/>
          <w:szCs w:val="16"/>
        </w:rPr>
        <w:t>š</w:t>
      </w:r>
      <w:r w:rsidRPr="00B16C0A">
        <w:rPr>
          <w:sz w:val="16"/>
          <w:szCs w:val="16"/>
        </w:rPr>
        <w:t xml:space="preserve">o patvirtinimo“. </w:t>
      </w:r>
    </w:p>
  </w:footnote>
  <w:footnote w:id="10">
    <w:p w:rsidR="005D6DC4" w:rsidRPr="00B16C0A" w:rsidRDefault="005D6DC4" w:rsidP="00136AED">
      <w:pPr>
        <w:spacing w:before="120"/>
        <w:jc w:val="center"/>
        <w:rPr>
          <w:b/>
          <w:sz w:val="16"/>
          <w:szCs w:val="16"/>
        </w:rPr>
      </w:pPr>
      <w:r w:rsidRPr="00B16C0A">
        <w:rPr>
          <w:rStyle w:val="FootnoteReference"/>
          <w:sz w:val="16"/>
          <w:szCs w:val="16"/>
        </w:rPr>
        <w:footnoteRef/>
      </w:r>
      <w:r w:rsidRPr="00B16C0A">
        <w:rPr>
          <w:sz w:val="16"/>
          <w:szCs w:val="16"/>
          <w:lang w:val="pt-BR"/>
        </w:rPr>
        <w:t xml:space="preserve">  2013 m. kovo 26 d. Pagėgių savivaldybės tarybos sprendimas Nr. T-66 “Dėl Pagėgių savivaldybės tarybos 2012 m. liepos 5 d. sprendimo Nr. T-133 “Dėl socialinės priežiūros (psichologinės pagalbos, vaikų dienos centro) paslaugų skyrimo ir teikimo vaikų dienos centre tvrakos aprašo patvirtinimo” </w:t>
      </w:r>
    </w:p>
    <w:p w:rsidR="005D6DC4" w:rsidRDefault="005D6DC4" w:rsidP="00136AED">
      <w:pPr>
        <w:pStyle w:val="Header"/>
        <w:tabs>
          <w:tab w:val="left" w:pos="1296"/>
        </w:tabs>
        <w:jc w:val="both"/>
      </w:pPr>
      <w:r w:rsidRPr="00B16C0A">
        <w:rPr>
          <w:sz w:val="16"/>
          <w:szCs w:val="16"/>
        </w:rPr>
        <w:t xml:space="preserve"> </w:t>
      </w:r>
      <w:r w:rsidRPr="00B16C0A">
        <w:rPr>
          <w:rStyle w:val="FootnoteReference"/>
          <w:sz w:val="16"/>
          <w:szCs w:val="16"/>
        </w:rPr>
        <w:footnoteRef/>
      </w:r>
      <w:r w:rsidRPr="00B16C0A">
        <w:rPr>
          <w:sz w:val="16"/>
          <w:szCs w:val="16"/>
        </w:rPr>
        <w:t>2011 m. liepos 05 d. Pagėgių savivaldybės tarybos sprendimas  Nr. T1-130 „Dėl Pagėgių savivaldybės gyventojams socialin</w:t>
      </w:r>
      <w:r w:rsidRPr="00B16C0A">
        <w:rPr>
          <w:rFonts w:hint="eastAsia"/>
          <w:sz w:val="16"/>
          <w:szCs w:val="16"/>
        </w:rPr>
        <w:t>ė</w:t>
      </w:r>
      <w:r w:rsidRPr="00B16C0A">
        <w:rPr>
          <w:sz w:val="16"/>
          <w:szCs w:val="16"/>
        </w:rPr>
        <w:t>s prie</w:t>
      </w:r>
      <w:r w:rsidRPr="00B16C0A">
        <w:rPr>
          <w:rFonts w:hint="eastAsia"/>
          <w:sz w:val="16"/>
          <w:szCs w:val="16"/>
        </w:rPr>
        <w:t>ž</w:t>
      </w:r>
      <w:r w:rsidRPr="00B16C0A">
        <w:rPr>
          <w:sz w:val="16"/>
          <w:szCs w:val="16"/>
        </w:rPr>
        <w:t>i</w:t>
      </w:r>
      <w:r w:rsidRPr="00B16C0A">
        <w:rPr>
          <w:rFonts w:hint="eastAsia"/>
          <w:sz w:val="16"/>
          <w:szCs w:val="16"/>
        </w:rPr>
        <w:t>ū</w:t>
      </w:r>
      <w:r w:rsidRPr="00B16C0A">
        <w:rPr>
          <w:sz w:val="16"/>
          <w:szCs w:val="16"/>
        </w:rPr>
        <w:t>ros  (psichologin</w:t>
      </w:r>
      <w:r w:rsidRPr="00B16C0A">
        <w:rPr>
          <w:rFonts w:hint="eastAsia"/>
          <w:sz w:val="16"/>
          <w:szCs w:val="16"/>
        </w:rPr>
        <w:t>ė</w:t>
      </w:r>
      <w:r w:rsidRPr="00B16C0A">
        <w:rPr>
          <w:sz w:val="16"/>
          <w:szCs w:val="16"/>
        </w:rPr>
        <w:t>s pagalbos, vaik</w:t>
      </w:r>
      <w:r w:rsidRPr="00B16C0A">
        <w:rPr>
          <w:rFonts w:hint="eastAsia"/>
          <w:sz w:val="16"/>
          <w:szCs w:val="16"/>
        </w:rPr>
        <w:t>ų</w:t>
      </w:r>
      <w:r w:rsidRPr="00B16C0A">
        <w:rPr>
          <w:sz w:val="16"/>
          <w:szCs w:val="16"/>
        </w:rPr>
        <w:t xml:space="preserve"> dienos centro,) paslaug</w:t>
      </w:r>
      <w:r w:rsidRPr="00B16C0A">
        <w:rPr>
          <w:rFonts w:hint="eastAsia"/>
          <w:sz w:val="16"/>
          <w:szCs w:val="16"/>
        </w:rPr>
        <w:t>ų</w:t>
      </w:r>
      <w:r w:rsidRPr="00B16C0A">
        <w:rPr>
          <w:sz w:val="16"/>
          <w:szCs w:val="16"/>
        </w:rPr>
        <w:t xml:space="preserve"> skyrimo ir teikimo vaik</w:t>
      </w:r>
      <w:r w:rsidRPr="00B16C0A">
        <w:rPr>
          <w:rFonts w:hint="eastAsia"/>
          <w:sz w:val="16"/>
          <w:szCs w:val="16"/>
        </w:rPr>
        <w:t>ų</w:t>
      </w:r>
      <w:r w:rsidRPr="00B16C0A">
        <w:rPr>
          <w:sz w:val="16"/>
          <w:szCs w:val="16"/>
        </w:rPr>
        <w:t xml:space="preserve"> dienos centre tvarkos apra</w:t>
      </w:r>
      <w:r w:rsidRPr="00B16C0A">
        <w:rPr>
          <w:rFonts w:hint="eastAsia"/>
          <w:sz w:val="16"/>
          <w:szCs w:val="16"/>
        </w:rPr>
        <w:t>š</w:t>
      </w:r>
      <w:r w:rsidRPr="00B16C0A">
        <w:rPr>
          <w:sz w:val="16"/>
          <w:szCs w:val="16"/>
        </w:rPr>
        <w:t xml:space="preserve">o patvirtinimo“. </w:t>
      </w:r>
    </w:p>
  </w:footnote>
  <w:footnote w:id="11">
    <w:p w:rsidR="005D6DC4" w:rsidRDefault="005D6DC4" w:rsidP="00136AED">
      <w:pPr>
        <w:pStyle w:val="FootnoteText"/>
        <w:jc w:val="both"/>
      </w:pPr>
      <w:r>
        <w:rPr>
          <w:rStyle w:val="FootnoteReference"/>
        </w:rPr>
        <w:footnoteRef/>
      </w:r>
      <w:r w:rsidRPr="00700864">
        <w:rPr>
          <w:lang w:val="lt-LT"/>
        </w:rPr>
        <w:t xml:space="preserve"> </w:t>
      </w:r>
      <w:r w:rsidRPr="00700864">
        <w:rPr>
          <w:sz w:val="16"/>
          <w:lang w:val="lt-LT"/>
        </w:rPr>
        <w:t>201</w:t>
      </w:r>
      <w:r>
        <w:rPr>
          <w:sz w:val="16"/>
          <w:lang w:val="lt-LT"/>
        </w:rPr>
        <w:t>6</w:t>
      </w:r>
      <w:r w:rsidRPr="00700864">
        <w:rPr>
          <w:sz w:val="16"/>
          <w:lang w:val="lt-LT"/>
        </w:rPr>
        <w:t xml:space="preserve"> m.</w:t>
      </w:r>
      <w:r>
        <w:rPr>
          <w:sz w:val="16"/>
          <w:lang w:val="lt-LT"/>
        </w:rPr>
        <w:t xml:space="preserve"> kovo </w:t>
      </w:r>
      <w:r w:rsidRPr="00700864">
        <w:rPr>
          <w:sz w:val="16"/>
          <w:lang w:val="lt-LT"/>
        </w:rPr>
        <w:t xml:space="preserve"> </w:t>
      </w:r>
      <w:r>
        <w:rPr>
          <w:sz w:val="16"/>
          <w:lang w:val="lt-LT"/>
        </w:rPr>
        <w:t xml:space="preserve">31 </w:t>
      </w:r>
      <w:r w:rsidRPr="00700864">
        <w:rPr>
          <w:sz w:val="16"/>
          <w:lang w:val="lt-LT"/>
        </w:rPr>
        <w:t xml:space="preserve">d. </w:t>
      </w:r>
      <w:r w:rsidRPr="00700864">
        <w:rPr>
          <w:sz w:val="16"/>
          <w:szCs w:val="16"/>
          <w:lang w:val="lt-LT"/>
        </w:rPr>
        <w:t>Pagėgių savivaldybės tarybos sprendimas  Nr. T-</w:t>
      </w:r>
      <w:r>
        <w:rPr>
          <w:sz w:val="16"/>
          <w:szCs w:val="16"/>
          <w:lang w:val="lt-LT"/>
        </w:rPr>
        <w:t>80</w:t>
      </w:r>
      <w:r w:rsidRPr="00700864">
        <w:rPr>
          <w:sz w:val="16"/>
          <w:szCs w:val="16"/>
          <w:lang w:val="lt-LT"/>
        </w:rPr>
        <w:t xml:space="preserve"> „ Dėl</w:t>
      </w:r>
      <w:r w:rsidRPr="00700864">
        <w:rPr>
          <w:b/>
          <w:bCs/>
          <w:sz w:val="16"/>
          <w:szCs w:val="16"/>
          <w:lang w:val="lt-LT"/>
        </w:rPr>
        <w:t xml:space="preserve"> </w:t>
      </w:r>
      <w:r w:rsidRPr="00700864">
        <w:rPr>
          <w:sz w:val="16"/>
          <w:szCs w:val="16"/>
          <w:lang w:val="lt-LT"/>
        </w:rPr>
        <w:t xml:space="preserve">Pagėgių savivaldybės Socialinių paslaugų centro teikiamų </w:t>
      </w:r>
      <w:r>
        <w:rPr>
          <w:sz w:val="16"/>
          <w:szCs w:val="16"/>
          <w:lang w:val="lt-LT"/>
        </w:rPr>
        <w:t xml:space="preserve">atlygintinų paslaugų kainų nustatymo“ </w:t>
      </w:r>
    </w:p>
  </w:footnote>
  <w:footnote w:id="12">
    <w:p w:rsidR="005D6DC4" w:rsidRDefault="005D6DC4" w:rsidP="00136AED">
      <w:pPr>
        <w:pStyle w:val="FootnoteText"/>
        <w:jc w:val="both"/>
      </w:pPr>
      <w:r>
        <w:rPr>
          <w:rStyle w:val="FootnoteReference"/>
        </w:rPr>
        <w:footnoteRef/>
      </w:r>
      <w:r w:rsidRPr="00700864">
        <w:rPr>
          <w:lang w:val="lt-LT"/>
        </w:rPr>
        <w:t xml:space="preserve"> </w:t>
      </w:r>
      <w:r w:rsidRPr="00700864">
        <w:rPr>
          <w:sz w:val="16"/>
          <w:lang w:val="lt-LT"/>
        </w:rPr>
        <w:t>201</w:t>
      </w:r>
      <w:r>
        <w:rPr>
          <w:sz w:val="16"/>
          <w:lang w:val="lt-LT"/>
        </w:rPr>
        <w:t>6</w:t>
      </w:r>
      <w:r w:rsidRPr="00700864">
        <w:rPr>
          <w:sz w:val="16"/>
          <w:lang w:val="lt-LT"/>
        </w:rPr>
        <w:t xml:space="preserve"> m.</w:t>
      </w:r>
      <w:r>
        <w:rPr>
          <w:sz w:val="16"/>
          <w:lang w:val="lt-LT"/>
        </w:rPr>
        <w:t xml:space="preserve"> kovo </w:t>
      </w:r>
      <w:r w:rsidRPr="00700864">
        <w:rPr>
          <w:sz w:val="16"/>
          <w:lang w:val="lt-LT"/>
        </w:rPr>
        <w:t xml:space="preserve"> </w:t>
      </w:r>
      <w:r>
        <w:rPr>
          <w:sz w:val="16"/>
          <w:lang w:val="lt-LT"/>
        </w:rPr>
        <w:t xml:space="preserve">31 </w:t>
      </w:r>
      <w:r w:rsidRPr="00700864">
        <w:rPr>
          <w:sz w:val="16"/>
          <w:lang w:val="lt-LT"/>
        </w:rPr>
        <w:t xml:space="preserve">d. </w:t>
      </w:r>
      <w:r w:rsidRPr="00700864">
        <w:rPr>
          <w:sz w:val="16"/>
          <w:szCs w:val="16"/>
          <w:lang w:val="lt-LT"/>
        </w:rPr>
        <w:t>Pagėgių savivaldybės tarybos sprendimas  Nr. T-</w:t>
      </w:r>
      <w:r>
        <w:rPr>
          <w:sz w:val="16"/>
          <w:szCs w:val="16"/>
          <w:lang w:val="lt-LT"/>
        </w:rPr>
        <w:t>80</w:t>
      </w:r>
      <w:r w:rsidRPr="00700864">
        <w:rPr>
          <w:sz w:val="16"/>
          <w:szCs w:val="16"/>
          <w:lang w:val="lt-LT"/>
        </w:rPr>
        <w:t xml:space="preserve"> „ Dėl</w:t>
      </w:r>
      <w:r w:rsidRPr="00700864">
        <w:rPr>
          <w:b/>
          <w:bCs/>
          <w:sz w:val="16"/>
          <w:szCs w:val="16"/>
          <w:lang w:val="lt-LT"/>
        </w:rPr>
        <w:t xml:space="preserve"> </w:t>
      </w:r>
      <w:r w:rsidRPr="00700864">
        <w:rPr>
          <w:sz w:val="16"/>
          <w:szCs w:val="16"/>
          <w:lang w:val="lt-LT"/>
        </w:rPr>
        <w:t xml:space="preserve">Pagėgių savivaldybės Socialinių paslaugų centro teikiamų </w:t>
      </w:r>
      <w:r>
        <w:rPr>
          <w:sz w:val="16"/>
          <w:szCs w:val="16"/>
          <w:lang w:val="lt-LT"/>
        </w:rPr>
        <w:t xml:space="preserve">atlygintinų paslaugų kainų nustatymo“ </w:t>
      </w:r>
    </w:p>
  </w:footnote>
  <w:footnote w:id="13">
    <w:p w:rsidR="005D6DC4" w:rsidRDefault="005D6DC4" w:rsidP="00136AED">
      <w:pPr>
        <w:pStyle w:val="FootnoteText"/>
        <w:jc w:val="both"/>
      </w:pPr>
      <w:r>
        <w:rPr>
          <w:rStyle w:val="FootnoteReference"/>
        </w:rPr>
        <w:footnoteRef/>
      </w:r>
      <w:r w:rsidRPr="00122219">
        <w:rPr>
          <w:lang w:val="lt-LT"/>
        </w:rPr>
        <w:t xml:space="preserve"> </w:t>
      </w:r>
      <w:r w:rsidRPr="00122219">
        <w:rPr>
          <w:sz w:val="16"/>
          <w:lang w:val="lt-LT"/>
        </w:rPr>
        <w:t>2011 m. gegužės 19 d. Pagėgių savivaldybės tarybos sprendimas  Nr. T-4</w:t>
      </w:r>
      <w:r>
        <w:rPr>
          <w:sz w:val="16"/>
          <w:lang w:val="lt-LT"/>
        </w:rPr>
        <w:t>4</w:t>
      </w:r>
      <w:r w:rsidRPr="00122219">
        <w:rPr>
          <w:sz w:val="16"/>
          <w:lang w:val="lt-LT"/>
        </w:rPr>
        <w:t xml:space="preserve"> „Dėl Pagėgių savivaldybės gyventojams </w:t>
      </w:r>
      <w:r>
        <w:rPr>
          <w:sz w:val="16"/>
          <w:lang w:val="lt-LT"/>
        </w:rPr>
        <w:t xml:space="preserve">transporto organizavimo </w:t>
      </w:r>
      <w:r w:rsidRPr="00122219">
        <w:rPr>
          <w:sz w:val="16"/>
          <w:lang w:val="lt-LT"/>
        </w:rPr>
        <w:t xml:space="preserve">paslaugų </w:t>
      </w:r>
      <w:r>
        <w:rPr>
          <w:sz w:val="16"/>
          <w:lang w:val="lt-LT"/>
        </w:rPr>
        <w:t xml:space="preserve">teikimo </w:t>
      </w:r>
      <w:r w:rsidRPr="00122219">
        <w:rPr>
          <w:sz w:val="16"/>
          <w:lang w:val="lt-LT"/>
        </w:rPr>
        <w:t>tvarkos aprašo patvirtinimo“.</w:t>
      </w:r>
    </w:p>
  </w:footnote>
  <w:footnote w:id="14">
    <w:p w:rsidR="005D6DC4" w:rsidRDefault="005D6DC4" w:rsidP="00136AED">
      <w:pPr>
        <w:autoSpaceDE w:val="0"/>
        <w:autoSpaceDN w:val="0"/>
        <w:adjustRightInd w:val="0"/>
        <w:jc w:val="both"/>
      </w:pPr>
      <w:r w:rsidRPr="00B06B8F">
        <w:rPr>
          <w:rStyle w:val="FootnoteReference"/>
          <w:sz w:val="20"/>
          <w:szCs w:val="20"/>
        </w:rPr>
        <w:footnoteRef/>
      </w:r>
      <w:r w:rsidRPr="00B06B8F">
        <w:t xml:space="preserve"> </w:t>
      </w:r>
      <w:r w:rsidRPr="00B06B8F">
        <w:rPr>
          <w:sz w:val="16"/>
          <w:szCs w:val="16"/>
          <w:lang w:bidi="gu-IN"/>
        </w:rPr>
        <w:t>2009 m. kovo 26 d. BĮ Pagėgių savivaldybės Socialinių paslaugų centro direktoriaus įsąkymas Nr. V-8 "Dėl tarnybinio automobilio saugojimo".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B1A38"/>
    <w:multiLevelType w:val="multilevel"/>
    <w:tmpl w:val="EA3A6A1A"/>
    <w:lvl w:ilvl="0">
      <w:start w:val="4"/>
      <w:numFmt w:val="decimal"/>
      <w:lvlText w:val="%1."/>
      <w:lvlJc w:val="left"/>
      <w:pPr>
        <w:ind w:left="720" w:hanging="360"/>
      </w:pPr>
      <w:rPr>
        <w:rFonts w:cs="Times New Roman" w:hint="default"/>
      </w:rPr>
    </w:lvl>
    <w:lvl w:ilvl="1">
      <w:start w:val="1"/>
      <w:numFmt w:val="decimal"/>
      <w:isLgl/>
      <w:lvlText w:val="%1.%2."/>
      <w:lvlJc w:val="left"/>
      <w:pPr>
        <w:ind w:left="960" w:hanging="6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20546076"/>
    <w:multiLevelType w:val="hybridMultilevel"/>
    <w:tmpl w:val="0EDC6DF8"/>
    <w:lvl w:ilvl="0" w:tplc="D182EFE6">
      <w:start w:val="1"/>
      <w:numFmt w:val="decimal"/>
      <w:lvlText w:val="%1.5."/>
      <w:lvlJc w:val="left"/>
      <w:pPr>
        <w:ind w:left="765"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0BA26D6"/>
    <w:multiLevelType w:val="hybridMultilevel"/>
    <w:tmpl w:val="A4A62120"/>
    <w:lvl w:ilvl="0" w:tplc="99BC6066">
      <w:start w:val="17"/>
      <w:numFmt w:val="bullet"/>
      <w:lvlText w:val="-"/>
      <w:lvlJc w:val="left"/>
      <w:pPr>
        <w:ind w:left="1080" w:hanging="360"/>
      </w:pPr>
      <w:rPr>
        <w:rFonts w:ascii="Times New Roman" w:eastAsia="Times New Roman" w:hAnsi="Times New Roman" w:hint="default"/>
      </w:rPr>
    </w:lvl>
    <w:lvl w:ilvl="1" w:tplc="04270003">
      <w:start w:val="1"/>
      <w:numFmt w:val="bullet"/>
      <w:lvlText w:val="o"/>
      <w:lvlJc w:val="left"/>
      <w:pPr>
        <w:ind w:left="1800" w:hanging="360"/>
      </w:pPr>
      <w:rPr>
        <w:rFonts w:ascii="Courier New" w:hAnsi="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hint="default"/>
      </w:rPr>
    </w:lvl>
    <w:lvl w:ilvl="8" w:tplc="04270005">
      <w:start w:val="1"/>
      <w:numFmt w:val="bullet"/>
      <w:lvlText w:val=""/>
      <w:lvlJc w:val="left"/>
      <w:pPr>
        <w:ind w:left="6840" w:hanging="360"/>
      </w:pPr>
      <w:rPr>
        <w:rFonts w:ascii="Wingdings" w:hAnsi="Wingdings" w:hint="default"/>
      </w:rPr>
    </w:lvl>
  </w:abstractNum>
  <w:abstractNum w:abstractNumId="3">
    <w:nsid w:val="20DD6563"/>
    <w:multiLevelType w:val="hybridMultilevel"/>
    <w:tmpl w:val="E05CA79A"/>
    <w:lvl w:ilvl="0" w:tplc="F64C5DC8">
      <w:start w:val="1"/>
      <w:numFmt w:val="decimal"/>
      <w:lvlText w:val="3.%1."/>
      <w:lvlJc w:val="left"/>
      <w:pPr>
        <w:ind w:left="644"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22170FF5"/>
    <w:multiLevelType w:val="hybridMultilevel"/>
    <w:tmpl w:val="FD16F16C"/>
    <w:lvl w:ilvl="0" w:tplc="A212123C">
      <w:start w:val="2"/>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27A64FF7"/>
    <w:multiLevelType w:val="hybridMultilevel"/>
    <w:tmpl w:val="A92444FA"/>
    <w:lvl w:ilvl="0" w:tplc="B386B0CA">
      <w:start w:val="5"/>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30473E38"/>
    <w:multiLevelType w:val="hybridMultilevel"/>
    <w:tmpl w:val="59489966"/>
    <w:lvl w:ilvl="0" w:tplc="5EF8AE0E">
      <w:start w:val="1"/>
      <w:numFmt w:val="decimal"/>
      <w:lvlText w:val="%1.3."/>
      <w:lvlJc w:val="left"/>
      <w:pPr>
        <w:ind w:left="765"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44715ABA"/>
    <w:multiLevelType w:val="hybridMultilevel"/>
    <w:tmpl w:val="D850F1F4"/>
    <w:lvl w:ilvl="0" w:tplc="255CAED0">
      <w:start w:val="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48D37AB5"/>
    <w:multiLevelType w:val="hybridMultilevel"/>
    <w:tmpl w:val="0258438C"/>
    <w:lvl w:ilvl="0" w:tplc="908831AC">
      <w:start w:val="6"/>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4C2458C0"/>
    <w:multiLevelType w:val="hybridMultilevel"/>
    <w:tmpl w:val="16A07A7A"/>
    <w:lvl w:ilvl="0" w:tplc="A84841F4">
      <w:start w:val="9"/>
      <w:numFmt w:val="decimal"/>
      <w:lvlText w:val="2.%1."/>
      <w:lvlJc w:val="left"/>
      <w:pPr>
        <w:tabs>
          <w:tab w:val="num" w:pos="644"/>
        </w:tabs>
        <w:ind w:left="644"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4E33344A"/>
    <w:multiLevelType w:val="hybridMultilevel"/>
    <w:tmpl w:val="176C0E28"/>
    <w:lvl w:ilvl="0" w:tplc="5F1E9EAE">
      <w:start w:val="1"/>
      <w:numFmt w:val="decimal"/>
      <w:lvlText w:val="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524A3499"/>
    <w:multiLevelType w:val="hybridMultilevel"/>
    <w:tmpl w:val="EDDEF4E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nsid w:val="60586D21"/>
    <w:multiLevelType w:val="hybridMultilevel"/>
    <w:tmpl w:val="5B4E5B82"/>
    <w:lvl w:ilvl="0" w:tplc="4A145970">
      <w:start w:val="1"/>
      <w:numFmt w:val="decimal"/>
      <w:lvlText w:val="2.%1."/>
      <w:lvlJc w:val="left"/>
      <w:pPr>
        <w:tabs>
          <w:tab w:val="num" w:pos="644"/>
        </w:tabs>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3">
    <w:nsid w:val="62BF09A7"/>
    <w:multiLevelType w:val="multilevel"/>
    <w:tmpl w:val="F59A9AD0"/>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66CA0FDA"/>
    <w:multiLevelType w:val="hybridMultilevel"/>
    <w:tmpl w:val="4B80C8DE"/>
    <w:lvl w:ilvl="0" w:tplc="A5CE3C44">
      <w:start w:val="3"/>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5">
    <w:nsid w:val="6ABC7435"/>
    <w:multiLevelType w:val="hybridMultilevel"/>
    <w:tmpl w:val="21A8AA60"/>
    <w:lvl w:ilvl="0" w:tplc="7966BE8C">
      <w:start w:val="1"/>
      <w:numFmt w:val="decimal"/>
      <w:lvlText w:val="%1.2."/>
      <w:lvlJc w:val="left"/>
      <w:pPr>
        <w:ind w:left="765"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6B143495"/>
    <w:multiLevelType w:val="multilevel"/>
    <w:tmpl w:val="E270A6D4"/>
    <w:lvl w:ilvl="0">
      <w:start w:val="1"/>
      <w:numFmt w:val="decimal"/>
      <w:lvlText w:val="%1."/>
      <w:lvlJc w:val="left"/>
      <w:pPr>
        <w:ind w:left="765" w:hanging="360"/>
      </w:pPr>
      <w:rPr>
        <w:rFonts w:cs="Times New Roman"/>
      </w:rPr>
    </w:lvl>
    <w:lvl w:ilvl="1">
      <w:start w:val="3"/>
      <w:numFmt w:val="decimal"/>
      <w:isLgl/>
      <w:lvlText w:val="%1.%2."/>
      <w:lvlJc w:val="left"/>
      <w:pPr>
        <w:ind w:left="825" w:hanging="420"/>
      </w:pPr>
      <w:rPr>
        <w:rFonts w:cs="Times New Roman" w:hint="default"/>
      </w:rPr>
    </w:lvl>
    <w:lvl w:ilvl="2">
      <w:start w:val="1"/>
      <w:numFmt w:val="decimal"/>
      <w:isLgl/>
      <w:lvlText w:val="%1.%2.%3."/>
      <w:lvlJc w:val="left"/>
      <w:pPr>
        <w:ind w:left="1125"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485" w:hanging="1080"/>
      </w:pPr>
      <w:rPr>
        <w:rFonts w:cs="Times New Roman" w:hint="default"/>
      </w:rPr>
    </w:lvl>
    <w:lvl w:ilvl="5">
      <w:start w:val="1"/>
      <w:numFmt w:val="decimal"/>
      <w:isLgl/>
      <w:lvlText w:val="%1.%2.%3.%4.%5.%6."/>
      <w:lvlJc w:val="left"/>
      <w:pPr>
        <w:ind w:left="1485" w:hanging="1080"/>
      </w:pPr>
      <w:rPr>
        <w:rFonts w:cs="Times New Roman" w:hint="default"/>
      </w:rPr>
    </w:lvl>
    <w:lvl w:ilvl="6">
      <w:start w:val="1"/>
      <w:numFmt w:val="decimal"/>
      <w:isLgl/>
      <w:lvlText w:val="%1.%2.%3.%4.%5.%6.%7."/>
      <w:lvlJc w:val="left"/>
      <w:pPr>
        <w:ind w:left="1845" w:hanging="1440"/>
      </w:pPr>
      <w:rPr>
        <w:rFonts w:cs="Times New Roman" w:hint="default"/>
      </w:rPr>
    </w:lvl>
    <w:lvl w:ilvl="7">
      <w:start w:val="1"/>
      <w:numFmt w:val="decimal"/>
      <w:isLgl/>
      <w:lvlText w:val="%1.%2.%3.%4.%5.%6.%7.%8."/>
      <w:lvlJc w:val="left"/>
      <w:pPr>
        <w:ind w:left="1845" w:hanging="1440"/>
      </w:pPr>
      <w:rPr>
        <w:rFonts w:cs="Times New Roman" w:hint="default"/>
      </w:rPr>
    </w:lvl>
    <w:lvl w:ilvl="8">
      <w:start w:val="1"/>
      <w:numFmt w:val="decimal"/>
      <w:isLgl/>
      <w:lvlText w:val="%1.%2.%3.%4.%5.%6.%7.%8.%9."/>
      <w:lvlJc w:val="left"/>
      <w:pPr>
        <w:ind w:left="2205" w:hanging="1800"/>
      </w:pPr>
      <w:rPr>
        <w:rFonts w:cs="Times New Roman" w:hint="default"/>
      </w:rPr>
    </w:lvl>
  </w:abstractNum>
  <w:abstractNum w:abstractNumId="17">
    <w:nsid w:val="7E490794"/>
    <w:multiLevelType w:val="hybridMultilevel"/>
    <w:tmpl w:val="72128428"/>
    <w:lvl w:ilvl="0" w:tplc="54A24ECC">
      <w:start w:val="1"/>
      <w:numFmt w:val="decimal"/>
      <w:lvlText w:val="%1.1."/>
      <w:lvlJc w:val="left"/>
      <w:pPr>
        <w:ind w:left="765"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9">
    <w:nsid w:val="7F1D5AA3"/>
    <w:multiLevelType w:val="hybridMultilevel"/>
    <w:tmpl w:val="8A0A1572"/>
    <w:lvl w:ilvl="0" w:tplc="3AF6500E">
      <w:start w:val="1"/>
      <w:numFmt w:val="decimal"/>
      <w:lvlText w:val="%1.4."/>
      <w:lvlJc w:val="left"/>
      <w:pPr>
        <w:ind w:left="765"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nsid w:val="7F885684"/>
    <w:multiLevelType w:val="hybridMultilevel"/>
    <w:tmpl w:val="E37CA76C"/>
    <w:lvl w:ilvl="0" w:tplc="EFE2564A">
      <w:start w:val="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4"/>
  </w:num>
  <w:num w:numId="4">
    <w:abstractNumId w:val="2"/>
  </w:num>
  <w:num w:numId="5">
    <w:abstractNumId w:val="16"/>
  </w:num>
  <w:num w:numId="6">
    <w:abstractNumId w:val="17"/>
  </w:num>
  <w:num w:numId="7">
    <w:abstractNumId w:val="15"/>
  </w:num>
  <w:num w:numId="8">
    <w:abstractNumId w:val="6"/>
  </w:num>
  <w:num w:numId="9">
    <w:abstractNumId w:val="19"/>
  </w:num>
  <w:num w:numId="10">
    <w:abstractNumId w:val="1"/>
  </w:num>
  <w:num w:numId="11">
    <w:abstractNumId w:val="4"/>
  </w:num>
  <w:num w:numId="12">
    <w:abstractNumId w:val="12"/>
  </w:num>
  <w:num w:numId="13">
    <w:abstractNumId w:val="7"/>
  </w:num>
  <w:num w:numId="14">
    <w:abstractNumId w:val="3"/>
  </w:num>
  <w:num w:numId="15">
    <w:abstractNumId w:val="0"/>
  </w:num>
  <w:num w:numId="16">
    <w:abstractNumId w:val="10"/>
  </w:num>
  <w:num w:numId="17">
    <w:abstractNumId w:val="5"/>
  </w:num>
  <w:num w:numId="18">
    <w:abstractNumId w:val="8"/>
  </w:num>
  <w:num w:numId="19">
    <w:abstractNumId w:val="13"/>
  </w:num>
  <w:num w:numId="20">
    <w:abstractNumId w:val="11"/>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4D21"/>
    <w:rsid w:val="00007680"/>
    <w:rsid w:val="00075BE9"/>
    <w:rsid w:val="00086F87"/>
    <w:rsid w:val="000F0D63"/>
    <w:rsid w:val="00121AB0"/>
    <w:rsid w:val="00122219"/>
    <w:rsid w:val="00130176"/>
    <w:rsid w:val="00136AED"/>
    <w:rsid w:val="00153531"/>
    <w:rsid w:val="00180711"/>
    <w:rsid w:val="001845F8"/>
    <w:rsid w:val="00194886"/>
    <w:rsid w:val="001F09EF"/>
    <w:rsid w:val="002245BB"/>
    <w:rsid w:val="002552B8"/>
    <w:rsid w:val="002627A4"/>
    <w:rsid w:val="00270B62"/>
    <w:rsid w:val="00274EAB"/>
    <w:rsid w:val="0028149B"/>
    <w:rsid w:val="003041EA"/>
    <w:rsid w:val="00310471"/>
    <w:rsid w:val="00372ED9"/>
    <w:rsid w:val="00391A56"/>
    <w:rsid w:val="003B365B"/>
    <w:rsid w:val="00403BB3"/>
    <w:rsid w:val="00484D21"/>
    <w:rsid w:val="004A61CB"/>
    <w:rsid w:val="004E6D23"/>
    <w:rsid w:val="00507294"/>
    <w:rsid w:val="005238B7"/>
    <w:rsid w:val="0052782B"/>
    <w:rsid w:val="00576E08"/>
    <w:rsid w:val="00581890"/>
    <w:rsid w:val="00583DE1"/>
    <w:rsid w:val="005A39EC"/>
    <w:rsid w:val="005D6DC4"/>
    <w:rsid w:val="005F3446"/>
    <w:rsid w:val="006970E2"/>
    <w:rsid w:val="006D571A"/>
    <w:rsid w:val="006E731A"/>
    <w:rsid w:val="006F5B50"/>
    <w:rsid w:val="006F5CF8"/>
    <w:rsid w:val="00700864"/>
    <w:rsid w:val="00711CEC"/>
    <w:rsid w:val="007620F7"/>
    <w:rsid w:val="00782477"/>
    <w:rsid w:val="007B7C00"/>
    <w:rsid w:val="007C0020"/>
    <w:rsid w:val="00850B3A"/>
    <w:rsid w:val="009063A3"/>
    <w:rsid w:val="00916C83"/>
    <w:rsid w:val="00917DFA"/>
    <w:rsid w:val="00922D79"/>
    <w:rsid w:val="00923F16"/>
    <w:rsid w:val="0097573E"/>
    <w:rsid w:val="00A10A66"/>
    <w:rsid w:val="00A23E97"/>
    <w:rsid w:val="00A340F8"/>
    <w:rsid w:val="00A46AF0"/>
    <w:rsid w:val="00AF4004"/>
    <w:rsid w:val="00B06B8F"/>
    <w:rsid w:val="00B16C0A"/>
    <w:rsid w:val="00B81CDD"/>
    <w:rsid w:val="00B841C4"/>
    <w:rsid w:val="00BC4A63"/>
    <w:rsid w:val="00BD2AE7"/>
    <w:rsid w:val="00C058F7"/>
    <w:rsid w:val="00C32818"/>
    <w:rsid w:val="00C430F9"/>
    <w:rsid w:val="00C66277"/>
    <w:rsid w:val="00CA3FED"/>
    <w:rsid w:val="00CD3DF2"/>
    <w:rsid w:val="00CF3DD5"/>
    <w:rsid w:val="00D20715"/>
    <w:rsid w:val="00D3475A"/>
    <w:rsid w:val="00DB6049"/>
    <w:rsid w:val="00DE2B89"/>
    <w:rsid w:val="00E106FB"/>
    <w:rsid w:val="00E32F31"/>
    <w:rsid w:val="00EC0860"/>
    <w:rsid w:val="00EF1C0C"/>
    <w:rsid w:val="00F40D88"/>
    <w:rsid w:val="00F515BB"/>
    <w:rsid w:val="00F64542"/>
    <w:rsid w:val="00F65E8B"/>
    <w:rsid w:val="00F87EB4"/>
    <w:rsid w:val="00FE625E"/>
    <w:rsid w:val="00FF4C77"/>
    <w:rsid w:val="00FF5D0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21"/>
    <w:rPr>
      <w:rFonts w:eastAsia="SimSun"/>
      <w:sz w:val="24"/>
      <w:szCs w:val="24"/>
      <w:lang w:eastAsia="zh-CN"/>
    </w:rPr>
  </w:style>
  <w:style w:type="paragraph" w:styleId="Heading1">
    <w:name w:val="heading 1"/>
    <w:basedOn w:val="Normal"/>
    <w:next w:val="Normal"/>
    <w:link w:val="Heading1Char"/>
    <w:uiPriority w:val="99"/>
    <w:qFormat/>
    <w:rsid w:val="00136AED"/>
    <w:pPr>
      <w:keepNext/>
      <w:spacing w:before="240" w:after="60"/>
      <w:outlineLvl w:val="0"/>
    </w:pPr>
    <w:rPr>
      <w:rFonts w:ascii="Cambria" w:eastAsia="Times New Roman" w:hAnsi="Cambria"/>
      <w:b/>
      <w:bCs/>
      <w:kern w:val="32"/>
      <w:sz w:val="32"/>
      <w:szCs w:val="32"/>
      <w:lang w:val="en-GB" w:eastAsia="en-US"/>
    </w:rPr>
  </w:style>
  <w:style w:type="paragraph" w:styleId="Heading2">
    <w:name w:val="heading 2"/>
    <w:basedOn w:val="Normal"/>
    <w:next w:val="Normal"/>
    <w:link w:val="Heading2Char"/>
    <w:uiPriority w:val="99"/>
    <w:qFormat/>
    <w:rsid w:val="00484D2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AED"/>
    <w:rPr>
      <w:rFonts w:ascii="Cambria" w:hAnsi="Cambria" w:cs="Times New Roman"/>
      <w:b/>
      <w:bCs/>
      <w:kern w:val="32"/>
      <w:sz w:val="32"/>
      <w:szCs w:val="32"/>
      <w:lang w:val="en-GB" w:eastAsia="en-US" w:bidi="ar-SA"/>
    </w:rPr>
  </w:style>
  <w:style w:type="character" w:customStyle="1" w:styleId="Heading2Char">
    <w:name w:val="Heading 2 Char"/>
    <w:basedOn w:val="DefaultParagraphFont"/>
    <w:link w:val="Heading2"/>
    <w:uiPriority w:val="99"/>
    <w:semiHidden/>
    <w:locked/>
    <w:rsid w:val="00484D21"/>
    <w:rPr>
      <w:rFonts w:ascii="Cambria" w:hAnsi="Cambria" w:cs="Times New Roman"/>
      <w:b/>
      <w:bCs/>
      <w:i/>
      <w:iCs/>
      <w:sz w:val="28"/>
      <w:szCs w:val="28"/>
      <w:lang w:val="lt-LT" w:eastAsia="zh-CN" w:bidi="ar-SA"/>
    </w:rPr>
  </w:style>
  <w:style w:type="character" w:styleId="Hyperlink">
    <w:name w:val="Hyperlink"/>
    <w:basedOn w:val="DefaultParagraphFont"/>
    <w:uiPriority w:val="99"/>
    <w:rsid w:val="00484D21"/>
    <w:rPr>
      <w:rFonts w:cs="Times New Roman"/>
      <w:color w:val="0000FF"/>
      <w:u w:val="single"/>
    </w:rPr>
  </w:style>
  <w:style w:type="paragraph" w:styleId="Header">
    <w:name w:val="header"/>
    <w:basedOn w:val="Normal"/>
    <w:link w:val="HeaderChar"/>
    <w:uiPriority w:val="99"/>
    <w:rsid w:val="00484D21"/>
    <w:pPr>
      <w:tabs>
        <w:tab w:val="center" w:pos="4819"/>
        <w:tab w:val="right" w:pos="9638"/>
      </w:tabs>
    </w:pPr>
  </w:style>
  <w:style w:type="character" w:customStyle="1" w:styleId="HeaderChar">
    <w:name w:val="Header Char"/>
    <w:basedOn w:val="DefaultParagraphFont"/>
    <w:link w:val="Header"/>
    <w:uiPriority w:val="99"/>
    <w:locked/>
    <w:rsid w:val="00484D21"/>
    <w:rPr>
      <w:rFonts w:eastAsia="SimSun" w:cs="Times New Roman"/>
      <w:sz w:val="24"/>
      <w:szCs w:val="24"/>
      <w:lang w:val="lt-LT" w:eastAsia="zh-CN" w:bidi="ar-SA"/>
    </w:rPr>
  </w:style>
  <w:style w:type="paragraph" w:styleId="BodyText">
    <w:name w:val="Body Text"/>
    <w:basedOn w:val="Normal"/>
    <w:link w:val="BodyTextChar"/>
    <w:uiPriority w:val="99"/>
    <w:rsid w:val="00484D21"/>
    <w:pPr>
      <w:spacing w:after="120"/>
    </w:pPr>
    <w:rPr>
      <w:rFonts w:eastAsia="Times New Roman"/>
      <w:lang w:eastAsia="lt-LT"/>
    </w:rPr>
  </w:style>
  <w:style w:type="character" w:customStyle="1" w:styleId="BodyTextChar">
    <w:name w:val="Body Text Char"/>
    <w:basedOn w:val="DefaultParagraphFont"/>
    <w:link w:val="BodyText"/>
    <w:uiPriority w:val="99"/>
    <w:semiHidden/>
    <w:locked/>
    <w:rPr>
      <w:rFonts w:eastAsia="SimSun" w:cs="Times New Roman"/>
      <w:sz w:val="24"/>
      <w:szCs w:val="24"/>
      <w:lang w:eastAsia="zh-CN"/>
    </w:rPr>
  </w:style>
  <w:style w:type="paragraph" w:customStyle="1" w:styleId="DiagramaDiagrama">
    <w:name w:val="Diagrama Diagrama"/>
    <w:basedOn w:val="Normal"/>
    <w:uiPriority w:val="99"/>
    <w:rsid w:val="00136AED"/>
    <w:pPr>
      <w:spacing w:after="160" w:line="240" w:lineRule="exact"/>
    </w:pPr>
    <w:rPr>
      <w:rFonts w:ascii="Tahoma" w:eastAsia="Times New Roman" w:hAnsi="Tahoma"/>
      <w:sz w:val="20"/>
      <w:szCs w:val="20"/>
      <w:lang w:val="en-US" w:eastAsia="en-US"/>
    </w:rPr>
  </w:style>
  <w:style w:type="table" w:styleId="TableGrid">
    <w:name w:val="Table Grid"/>
    <w:basedOn w:val="TableNormal"/>
    <w:uiPriority w:val="99"/>
    <w:rsid w:val="00136A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skirtacitata">
    <w:name w:val="Išskirta citata"/>
    <w:basedOn w:val="Normal"/>
    <w:next w:val="Normal"/>
    <w:link w:val="IskirtacitataDiagrama"/>
    <w:uiPriority w:val="99"/>
    <w:rsid w:val="00136AED"/>
    <w:pPr>
      <w:pBdr>
        <w:bottom w:val="single" w:sz="4" w:space="4" w:color="4F81BD"/>
      </w:pBdr>
      <w:spacing w:before="200" w:after="280"/>
      <w:ind w:left="936" w:right="936"/>
    </w:pPr>
    <w:rPr>
      <w:rFonts w:eastAsia="Times New Roman"/>
      <w:b/>
      <w:i/>
      <w:color w:val="4F81BD"/>
      <w:szCs w:val="20"/>
      <w:lang w:val="en-GB" w:eastAsia="en-US"/>
    </w:rPr>
  </w:style>
  <w:style w:type="character" w:customStyle="1" w:styleId="IskirtacitataDiagrama">
    <w:name w:val="Išskirta citata Diagrama"/>
    <w:link w:val="Iskirtacitata"/>
    <w:uiPriority w:val="99"/>
    <w:locked/>
    <w:rsid w:val="00136AED"/>
    <w:rPr>
      <w:b/>
      <w:i/>
      <w:color w:val="4F81BD"/>
      <w:sz w:val="24"/>
      <w:lang w:val="en-GB" w:eastAsia="en-US"/>
    </w:rPr>
  </w:style>
  <w:style w:type="character" w:customStyle="1" w:styleId="datametai">
    <w:name w:val="datametai"/>
    <w:basedOn w:val="DefaultParagraphFont"/>
    <w:uiPriority w:val="99"/>
    <w:rsid w:val="00136AED"/>
    <w:rPr>
      <w:rFonts w:cs="Times New Roman"/>
    </w:rPr>
  </w:style>
  <w:style w:type="character" w:customStyle="1" w:styleId="datamnuo">
    <w:name w:val="datamnuo"/>
    <w:basedOn w:val="DefaultParagraphFont"/>
    <w:uiPriority w:val="99"/>
    <w:rsid w:val="00136AED"/>
    <w:rPr>
      <w:rFonts w:cs="Times New Roman"/>
    </w:rPr>
  </w:style>
  <w:style w:type="character" w:customStyle="1" w:styleId="datadiena">
    <w:name w:val="datadiena"/>
    <w:basedOn w:val="DefaultParagraphFont"/>
    <w:uiPriority w:val="99"/>
    <w:rsid w:val="00136AED"/>
    <w:rPr>
      <w:rFonts w:cs="Times New Roman"/>
    </w:rPr>
  </w:style>
  <w:style w:type="character" w:customStyle="1" w:styleId="statymonr">
    <w:name w:val="statymonr"/>
    <w:basedOn w:val="DefaultParagraphFont"/>
    <w:uiPriority w:val="99"/>
    <w:rsid w:val="00136AED"/>
    <w:rPr>
      <w:rFonts w:cs="Times New Roman"/>
    </w:rPr>
  </w:style>
  <w:style w:type="paragraph" w:styleId="HTMLPreformatted">
    <w:name w:val="HTML Preformatted"/>
    <w:basedOn w:val="Normal"/>
    <w:link w:val="HTMLPreformattedChar"/>
    <w:uiPriority w:val="99"/>
    <w:rsid w:val="00136A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locked/>
    <w:rPr>
      <w:rFonts w:ascii="Courier New" w:eastAsia="SimSun" w:hAnsi="Courier New" w:cs="Courier New"/>
      <w:lang w:eastAsia="zh-CN"/>
    </w:rPr>
  </w:style>
  <w:style w:type="paragraph" w:styleId="BodyText2">
    <w:name w:val="Body Text 2"/>
    <w:basedOn w:val="Normal"/>
    <w:link w:val="BodyText2Char"/>
    <w:uiPriority w:val="99"/>
    <w:rsid w:val="00136AED"/>
    <w:pPr>
      <w:spacing w:after="120" w:line="480" w:lineRule="auto"/>
    </w:pPr>
    <w:rPr>
      <w:rFonts w:eastAsia="Times New Roman"/>
      <w:lang w:val="en-GB" w:eastAsia="en-US"/>
    </w:rPr>
  </w:style>
  <w:style w:type="character" w:customStyle="1" w:styleId="BodyText2Char">
    <w:name w:val="Body Text 2 Char"/>
    <w:basedOn w:val="DefaultParagraphFont"/>
    <w:link w:val="BodyText2"/>
    <w:uiPriority w:val="99"/>
    <w:semiHidden/>
    <w:locked/>
    <w:rPr>
      <w:rFonts w:eastAsia="SimSun" w:cs="Times New Roman"/>
      <w:sz w:val="24"/>
      <w:szCs w:val="24"/>
      <w:lang w:eastAsia="zh-CN"/>
    </w:rPr>
  </w:style>
  <w:style w:type="paragraph" w:styleId="CommentText">
    <w:name w:val="annotation text"/>
    <w:basedOn w:val="Normal"/>
    <w:link w:val="CommentTextChar"/>
    <w:uiPriority w:val="99"/>
    <w:semiHidden/>
    <w:rsid w:val="00136AED"/>
    <w:rPr>
      <w:rFonts w:eastAsia="Times New Roman"/>
      <w:sz w:val="20"/>
      <w:szCs w:val="20"/>
      <w:lang w:val="en-GB" w:eastAsia="en-US"/>
    </w:rPr>
  </w:style>
  <w:style w:type="character" w:customStyle="1" w:styleId="CommentTextChar">
    <w:name w:val="Comment Text Char"/>
    <w:basedOn w:val="DefaultParagraphFont"/>
    <w:link w:val="CommentText"/>
    <w:uiPriority w:val="99"/>
    <w:semiHidden/>
    <w:locked/>
    <w:rPr>
      <w:rFonts w:eastAsia="SimSun" w:cs="Times New Roman"/>
      <w:lang w:eastAsia="zh-CN"/>
    </w:rPr>
  </w:style>
  <w:style w:type="paragraph" w:styleId="FootnoteText">
    <w:name w:val="footnote text"/>
    <w:basedOn w:val="Normal"/>
    <w:link w:val="FootnoteTextChar"/>
    <w:uiPriority w:val="99"/>
    <w:semiHidden/>
    <w:rsid w:val="00136AED"/>
    <w:rPr>
      <w:rFonts w:eastAsia="Times New Roman"/>
      <w:sz w:val="20"/>
      <w:szCs w:val="20"/>
      <w:lang w:val="en-GB" w:eastAsia="en-US"/>
    </w:rPr>
  </w:style>
  <w:style w:type="character" w:customStyle="1" w:styleId="FootnoteTextChar">
    <w:name w:val="Footnote Text Char"/>
    <w:basedOn w:val="DefaultParagraphFont"/>
    <w:link w:val="FootnoteText"/>
    <w:uiPriority w:val="99"/>
    <w:semiHidden/>
    <w:locked/>
    <w:rsid w:val="00136AED"/>
    <w:rPr>
      <w:rFonts w:cs="Times New Roman"/>
      <w:lang w:val="en-GB" w:eastAsia="en-US"/>
    </w:rPr>
  </w:style>
  <w:style w:type="character" w:styleId="FootnoteReference">
    <w:name w:val="footnote reference"/>
    <w:basedOn w:val="DefaultParagraphFont"/>
    <w:uiPriority w:val="99"/>
    <w:semiHidden/>
    <w:rsid w:val="00136AED"/>
    <w:rPr>
      <w:rFonts w:cs="Times New Roman"/>
      <w:vertAlign w:val="superscript"/>
    </w:rPr>
  </w:style>
  <w:style w:type="paragraph" w:styleId="BodyTextIndent">
    <w:name w:val="Body Text Indent"/>
    <w:basedOn w:val="Normal"/>
    <w:link w:val="BodyTextIndentChar"/>
    <w:uiPriority w:val="99"/>
    <w:rsid w:val="00136AED"/>
    <w:pPr>
      <w:spacing w:after="120"/>
      <w:ind w:left="283"/>
    </w:pPr>
    <w:rPr>
      <w:rFonts w:eastAsia="Times New Roman"/>
      <w:lang w:val="en-GB" w:eastAsia="en-US"/>
    </w:rPr>
  </w:style>
  <w:style w:type="character" w:customStyle="1" w:styleId="BodyTextIndentChar">
    <w:name w:val="Body Text Indent Char"/>
    <w:basedOn w:val="DefaultParagraphFont"/>
    <w:link w:val="BodyTextIndent"/>
    <w:uiPriority w:val="99"/>
    <w:semiHidden/>
    <w:locked/>
    <w:rPr>
      <w:rFonts w:eastAsia="SimSun" w:cs="Times New Roman"/>
      <w:sz w:val="24"/>
      <w:szCs w:val="24"/>
      <w:lang w:eastAsia="zh-CN"/>
    </w:rPr>
  </w:style>
  <w:style w:type="paragraph" w:customStyle="1" w:styleId="Sraopastraipa">
    <w:name w:val="Sąrašo pastraipa"/>
    <w:basedOn w:val="Normal"/>
    <w:uiPriority w:val="99"/>
    <w:rsid w:val="00136AED"/>
    <w:pPr>
      <w:spacing w:after="200" w:line="276" w:lineRule="auto"/>
      <w:ind w:left="720"/>
      <w:contextualSpacing/>
    </w:pPr>
    <w:rPr>
      <w:rFonts w:ascii="Calibri" w:eastAsia="Times New Roman" w:hAnsi="Calibri"/>
      <w:sz w:val="22"/>
      <w:szCs w:val="22"/>
      <w:lang w:eastAsia="en-US"/>
    </w:rPr>
  </w:style>
  <w:style w:type="paragraph" w:customStyle="1" w:styleId="Citata">
    <w:name w:val="Citata"/>
    <w:basedOn w:val="Normal"/>
    <w:next w:val="Normal"/>
    <w:link w:val="CitataDiagrama"/>
    <w:uiPriority w:val="99"/>
    <w:rsid w:val="00136AED"/>
    <w:pPr>
      <w:spacing w:after="200" w:line="276" w:lineRule="auto"/>
    </w:pPr>
    <w:rPr>
      <w:rFonts w:ascii="Calibri" w:eastAsia="Times New Roman" w:hAnsi="Calibri"/>
      <w:i/>
      <w:color w:val="000000"/>
      <w:sz w:val="22"/>
      <w:szCs w:val="20"/>
      <w:lang w:eastAsia="en-US"/>
    </w:rPr>
  </w:style>
  <w:style w:type="character" w:customStyle="1" w:styleId="CitataDiagrama">
    <w:name w:val="Citata Diagrama"/>
    <w:link w:val="Citata"/>
    <w:uiPriority w:val="99"/>
    <w:locked/>
    <w:rsid w:val="00136AED"/>
    <w:rPr>
      <w:rFonts w:ascii="Calibri" w:hAnsi="Calibri"/>
      <w:i/>
      <w:color w:val="000000"/>
      <w:sz w:val="22"/>
      <w:lang w:val="lt-LT" w:eastAsia="en-US"/>
    </w:rPr>
  </w:style>
  <w:style w:type="paragraph" w:styleId="Caption">
    <w:name w:val="caption"/>
    <w:basedOn w:val="Normal"/>
    <w:next w:val="Normal"/>
    <w:uiPriority w:val="99"/>
    <w:qFormat/>
    <w:rsid w:val="00136AED"/>
    <w:rPr>
      <w:rFonts w:eastAsia="Times New Roman"/>
      <w:b/>
      <w:bCs/>
      <w:sz w:val="20"/>
      <w:szCs w:val="20"/>
      <w:lang w:val="en-GB" w:eastAsia="en-US"/>
    </w:rPr>
  </w:style>
  <w:style w:type="character" w:styleId="PageNumber">
    <w:name w:val="page number"/>
    <w:basedOn w:val="DefaultParagraphFont"/>
    <w:uiPriority w:val="99"/>
    <w:rsid w:val="00136AED"/>
    <w:rPr>
      <w:rFonts w:cs="Times New Roman"/>
    </w:rPr>
  </w:style>
  <w:style w:type="paragraph" w:styleId="Footer">
    <w:name w:val="footer"/>
    <w:basedOn w:val="Normal"/>
    <w:link w:val="FooterChar"/>
    <w:uiPriority w:val="99"/>
    <w:rsid w:val="00136AED"/>
    <w:pPr>
      <w:tabs>
        <w:tab w:val="center" w:pos="4320"/>
        <w:tab w:val="right" w:pos="8640"/>
      </w:tabs>
    </w:pPr>
    <w:rPr>
      <w:rFonts w:eastAsia="Times New Roman"/>
      <w:lang w:val="en-GB" w:eastAsia="en-US"/>
    </w:rPr>
  </w:style>
  <w:style w:type="character" w:customStyle="1" w:styleId="FooterChar">
    <w:name w:val="Footer Char"/>
    <w:basedOn w:val="DefaultParagraphFont"/>
    <w:link w:val="Footer"/>
    <w:uiPriority w:val="99"/>
    <w:semiHidden/>
    <w:locked/>
    <w:rPr>
      <w:rFonts w:eastAsia="SimSun" w:cs="Times New Roman"/>
      <w:sz w:val="24"/>
      <w:szCs w:val="24"/>
      <w:lang w:eastAsia="zh-CN"/>
    </w:rPr>
  </w:style>
  <w:style w:type="paragraph" w:styleId="NormalWeb">
    <w:name w:val="Normal (Web)"/>
    <w:basedOn w:val="Normal"/>
    <w:uiPriority w:val="99"/>
    <w:rsid w:val="00136AED"/>
    <w:pPr>
      <w:spacing w:before="100" w:beforeAutospacing="1" w:after="100" w:afterAutospacing="1"/>
    </w:pPr>
    <w:rPr>
      <w:rFonts w:eastAsia="Times New Roman"/>
      <w:lang w:val="en-US" w:eastAsia="en-US" w:bidi="gu-IN"/>
    </w:rPr>
  </w:style>
  <w:style w:type="paragraph" w:customStyle="1" w:styleId="Char1CharChar">
    <w:name w:val="Char1 Char Char"/>
    <w:basedOn w:val="Normal"/>
    <w:uiPriority w:val="99"/>
    <w:rsid w:val="00136AED"/>
    <w:pPr>
      <w:spacing w:after="160" w:line="240" w:lineRule="exact"/>
    </w:pPr>
    <w:rPr>
      <w:rFonts w:ascii="Verdana" w:eastAsia="Times New Roman" w:hAnsi="Verdana" w:cs="Verdana"/>
      <w:sz w:val="20"/>
      <w:szCs w:val="20"/>
      <w:lang w:val="en-US" w:eastAsia="en-US"/>
    </w:rPr>
  </w:style>
  <w:style w:type="paragraph" w:customStyle="1" w:styleId="Betarp">
    <w:name w:val="Be tarpų"/>
    <w:uiPriority w:val="99"/>
    <w:rsid w:val="00136AED"/>
    <w:rPr>
      <w:rFonts w:ascii="Calibri" w:hAnsi="Calibri" w:cs="Calibri"/>
      <w:lang w:eastAsia="en-US"/>
    </w:rPr>
  </w:style>
  <w:style w:type="paragraph" w:customStyle="1" w:styleId="CharChar">
    <w:name w:val="Char Char"/>
    <w:basedOn w:val="Normal"/>
    <w:uiPriority w:val="99"/>
    <w:rsid w:val="00136AED"/>
    <w:pPr>
      <w:spacing w:after="160" w:line="240" w:lineRule="exact"/>
    </w:pPr>
    <w:rPr>
      <w:rFonts w:ascii="Tahoma" w:eastAsia="Times New Roman" w:hAnsi="Tahoma"/>
      <w:sz w:val="20"/>
      <w:szCs w:val="20"/>
      <w:lang w:val="en-US" w:eastAsia="en-US"/>
    </w:rPr>
  </w:style>
  <w:style w:type="character" w:styleId="Strong">
    <w:name w:val="Strong"/>
    <w:basedOn w:val="DefaultParagraphFont"/>
    <w:uiPriority w:val="99"/>
    <w:qFormat/>
    <w:rsid w:val="00136AED"/>
    <w:rPr>
      <w:rFonts w:cs="Times New Roman"/>
      <w:b/>
    </w:rPr>
  </w:style>
  <w:style w:type="character" w:styleId="Emphasis">
    <w:name w:val="Emphasis"/>
    <w:basedOn w:val="DefaultParagraphFont"/>
    <w:uiPriority w:val="99"/>
    <w:qFormat/>
    <w:rsid w:val="00136AED"/>
    <w:rPr>
      <w:rFonts w:cs="Times New Roman"/>
      <w:b/>
      <w:bCs/>
    </w:rPr>
  </w:style>
  <w:style w:type="character" w:customStyle="1" w:styleId="st1">
    <w:name w:val="st1"/>
    <w:basedOn w:val="DefaultParagraphFont"/>
    <w:uiPriority w:val="99"/>
    <w:rsid w:val="00136AED"/>
    <w:rPr>
      <w:rFonts w:cs="Times New Roman"/>
    </w:rPr>
  </w:style>
  <w:style w:type="paragraph" w:customStyle="1" w:styleId="Char1CharChar1">
    <w:name w:val="Char1 Char Char1"/>
    <w:basedOn w:val="Normal"/>
    <w:uiPriority w:val="99"/>
    <w:rsid w:val="00BD2AE7"/>
    <w:pPr>
      <w:spacing w:after="160" w:line="240" w:lineRule="exact"/>
    </w:pPr>
    <w:rPr>
      <w:rFonts w:ascii="Verdana" w:eastAsia="Times New Roman" w:hAnsi="Verdana" w:cs="Verdana"/>
      <w:sz w:val="20"/>
      <w:szCs w:val="20"/>
      <w:lang w:val="en-US" w:eastAsia="en-US"/>
    </w:rPr>
  </w:style>
  <w:style w:type="character" w:customStyle="1" w:styleId="CharChar1">
    <w:name w:val="Char Char1"/>
    <w:basedOn w:val="DefaultParagraphFont"/>
    <w:uiPriority w:val="99"/>
    <w:rsid w:val="00BD2AE7"/>
    <w:rPr>
      <w:rFonts w:cs="Times New Roman"/>
      <w:b/>
      <w:sz w:val="24"/>
      <w:szCs w:val="24"/>
      <w:lang w:val="lt-LT" w:eastAsia="ar-SA" w:bidi="ar-SA"/>
    </w:rPr>
  </w:style>
</w:styles>
</file>

<file path=word/webSettings.xml><?xml version="1.0" encoding="utf-8"?>
<w:webSettings xmlns:r="http://schemas.openxmlformats.org/officeDocument/2006/relationships" xmlns:w="http://schemas.openxmlformats.org/wordprocessingml/2006/main">
  <w:divs>
    <w:div w:id="1554539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n.kovaliova@pagegiai.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15</Pages>
  <Words>27038</Words>
  <Characters>15412</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13</cp:revision>
  <cp:lastPrinted>2017-04-10T07:31:00Z</cp:lastPrinted>
  <dcterms:created xsi:type="dcterms:W3CDTF">2017-04-06T08:40:00Z</dcterms:created>
  <dcterms:modified xsi:type="dcterms:W3CDTF">2017-04-27T12:54:00Z</dcterms:modified>
</cp:coreProperties>
</file>