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7C5723" w:rsidRPr="0059365B">
        <w:trPr>
          <w:trHeight w:val="1055"/>
        </w:trPr>
        <w:tc>
          <w:tcPr>
            <w:tcW w:w="9639" w:type="dxa"/>
          </w:tcPr>
          <w:p w:rsidR="007C5723" w:rsidRPr="0059365B" w:rsidRDefault="007C5723" w:rsidP="006C36E2">
            <w:pPr>
              <w:overflowPunct w:val="0"/>
              <w:autoSpaceDE w:val="0"/>
              <w:autoSpaceDN w:val="0"/>
              <w:adjustRightInd w:val="0"/>
              <w:spacing w:line="240" w:lineRule="atLeast"/>
              <w:rPr>
                <w:color w:val="000000"/>
                <w:szCs w:val="20"/>
              </w:rPr>
            </w:pPr>
            <w:r w:rsidRPr="0059365B">
              <w:t xml:space="preserve">                                                                    </w:t>
            </w:r>
            <w:r w:rsidRPr="000B07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r w:rsidRPr="0059365B">
              <w:t xml:space="preserve">                                                         </w:t>
            </w:r>
          </w:p>
        </w:tc>
      </w:tr>
      <w:tr w:rsidR="007C5723" w:rsidRPr="0059365B" w:rsidTr="00E172A7">
        <w:trPr>
          <w:trHeight w:val="2005"/>
        </w:trPr>
        <w:tc>
          <w:tcPr>
            <w:tcW w:w="9639" w:type="dxa"/>
          </w:tcPr>
          <w:p w:rsidR="007C5723" w:rsidRPr="006347D1" w:rsidRDefault="007C5723" w:rsidP="00361CA8">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7C5723" w:rsidRPr="006347D1" w:rsidRDefault="007C5723" w:rsidP="003D56B8"/>
          <w:p w:rsidR="007C5723" w:rsidRPr="006347D1" w:rsidRDefault="007C5723" w:rsidP="003D56B8">
            <w:pPr>
              <w:jc w:val="center"/>
              <w:rPr>
                <w:b/>
              </w:rPr>
            </w:pPr>
            <w:r w:rsidRPr="006347D1">
              <w:rPr>
                <w:b/>
              </w:rPr>
              <w:t>SPRENDIMAS</w:t>
            </w:r>
          </w:p>
          <w:p w:rsidR="007C5723" w:rsidRPr="006347D1" w:rsidRDefault="007C5723" w:rsidP="003D56B8"/>
          <w:p w:rsidR="007C5723" w:rsidRPr="0059365B" w:rsidRDefault="007C5723" w:rsidP="00466DCD">
            <w:pPr>
              <w:overflowPunct w:val="0"/>
              <w:autoSpaceDE w:val="0"/>
              <w:autoSpaceDN w:val="0"/>
              <w:adjustRightInd w:val="0"/>
              <w:spacing w:before="120"/>
              <w:jc w:val="center"/>
              <w:rPr>
                <w:b/>
                <w:bCs/>
                <w:caps/>
                <w:color w:val="000000"/>
                <w:szCs w:val="20"/>
              </w:rPr>
            </w:pPr>
            <w:r w:rsidRPr="006347D1">
              <w:rPr>
                <w:b/>
                <w:bCs/>
                <w:caps/>
                <w:color w:val="000000"/>
              </w:rPr>
              <w:t xml:space="preserve">dėl </w:t>
            </w:r>
            <w:r>
              <w:rPr>
                <w:b/>
                <w:bCs/>
                <w:caps/>
                <w:color w:val="000000"/>
              </w:rPr>
              <w:t xml:space="preserve">PAGĖGIŲ SAVIVALDYBĖS TARYBOS KONTROLĖS KOMITETO SUDARYMO </w:t>
            </w:r>
          </w:p>
        </w:tc>
      </w:tr>
      <w:tr w:rsidR="007C5723" w:rsidRPr="0059365B">
        <w:trPr>
          <w:trHeight w:val="703"/>
        </w:trPr>
        <w:tc>
          <w:tcPr>
            <w:tcW w:w="9639" w:type="dxa"/>
          </w:tcPr>
          <w:p w:rsidR="007C5723" w:rsidRPr="00361CA8" w:rsidRDefault="007C5723" w:rsidP="00361CA8">
            <w:pPr>
              <w:pStyle w:val="Heading2"/>
              <w:jc w:val="center"/>
              <w:rPr>
                <w:rFonts w:ascii="Times New Roman" w:hAnsi="Times New Roman" w:cs="Times New Roman"/>
                <w:b w:val="0"/>
                <w:bCs w:val="0"/>
                <w:i w:val="0"/>
                <w:sz w:val="24"/>
                <w:szCs w:val="24"/>
              </w:rPr>
            </w:pPr>
            <w:r w:rsidRPr="00361CA8">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9</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gegužės 16 </w:t>
            </w:r>
            <w:r w:rsidRPr="00361CA8">
              <w:rPr>
                <w:rFonts w:ascii="Times New Roman" w:hAnsi="Times New Roman" w:cs="Times New Roman"/>
                <w:b w:val="0"/>
                <w:bCs w:val="0"/>
                <w:i w:val="0"/>
                <w:sz w:val="24"/>
                <w:szCs w:val="24"/>
              </w:rPr>
              <w:t>d. Nr. T</w:t>
            </w:r>
            <w:r>
              <w:rPr>
                <w:rFonts w:ascii="Times New Roman" w:hAnsi="Times New Roman" w:cs="Times New Roman"/>
                <w:b w:val="0"/>
                <w:bCs w:val="0"/>
                <w:i w:val="0"/>
                <w:sz w:val="24"/>
                <w:szCs w:val="24"/>
              </w:rPr>
              <w:t>-76</w:t>
            </w:r>
          </w:p>
          <w:p w:rsidR="007C5723" w:rsidRPr="0059365B" w:rsidRDefault="007C5723" w:rsidP="003D56B8">
            <w:pPr>
              <w:overflowPunct w:val="0"/>
              <w:autoSpaceDE w:val="0"/>
              <w:autoSpaceDN w:val="0"/>
              <w:adjustRightInd w:val="0"/>
              <w:jc w:val="center"/>
              <w:rPr>
                <w:szCs w:val="20"/>
              </w:rPr>
            </w:pPr>
            <w:r w:rsidRPr="0059365B">
              <w:t>Pagėgiai</w:t>
            </w:r>
          </w:p>
        </w:tc>
      </w:tr>
    </w:tbl>
    <w:p w:rsidR="007C5723" w:rsidRDefault="007C5723" w:rsidP="001475E1">
      <w:pPr>
        <w:ind w:firstLine="1309"/>
        <w:jc w:val="both"/>
      </w:pPr>
      <w:r w:rsidRPr="0059365B">
        <w:t xml:space="preserve">Vadovaudamasi Lietuvos Respublikos vietos savivaldos įstatymo </w:t>
      </w:r>
      <w:r>
        <w:t xml:space="preserve">14 straipsnio 2 ir 3  dalimis, </w:t>
      </w:r>
      <w:r w:rsidRPr="0059365B">
        <w:t>1</w:t>
      </w:r>
      <w:r>
        <w:t>6</w:t>
      </w:r>
      <w:r w:rsidRPr="0059365B">
        <w:t xml:space="preserve"> straipsnio 2 dalies </w:t>
      </w:r>
      <w:r>
        <w:t xml:space="preserve">6 ir 7 </w:t>
      </w:r>
      <w:r w:rsidRPr="0059365B">
        <w:t>punkt</w:t>
      </w:r>
      <w:r>
        <w:t xml:space="preserve">ais, Pagėgių savivaldybės tarybos reglamento, patvirtinto 2017 m. spalio 2 d. sprendimu Nr. T-144 “Dėl Pagėgių savivaldybės tarybos veiklos reglamento patvirtinimo“ 89, 90, 92 punktais, 94.1 papunkčiu ir 125 punktu, </w:t>
      </w:r>
      <w:r w:rsidRPr="0059365B">
        <w:t>Pagėgių savivaldybės taryba</w:t>
      </w:r>
      <w:r>
        <w:t xml:space="preserve"> </w:t>
      </w:r>
    </w:p>
    <w:p w:rsidR="007C5723" w:rsidRPr="0059365B" w:rsidRDefault="007C5723" w:rsidP="00466DCD">
      <w:pPr>
        <w:jc w:val="both"/>
      </w:pPr>
      <w:r w:rsidRPr="0059365B">
        <w:t>n u s p r e n d ž i a:</w:t>
      </w:r>
    </w:p>
    <w:p w:rsidR="007C5723" w:rsidRDefault="007C5723" w:rsidP="001475E1">
      <w:pPr>
        <w:numPr>
          <w:ilvl w:val="0"/>
          <w:numId w:val="24"/>
        </w:numPr>
        <w:ind w:left="0" w:firstLine="1309"/>
        <w:jc w:val="both"/>
      </w:pPr>
      <w:r>
        <w:t>Sudaryti Savivaldybės tarybos įgaliojimo laikui Pagėgių savivaldybės tarybos Kontrolės komitetą iš 5 narių</w:t>
      </w:r>
      <w:r w:rsidRPr="00273A28">
        <w:t>:</w:t>
      </w:r>
    </w:p>
    <w:p w:rsidR="007C5723" w:rsidRDefault="007C5723" w:rsidP="001475E1">
      <w:pPr>
        <w:numPr>
          <w:ilvl w:val="1"/>
          <w:numId w:val="24"/>
        </w:numPr>
        <w:tabs>
          <w:tab w:val="clear" w:pos="3049"/>
          <w:tab w:val="left" w:pos="1309"/>
          <w:tab w:val="left" w:pos="1496"/>
          <w:tab w:val="left" w:pos="1870"/>
        </w:tabs>
        <w:ind w:left="0" w:firstLine="1309"/>
        <w:jc w:val="both"/>
      </w:pPr>
      <w:r>
        <w:t>Lina Augustinavičiūtė, Tarybos narė, komiteto pirmininkė;</w:t>
      </w:r>
      <w:r w:rsidRPr="00FE6E42">
        <w:t xml:space="preserve"> </w:t>
      </w:r>
    </w:p>
    <w:p w:rsidR="007C5723" w:rsidRDefault="007C5723" w:rsidP="001475E1">
      <w:pPr>
        <w:numPr>
          <w:ilvl w:val="1"/>
          <w:numId w:val="24"/>
        </w:numPr>
        <w:tabs>
          <w:tab w:val="clear" w:pos="3049"/>
          <w:tab w:val="left" w:pos="1309"/>
          <w:tab w:val="left" w:pos="1496"/>
          <w:tab w:val="left" w:pos="1870"/>
        </w:tabs>
        <w:ind w:left="0" w:firstLine="1309"/>
        <w:jc w:val="both"/>
      </w:pPr>
      <w:r>
        <w:t>Gražina Jankauskienė, Tarybos narė, komiteto pirmininko pavaduotoja;</w:t>
      </w:r>
    </w:p>
    <w:p w:rsidR="007C5723" w:rsidRDefault="007C5723" w:rsidP="001475E1">
      <w:pPr>
        <w:numPr>
          <w:ilvl w:val="1"/>
          <w:numId w:val="24"/>
        </w:numPr>
        <w:tabs>
          <w:tab w:val="clear" w:pos="3049"/>
          <w:tab w:val="left" w:pos="1309"/>
          <w:tab w:val="left" w:pos="1496"/>
          <w:tab w:val="left" w:pos="1870"/>
        </w:tabs>
        <w:ind w:left="0" w:firstLine="1309"/>
        <w:jc w:val="both"/>
      </w:pPr>
      <w:r>
        <w:t>Ligita Kazlauskienė, Mero pavaduotoja, komiteto narė;</w:t>
      </w:r>
    </w:p>
    <w:p w:rsidR="007C5723" w:rsidRDefault="007C5723" w:rsidP="001475E1">
      <w:pPr>
        <w:numPr>
          <w:ilvl w:val="1"/>
          <w:numId w:val="24"/>
        </w:numPr>
        <w:tabs>
          <w:tab w:val="clear" w:pos="3049"/>
          <w:tab w:val="left" w:pos="1309"/>
          <w:tab w:val="left" w:pos="1496"/>
          <w:tab w:val="left" w:pos="1870"/>
        </w:tabs>
        <w:ind w:left="0" w:firstLine="1309"/>
        <w:jc w:val="both"/>
      </w:pPr>
      <w:r>
        <w:t>Aušra Zongailienė, Tarybos narė, komiteto narė;</w:t>
      </w:r>
    </w:p>
    <w:p w:rsidR="007C5723" w:rsidRDefault="007C5723" w:rsidP="001475E1">
      <w:pPr>
        <w:numPr>
          <w:ilvl w:val="1"/>
          <w:numId w:val="24"/>
        </w:numPr>
        <w:tabs>
          <w:tab w:val="clear" w:pos="3049"/>
          <w:tab w:val="left" w:pos="1309"/>
          <w:tab w:val="left" w:pos="1496"/>
          <w:tab w:val="left" w:pos="1870"/>
        </w:tabs>
        <w:ind w:left="0" w:firstLine="1309"/>
        <w:jc w:val="both"/>
      </w:pPr>
      <w:r>
        <w:t xml:space="preserve">Edgaras Kuturys, Tarybos narys, komiteto narys. </w:t>
      </w:r>
    </w:p>
    <w:p w:rsidR="007C5723" w:rsidRPr="00A64DA6" w:rsidRDefault="007C5723" w:rsidP="009A0712">
      <w:pPr>
        <w:numPr>
          <w:ilvl w:val="0"/>
          <w:numId w:val="24"/>
        </w:numPr>
        <w:overflowPunct w:val="0"/>
        <w:autoSpaceDE w:val="0"/>
        <w:autoSpaceDN w:val="0"/>
        <w:adjustRightInd w:val="0"/>
        <w:ind w:left="0" w:firstLine="1260"/>
        <w:jc w:val="both"/>
        <w:textAlignment w:val="baseline"/>
      </w:pPr>
      <w:r>
        <w:t xml:space="preserve">Įpareigoti Savivaldybės administracijos direktorių paskirti atsakingąjį Kontrolės komiteto </w:t>
      </w:r>
      <w:r w:rsidRPr="00A64DA6">
        <w:t>sekretorių iš Savivaldybės administracijos valstybės tarnautojų, įrašant šias funkcijas į jo pareigybės aprašymą.</w:t>
      </w:r>
    </w:p>
    <w:p w:rsidR="007C5723" w:rsidRPr="00E931B3" w:rsidRDefault="007C5723" w:rsidP="001475E1">
      <w:pPr>
        <w:numPr>
          <w:ilvl w:val="0"/>
          <w:numId w:val="24"/>
        </w:numPr>
        <w:ind w:left="0" w:firstLine="1309"/>
        <w:jc w:val="both"/>
      </w:pPr>
      <w:r w:rsidRPr="0047065C">
        <w:t xml:space="preserve">Sprendimą paskelbti </w:t>
      </w:r>
      <w:r>
        <w:t>Pagėgių savivaldybės</w:t>
      </w:r>
      <w:r w:rsidRPr="00862DA0">
        <w:t xml:space="preserve"> </w:t>
      </w:r>
      <w:r w:rsidRPr="00E931B3">
        <w:t xml:space="preserve">interneto svetainėje </w:t>
      </w:r>
      <w:hyperlink r:id="rId8" w:history="1">
        <w:r w:rsidRPr="00BC1C4E">
          <w:rPr>
            <w:rStyle w:val="Hyperlink"/>
            <w:color w:val="auto"/>
            <w:u w:val="none"/>
          </w:rPr>
          <w:t>www.pagegiai.lt</w:t>
        </w:r>
      </w:hyperlink>
      <w:r w:rsidRPr="00BC1C4E">
        <w:t>.</w:t>
      </w:r>
    </w:p>
    <w:p w:rsidR="007C5723" w:rsidRDefault="007C5723" w:rsidP="001475E1">
      <w:pPr>
        <w:tabs>
          <w:tab w:val="left" w:pos="0"/>
          <w:tab w:val="left" w:pos="851"/>
          <w:tab w:val="left" w:pos="1560"/>
        </w:tabs>
        <w:ind w:firstLine="1309"/>
        <w:jc w:val="both"/>
      </w:pPr>
      <w:r w:rsidRPr="00713B02">
        <w:t xml:space="preserve">Šis </w:t>
      </w:r>
      <w:r>
        <w:t>sprendimas</w:t>
      </w:r>
      <w:r w:rsidRPr="00713B02">
        <w:t xml:space="preserve"> gali būti skundžiamas Lietuvos</w:t>
      </w:r>
      <w:r>
        <w:t xml:space="preserve"> Respublikos</w:t>
      </w:r>
      <w:r w:rsidRPr="00713B02">
        <w:t xml:space="preserve">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w:t>
      </w:r>
      <w:r>
        <w:t xml:space="preserve"> teisenos įstatymo nustatyta tvarka per 1 (vieną) mėnesį nuo sprendimo paskelbimo dienos.</w:t>
      </w:r>
    </w:p>
    <w:p w:rsidR="007C5723" w:rsidRDefault="007C5723" w:rsidP="001A645E">
      <w:pPr>
        <w:spacing w:line="360" w:lineRule="auto"/>
      </w:pPr>
    </w:p>
    <w:p w:rsidR="007C5723" w:rsidRDefault="007C5723" w:rsidP="001A645E">
      <w:pPr>
        <w:spacing w:line="360" w:lineRule="auto"/>
      </w:pPr>
    </w:p>
    <w:p w:rsidR="007C5723" w:rsidRDefault="007C5723" w:rsidP="001A645E">
      <w:pPr>
        <w:spacing w:line="360" w:lineRule="auto"/>
      </w:pPr>
    </w:p>
    <w:p w:rsidR="007C5723" w:rsidRDefault="007C5723" w:rsidP="001A645E">
      <w:pPr>
        <w:spacing w:line="360" w:lineRule="auto"/>
      </w:pPr>
    </w:p>
    <w:p w:rsidR="007C5723" w:rsidRDefault="007C5723" w:rsidP="001A645E">
      <w:pPr>
        <w:spacing w:line="360" w:lineRule="auto"/>
      </w:pPr>
      <w:r>
        <w:t xml:space="preserve">Savivaldybės meras </w:t>
      </w:r>
      <w:r>
        <w:tab/>
      </w:r>
      <w:r>
        <w:tab/>
      </w:r>
      <w:r>
        <w:tab/>
      </w:r>
      <w:r>
        <w:tab/>
        <w:t xml:space="preserve">       Vaidas Bendaravičius</w:t>
      </w:r>
    </w:p>
    <w:sectPr w:rsidR="007C5723" w:rsidSect="00B93AAC">
      <w:headerReference w:type="even" r:id="rId9"/>
      <w:pgSz w:w="11907" w:h="16840" w:code="9"/>
      <w:pgMar w:top="851" w:right="567" w:bottom="1134"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23" w:rsidRDefault="007C5723">
      <w:r>
        <w:separator/>
      </w:r>
    </w:p>
  </w:endnote>
  <w:endnote w:type="continuationSeparator" w:id="0">
    <w:p w:rsidR="007C5723" w:rsidRDefault="007C5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23" w:rsidRDefault="007C5723">
      <w:r>
        <w:separator/>
      </w:r>
    </w:p>
  </w:footnote>
  <w:footnote w:type="continuationSeparator" w:id="0">
    <w:p w:rsidR="007C5723" w:rsidRDefault="007C5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23" w:rsidRDefault="007C57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723" w:rsidRDefault="007C57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561"/>
    <w:multiLevelType w:val="hybridMultilevel"/>
    <w:tmpl w:val="030AF62E"/>
    <w:lvl w:ilvl="0" w:tplc="0427000F">
      <w:start w:val="1"/>
      <w:numFmt w:val="decimal"/>
      <w:lvlText w:val="%1."/>
      <w:lvlJc w:val="left"/>
      <w:pPr>
        <w:ind w:left="1320" w:hanging="360"/>
      </w:pPr>
      <w:rPr>
        <w:rFonts w:cs="Times New Roman"/>
      </w:r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1">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2">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4">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5">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18">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700546DF"/>
    <w:multiLevelType w:val="hybridMultilevel"/>
    <w:tmpl w:val="D37EFE72"/>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1">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2">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3">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5">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6">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10"/>
  </w:num>
  <w:num w:numId="5">
    <w:abstractNumId w:val="3"/>
  </w:num>
  <w:num w:numId="6">
    <w:abstractNumId w:val="26"/>
  </w:num>
  <w:num w:numId="7">
    <w:abstractNumId w:val="23"/>
  </w:num>
  <w:num w:numId="8">
    <w:abstractNumId w:val="7"/>
  </w:num>
  <w:num w:numId="9">
    <w:abstractNumId w:val="19"/>
  </w:num>
  <w:num w:numId="10">
    <w:abstractNumId w:val="2"/>
  </w:num>
  <w:num w:numId="11">
    <w:abstractNumId w:val="4"/>
  </w:num>
  <w:num w:numId="12">
    <w:abstractNumId w:val="15"/>
  </w:num>
  <w:num w:numId="13">
    <w:abstractNumId w:val="25"/>
  </w:num>
  <w:num w:numId="14">
    <w:abstractNumId w:val="6"/>
  </w:num>
  <w:num w:numId="15">
    <w:abstractNumId w:val="16"/>
  </w:num>
  <w:num w:numId="16">
    <w:abstractNumId w:val="1"/>
  </w:num>
  <w:num w:numId="17">
    <w:abstractNumId w:val="22"/>
  </w:num>
  <w:num w:numId="18">
    <w:abstractNumId w:val="9"/>
  </w:num>
  <w:num w:numId="19">
    <w:abstractNumId w:val="2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21"/>
  </w:num>
  <w:num w:numId="24">
    <w:abstractNumId w:val="17"/>
  </w:num>
  <w:num w:numId="25">
    <w:abstractNumId w:val="5"/>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88"/>
    <w:rsid w:val="00000977"/>
    <w:rsid w:val="00002108"/>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993"/>
    <w:rsid w:val="00033CD8"/>
    <w:rsid w:val="00033E72"/>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51A48"/>
    <w:rsid w:val="0005524E"/>
    <w:rsid w:val="00055DDF"/>
    <w:rsid w:val="000659CA"/>
    <w:rsid w:val="00070832"/>
    <w:rsid w:val="00072D95"/>
    <w:rsid w:val="00074965"/>
    <w:rsid w:val="00075F2A"/>
    <w:rsid w:val="000762CE"/>
    <w:rsid w:val="0007650F"/>
    <w:rsid w:val="000774D3"/>
    <w:rsid w:val="000800C3"/>
    <w:rsid w:val="000819BA"/>
    <w:rsid w:val="00082F18"/>
    <w:rsid w:val="00084CD0"/>
    <w:rsid w:val="000850AF"/>
    <w:rsid w:val="00091DC2"/>
    <w:rsid w:val="00094A99"/>
    <w:rsid w:val="00094F9A"/>
    <w:rsid w:val="00095D92"/>
    <w:rsid w:val="000A26B5"/>
    <w:rsid w:val="000A4A30"/>
    <w:rsid w:val="000A6DC7"/>
    <w:rsid w:val="000B0771"/>
    <w:rsid w:val="000B1752"/>
    <w:rsid w:val="000B25FD"/>
    <w:rsid w:val="000B2E91"/>
    <w:rsid w:val="000B5702"/>
    <w:rsid w:val="000B5A64"/>
    <w:rsid w:val="000B6373"/>
    <w:rsid w:val="000C046B"/>
    <w:rsid w:val="000C120E"/>
    <w:rsid w:val="000C2952"/>
    <w:rsid w:val="000C468F"/>
    <w:rsid w:val="000C5852"/>
    <w:rsid w:val="000C6FCA"/>
    <w:rsid w:val="000D23C6"/>
    <w:rsid w:val="000D3D48"/>
    <w:rsid w:val="000D7CA4"/>
    <w:rsid w:val="000E00C5"/>
    <w:rsid w:val="000E4967"/>
    <w:rsid w:val="000E7D61"/>
    <w:rsid w:val="000E7E62"/>
    <w:rsid w:val="000F0B09"/>
    <w:rsid w:val="000F0EB2"/>
    <w:rsid w:val="000F19FF"/>
    <w:rsid w:val="000F1A67"/>
    <w:rsid w:val="000F3E05"/>
    <w:rsid w:val="000F3F52"/>
    <w:rsid w:val="000F43E6"/>
    <w:rsid w:val="000F56A2"/>
    <w:rsid w:val="000F5891"/>
    <w:rsid w:val="00102CE7"/>
    <w:rsid w:val="00104666"/>
    <w:rsid w:val="00106AED"/>
    <w:rsid w:val="001072F3"/>
    <w:rsid w:val="00110F62"/>
    <w:rsid w:val="0011244B"/>
    <w:rsid w:val="00113160"/>
    <w:rsid w:val="0011479B"/>
    <w:rsid w:val="00114FD3"/>
    <w:rsid w:val="00115D3C"/>
    <w:rsid w:val="00117071"/>
    <w:rsid w:val="00120D95"/>
    <w:rsid w:val="001213F2"/>
    <w:rsid w:val="00121C4A"/>
    <w:rsid w:val="00121F2A"/>
    <w:rsid w:val="00123AB6"/>
    <w:rsid w:val="001248C2"/>
    <w:rsid w:val="00125372"/>
    <w:rsid w:val="00127909"/>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C00"/>
    <w:rsid w:val="0017109A"/>
    <w:rsid w:val="00171456"/>
    <w:rsid w:val="001728B7"/>
    <w:rsid w:val="00175628"/>
    <w:rsid w:val="001760D6"/>
    <w:rsid w:val="00180A11"/>
    <w:rsid w:val="00180E36"/>
    <w:rsid w:val="00181A55"/>
    <w:rsid w:val="00182ADB"/>
    <w:rsid w:val="00184263"/>
    <w:rsid w:val="00185542"/>
    <w:rsid w:val="00192359"/>
    <w:rsid w:val="00193173"/>
    <w:rsid w:val="001A0BB0"/>
    <w:rsid w:val="001A17D2"/>
    <w:rsid w:val="001A3132"/>
    <w:rsid w:val="001A6457"/>
    <w:rsid w:val="001A645E"/>
    <w:rsid w:val="001B04DF"/>
    <w:rsid w:val="001B0848"/>
    <w:rsid w:val="001B2240"/>
    <w:rsid w:val="001B31D0"/>
    <w:rsid w:val="001B4431"/>
    <w:rsid w:val="001B48C5"/>
    <w:rsid w:val="001B4B9E"/>
    <w:rsid w:val="001B4F59"/>
    <w:rsid w:val="001B580F"/>
    <w:rsid w:val="001B7168"/>
    <w:rsid w:val="001B7A48"/>
    <w:rsid w:val="001C1E95"/>
    <w:rsid w:val="001C2624"/>
    <w:rsid w:val="001C3F2D"/>
    <w:rsid w:val="001C5BD1"/>
    <w:rsid w:val="001C697F"/>
    <w:rsid w:val="001C6FE1"/>
    <w:rsid w:val="001C7EDE"/>
    <w:rsid w:val="001D164F"/>
    <w:rsid w:val="001D16FC"/>
    <w:rsid w:val="001D192F"/>
    <w:rsid w:val="001D23A9"/>
    <w:rsid w:val="001D3958"/>
    <w:rsid w:val="001D4CCD"/>
    <w:rsid w:val="001D652E"/>
    <w:rsid w:val="001D6E53"/>
    <w:rsid w:val="001D7A15"/>
    <w:rsid w:val="001D7B03"/>
    <w:rsid w:val="001E00B1"/>
    <w:rsid w:val="001E2B51"/>
    <w:rsid w:val="001E2BD1"/>
    <w:rsid w:val="001E34A2"/>
    <w:rsid w:val="001E5907"/>
    <w:rsid w:val="001E6BC9"/>
    <w:rsid w:val="001E7A71"/>
    <w:rsid w:val="001F3BB9"/>
    <w:rsid w:val="001F3E82"/>
    <w:rsid w:val="001F68D0"/>
    <w:rsid w:val="0020088A"/>
    <w:rsid w:val="00200BB7"/>
    <w:rsid w:val="0020124D"/>
    <w:rsid w:val="0020322D"/>
    <w:rsid w:val="00205818"/>
    <w:rsid w:val="00206676"/>
    <w:rsid w:val="002067B5"/>
    <w:rsid w:val="0021077C"/>
    <w:rsid w:val="0021261A"/>
    <w:rsid w:val="00213680"/>
    <w:rsid w:val="00213E4E"/>
    <w:rsid w:val="00214DC0"/>
    <w:rsid w:val="00215CB9"/>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51EC6"/>
    <w:rsid w:val="00255078"/>
    <w:rsid w:val="00255B1B"/>
    <w:rsid w:val="00257440"/>
    <w:rsid w:val="002639FD"/>
    <w:rsid w:val="00266096"/>
    <w:rsid w:val="00266175"/>
    <w:rsid w:val="00272F44"/>
    <w:rsid w:val="00273A28"/>
    <w:rsid w:val="00275BE1"/>
    <w:rsid w:val="00277DE1"/>
    <w:rsid w:val="00280278"/>
    <w:rsid w:val="00280ECF"/>
    <w:rsid w:val="0028137A"/>
    <w:rsid w:val="00281992"/>
    <w:rsid w:val="00283C9B"/>
    <w:rsid w:val="00286498"/>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3667"/>
    <w:rsid w:val="002F3781"/>
    <w:rsid w:val="002F7DA3"/>
    <w:rsid w:val="00301A1D"/>
    <w:rsid w:val="003024B0"/>
    <w:rsid w:val="0030310D"/>
    <w:rsid w:val="003139D8"/>
    <w:rsid w:val="003146D3"/>
    <w:rsid w:val="00323CC6"/>
    <w:rsid w:val="00324747"/>
    <w:rsid w:val="00324CB1"/>
    <w:rsid w:val="003275B9"/>
    <w:rsid w:val="00327746"/>
    <w:rsid w:val="00330BE8"/>
    <w:rsid w:val="00331525"/>
    <w:rsid w:val="00331538"/>
    <w:rsid w:val="003349DA"/>
    <w:rsid w:val="00334E01"/>
    <w:rsid w:val="00335047"/>
    <w:rsid w:val="00340635"/>
    <w:rsid w:val="003419D8"/>
    <w:rsid w:val="00343EFC"/>
    <w:rsid w:val="00344534"/>
    <w:rsid w:val="00350FD1"/>
    <w:rsid w:val="00351271"/>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5E73"/>
    <w:rsid w:val="003C7AC3"/>
    <w:rsid w:val="003C7F2F"/>
    <w:rsid w:val="003D2094"/>
    <w:rsid w:val="003D20C8"/>
    <w:rsid w:val="003D2A14"/>
    <w:rsid w:val="003D4CD5"/>
    <w:rsid w:val="003D56B8"/>
    <w:rsid w:val="003D65C6"/>
    <w:rsid w:val="003E0649"/>
    <w:rsid w:val="003E3053"/>
    <w:rsid w:val="003E5C5A"/>
    <w:rsid w:val="003E6F85"/>
    <w:rsid w:val="003F2B98"/>
    <w:rsid w:val="003F6379"/>
    <w:rsid w:val="003F64A0"/>
    <w:rsid w:val="003F6677"/>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0BC9"/>
    <w:rsid w:val="00442FF6"/>
    <w:rsid w:val="00443778"/>
    <w:rsid w:val="00444731"/>
    <w:rsid w:val="00445B53"/>
    <w:rsid w:val="004467E7"/>
    <w:rsid w:val="004519AC"/>
    <w:rsid w:val="00452EE3"/>
    <w:rsid w:val="00453CB8"/>
    <w:rsid w:val="004561F4"/>
    <w:rsid w:val="00457E8F"/>
    <w:rsid w:val="0046080E"/>
    <w:rsid w:val="0046229B"/>
    <w:rsid w:val="00462E20"/>
    <w:rsid w:val="004655EC"/>
    <w:rsid w:val="004662C3"/>
    <w:rsid w:val="00466DCD"/>
    <w:rsid w:val="00470522"/>
    <w:rsid w:val="0047065C"/>
    <w:rsid w:val="00472150"/>
    <w:rsid w:val="00472220"/>
    <w:rsid w:val="00473B83"/>
    <w:rsid w:val="00481753"/>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FF2"/>
    <w:rsid w:val="004B55CD"/>
    <w:rsid w:val="004B5EBB"/>
    <w:rsid w:val="004B787D"/>
    <w:rsid w:val="004C4BA6"/>
    <w:rsid w:val="004C520B"/>
    <w:rsid w:val="004C6B17"/>
    <w:rsid w:val="004D09B1"/>
    <w:rsid w:val="004D14F5"/>
    <w:rsid w:val="004D289B"/>
    <w:rsid w:val="004D53EA"/>
    <w:rsid w:val="004D6C6C"/>
    <w:rsid w:val="004D7091"/>
    <w:rsid w:val="004E2369"/>
    <w:rsid w:val="004E39E0"/>
    <w:rsid w:val="004E7CF5"/>
    <w:rsid w:val="004F0E9A"/>
    <w:rsid w:val="004F247D"/>
    <w:rsid w:val="004F5641"/>
    <w:rsid w:val="005021B5"/>
    <w:rsid w:val="0050645A"/>
    <w:rsid w:val="00507CDB"/>
    <w:rsid w:val="00507FE1"/>
    <w:rsid w:val="00510262"/>
    <w:rsid w:val="00510420"/>
    <w:rsid w:val="005113D9"/>
    <w:rsid w:val="0051148A"/>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26D5"/>
    <w:rsid w:val="005828BD"/>
    <w:rsid w:val="005842F7"/>
    <w:rsid w:val="00584503"/>
    <w:rsid w:val="005854E2"/>
    <w:rsid w:val="00585F79"/>
    <w:rsid w:val="00590E0F"/>
    <w:rsid w:val="00591C70"/>
    <w:rsid w:val="0059365B"/>
    <w:rsid w:val="005948A9"/>
    <w:rsid w:val="00594C4E"/>
    <w:rsid w:val="005A1DD2"/>
    <w:rsid w:val="005A28F3"/>
    <w:rsid w:val="005A3053"/>
    <w:rsid w:val="005A43A1"/>
    <w:rsid w:val="005B22C6"/>
    <w:rsid w:val="005B252E"/>
    <w:rsid w:val="005B323A"/>
    <w:rsid w:val="005C2A05"/>
    <w:rsid w:val="005C2BEB"/>
    <w:rsid w:val="005C57E1"/>
    <w:rsid w:val="005C62AA"/>
    <w:rsid w:val="005C69E2"/>
    <w:rsid w:val="005C6CFA"/>
    <w:rsid w:val="005D0564"/>
    <w:rsid w:val="005D0FF5"/>
    <w:rsid w:val="005D4486"/>
    <w:rsid w:val="005D46F0"/>
    <w:rsid w:val="005D4D55"/>
    <w:rsid w:val="005D4DB7"/>
    <w:rsid w:val="005E0652"/>
    <w:rsid w:val="005E0B3F"/>
    <w:rsid w:val="005E1F59"/>
    <w:rsid w:val="005E4AD7"/>
    <w:rsid w:val="005F3F58"/>
    <w:rsid w:val="005F4615"/>
    <w:rsid w:val="005F4772"/>
    <w:rsid w:val="005F5829"/>
    <w:rsid w:val="005F5FF3"/>
    <w:rsid w:val="00604ECA"/>
    <w:rsid w:val="006056A7"/>
    <w:rsid w:val="00605969"/>
    <w:rsid w:val="00605A3E"/>
    <w:rsid w:val="00605E3A"/>
    <w:rsid w:val="006106AD"/>
    <w:rsid w:val="00613ADD"/>
    <w:rsid w:val="00613BBB"/>
    <w:rsid w:val="00616083"/>
    <w:rsid w:val="006163D0"/>
    <w:rsid w:val="00617305"/>
    <w:rsid w:val="006174D7"/>
    <w:rsid w:val="006178C5"/>
    <w:rsid w:val="006178E0"/>
    <w:rsid w:val="00620657"/>
    <w:rsid w:val="00621E13"/>
    <w:rsid w:val="00622CE4"/>
    <w:rsid w:val="006236AA"/>
    <w:rsid w:val="006236D8"/>
    <w:rsid w:val="006277E0"/>
    <w:rsid w:val="00627D38"/>
    <w:rsid w:val="00632AD5"/>
    <w:rsid w:val="006347D1"/>
    <w:rsid w:val="00634C75"/>
    <w:rsid w:val="006367C0"/>
    <w:rsid w:val="006402A4"/>
    <w:rsid w:val="00641113"/>
    <w:rsid w:val="006437B6"/>
    <w:rsid w:val="00643BAC"/>
    <w:rsid w:val="00645663"/>
    <w:rsid w:val="00646446"/>
    <w:rsid w:val="00646666"/>
    <w:rsid w:val="00650A48"/>
    <w:rsid w:val="006515EF"/>
    <w:rsid w:val="00653348"/>
    <w:rsid w:val="006540E2"/>
    <w:rsid w:val="0065547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0B7B"/>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1FC0"/>
    <w:rsid w:val="006C2443"/>
    <w:rsid w:val="006C36E2"/>
    <w:rsid w:val="006C5035"/>
    <w:rsid w:val="006C50E0"/>
    <w:rsid w:val="006C5BF1"/>
    <w:rsid w:val="006C67E2"/>
    <w:rsid w:val="006C7668"/>
    <w:rsid w:val="006D338F"/>
    <w:rsid w:val="006D490D"/>
    <w:rsid w:val="006D5BCD"/>
    <w:rsid w:val="006D6680"/>
    <w:rsid w:val="006D70D8"/>
    <w:rsid w:val="006E128D"/>
    <w:rsid w:val="006E1A6D"/>
    <w:rsid w:val="006E1FC8"/>
    <w:rsid w:val="006E7286"/>
    <w:rsid w:val="006E7860"/>
    <w:rsid w:val="006F339B"/>
    <w:rsid w:val="006F461E"/>
    <w:rsid w:val="006F47F2"/>
    <w:rsid w:val="006F58E1"/>
    <w:rsid w:val="006F5BFA"/>
    <w:rsid w:val="006F5E74"/>
    <w:rsid w:val="006F6F2D"/>
    <w:rsid w:val="00701B34"/>
    <w:rsid w:val="00705A0B"/>
    <w:rsid w:val="0071038D"/>
    <w:rsid w:val="00713B02"/>
    <w:rsid w:val="0071625C"/>
    <w:rsid w:val="00716BF4"/>
    <w:rsid w:val="0071733B"/>
    <w:rsid w:val="00717A21"/>
    <w:rsid w:val="00721826"/>
    <w:rsid w:val="0072201A"/>
    <w:rsid w:val="00726865"/>
    <w:rsid w:val="00726915"/>
    <w:rsid w:val="00726B98"/>
    <w:rsid w:val="0072726B"/>
    <w:rsid w:val="00732338"/>
    <w:rsid w:val="007334BF"/>
    <w:rsid w:val="00733F5B"/>
    <w:rsid w:val="007358BE"/>
    <w:rsid w:val="00736822"/>
    <w:rsid w:val="00737156"/>
    <w:rsid w:val="00741659"/>
    <w:rsid w:val="00751AE1"/>
    <w:rsid w:val="0075657C"/>
    <w:rsid w:val="0075717B"/>
    <w:rsid w:val="00757E90"/>
    <w:rsid w:val="007619A1"/>
    <w:rsid w:val="00761AFD"/>
    <w:rsid w:val="00764521"/>
    <w:rsid w:val="0076688A"/>
    <w:rsid w:val="00766F69"/>
    <w:rsid w:val="007735C7"/>
    <w:rsid w:val="00774731"/>
    <w:rsid w:val="00776D63"/>
    <w:rsid w:val="00777BAE"/>
    <w:rsid w:val="00780288"/>
    <w:rsid w:val="00780340"/>
    <w:rsid w:val="00792836"/>
    <w:rsid w:val="00792EF2"/>
    <w:rsid w:val="0079404F"/>
    <w:rsid w:val="00796B42"/>
    <w:rsid w:val="007A201B"/>
    <w:rsid w:val="007A3C92"/>
    <w:rsid w:val="007A3D4A"/>
    <w:rsid w:val="007A4856"/>
    <w:rsid w:val="007A4A25"/>
    <w:rsid w:val="007A53B2"/>
    <w:rsid w:val="007B1BD5"/>
    <w:rsid w:val="007B258E"/>
    <w:rsid w:val="007B2EFF"/>
    <w:rsid w:val="007B51E1"/>
    <w:rsid w:val="007B7F24"/>
    <w:rsid w:val="007C07EB"/>
    <w:rsid w:val="007C0CF8"/>
    <w:rsid w:val="007C2DB2"/>
    <w:rsid w:val="007C2EC6"/>
    <w:rsid w:val="007C4630"/>
    <w:rsid w:val="007C5723"/>
    <w:rsid w:val="007C7AEF"/>
    <w:rsid w:val="007D2BAD"/>
    <w:rsid w:val="007D3325"/>
    <w:rsid w:val="007D3F4F"/>
    <w:rsid w:val="007D494A"/>
    <w:rsid w:val="007D4D5C"/>
    <w:rsid w:val="007D52A2"/>
    <w:rsid w:val="007D5D99"/>
    <w:rsid w:val="007D62D5"/>
    <w:rsid w:val="007E0328"/>
    <w:rsid w:val="007E206C"/>
    <w:rsid w:val="007E4C6D"/>
    <w:rsid w:val="007E4EBA"/>
    <w:rsid w:val="007E56B9"/>
    <w:rsid w:val="007E5E00"/>
    <w:rsid w:val="007E61AD"/>
    <w:rsid w:val="007E7182"/>
    <w:rsid w:val="007F01BA"/>
    <w:rsid w:val="007F2E82"/>
    <w:rsid w:val="007F407F"/>
    <w:rsid w:val="007F5588"/>
    <w:rsid w:val="007F5FBB"/>
    <w:rsid w:val="007F7F33"/>
    <w:rsid w:val="008045B5"/>
    <w:rsid w:val="00804F0F"/>
    <w:rsid w:val="00806C5E"/>
    <w:rsid w:val="008100D6"/>
    <w:rsid w:val="008105AD"/>
    <w:rsid w:val="00810644"/>
    <w:rsid w:val="00810AE6"/>
    <w:rsid w:val="00812667"/>
    <w:rsid w:val="008156DB"/>
    <w:rsid w:val="00815773"/>
    <w:rsid w:val="00817937"/>
    <w:rsid w:val="00823D2A"/>
    <w:rsid w:val="00824220"/>
    <w:rsid w:val="00825D7D"/>
    <w:rsid w:val="00826C89"/>
    <w:rsid w:val="00832460"/>
    <w:rsid w:val="00833374"/>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60330"/>
    <w:rsid w:val="008604D4"/>
    <w:rsid w:val="00860FE4"/>
    <w:rsid w:val="00861683"/>
    <w:rsid w:val="00862DA0"/>
    <w:rsid w:val="0086333A"/>
    <w:rsid w:val="00863CB7"/>
    <w:rsid w:val="0086443F"/>
    <w:rsid w:val="00866D7E"/>
    <w:rsid w:val="0086729D"/>
    <w:rsid w:val="0086732F"/>
    <w:rsid w:val="00870317"/>
    <w:rsid w:val="00872161"/>
    <w:rsid w:val="00872D0F"/>
    <w:rsid w:val="008737A5"/>
    <w:rsid w:val="00873B60"/>
    <w:rsid w:val="00876906"/>
    <w:rsid w:val="00876AAA"/>
    <w:rsid w:val="00881120"/>
    <w:rsid w:val="00881F4D"/>
    <w:rsid w:val="0088231B"/>
    <w:rsid w:val="00882B9B"/>
    <w:rsid w:val="008834E5"/>
    <w:rsid w:val="00884277"/>
    <w:rsid w:val="008855A6"/>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D666B"/>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717F"/>
    <w:rsid w:val="009278D4"/>
    <w:rsid w:val="00931D21"/>
    <w:rsid w:val="009322A0"/>
    <w:rsid w:val="009347A6"/>
    <w:rsid w:val="009354EB"/>
    <w:rsid w:val="009359A9"/>
    <w:rsid w:val="009361A8"/>
    <w:rsid w:val="00937598"/>
    <w:rsid w:val="00941972"/>
    <w:rsid w:val="00942D1E"/>
    <w:rsid w:val="00946259"/>
    <w:rsid w:val="009502DE"/>
    <w:rsid w:val="00953F7A"/>
    <w:rsid w:val="0095702B"/>
    <w:rsid w:val="0095703C"/>
    <w:rsid w:val="0096016B"/>
    <w:rsid w:val="0096101D"/>
    <w:rsid w:val="00961EAF"/>
    <w:rsid w:val="00970D06"/>
    <w:rsid w:val="00974211"/>
    <w:rsid w:val="00975E2B"/>
    <w:rsid w:val="0097735F"/>
    <w:rsid w:val="0097790D"/>
    <w:rsid w:val="00980670"/>
    <w:rsid w:val="00983154"/>
    <w:rsid w:val="00987829"/>
    <w:rsid w:val="00993742"/>
    <w:rsid w:val="00993806"/>
    <w:rsid w:val="00994442"/>
    <w:rsid w:val="009954EF"/>
    <w:rsid w:val="009A0712"/>
    <w:rsid w:val="009A118E"/>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2AF5"/>
    <w:rsid w:val="009C4E7C"/>
    <w:rsid w:val="009D12BF"/>
    <w:rsid w:val="009D13C0"/>
    <w:rsid w:val="009D1B77"/>
    <w:rsid w:val="009D2B5D"/>
    <w:rsid w:val="009D7E37"/>
    <w:rsid w:val="009E06AE"/>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21BB"/>
    <w:rsid w:val="00A03056"/>
    <w:rsid w:val="00A04691"/>
    <w:rsid w:val="00A06764"/>
    <w:rsid w:val="00A11606"/>
    <w:rsid w:val="00A12637"/>
    <w:rsid w:val="00A126D5"/>
    <w:rsid w:val="00A1368B"/>
    <w:rsid w:val="00A1374A"/>
    <w:rsid w:val="00A173EF"/>
    <w:rsid w:val="00A21053"/>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0BA4"/>
    <w:rsid w:val="00A61928"/>
    <w:rsid w:val="00A64C2D"/>
    <w:rsid w:val="00A64DA6"/>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A5C10"/>
    <w:rsid w:val="00AA6663"/>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E44"/>
    <w:rsid w:val="00AF166E"/>
    <w:rsid w:val="00AF408D"/>
    <w:rsid w:val="00AF470E"/>
    <w:rsid w:val="00AF622F"/>
    <w:rsid w:val="00B026F0"/>
    <w:rsid w:val="00B02814"/>
    <w:rsid w:val="00B05BB3"/>
    <w:rsid w:val="00B12DBE"/>
    <w:rsid w:val="00B14927"/>
    <w:rsid w:val="00B17D43"/>
    <w:rsid w:val="00B21887"/>
    <w:rsid w:val="00B21C2D"/>
    <w:rsid w:val="00B22E6B"/>
    <w:rsid w:val="00B24CB4"/>
    <w:rsid w:val="00B25305"/>
    <w:rsid w:val="00B2736E"/>
    <w:rsid w:val="00B30B73"/>
    <w:rsid w:val="00B30F46"/>
    <w:rsid w:val="00B31876"/>
    <w:rsid w:val="00B32094"/>
    <w:rsid w:val="00B35FF2"/>
    <w:rsid w:val="00B37404"/>
    <w:rsid w:val="00B407EA"/>
    <w:rsid w:val="00B42E95"/>
    <w:rsid w:val="00B43E29"/>
    <w:rsid w:val="00B43EFD"/>
    <w:rsid w:val="00B440E3"/>
    <w:rsid w:val="00B4505B"/>
    <w:rsid w:val="00B54CFC"/>
    <w:rsid w:val="00B5680D"/>
    <w:rsid w:val="00B570F3"/>
    <w:rsid w:val="00B60497"/>
    <w:rsid w:val="00B630D7"/>
    <w:rsid w:val="00B64048"/>
    <w:rsid w:val="00B6459D"/>
    <w:rsid w:val="00B67226"/>
    <w:rsid w:val="00B67FDA"/>
    <w:rsid w:val="00B71987"/>
    <w:rsid w:val="00B76021"/>
    <w:rsid w:val="00B80560"/>
    <w:rsid w:val="00B84066"/>
    <w:rsid w:val="00B85255"/>
    <w:rsid w:val="00B8544B"/>
    <w:rsid w:val="00B86544"/>
    <w:rsid w:val="00B90BA1"/>
    <w:rsid w:val="00B91E83"/>
    <w:rsid w:val="00B93A3E"/>
    <w:rsid w:val="00B93AAC"/>
    <w:rsid w:val="00B93DD6"/>
    <w:rsid w:val="00B96BBA"/>
    <w:rsid w:val="00BA1C72"/>
    <w:rsid w:val="00BA50C9"/>
    <w:rsid w:val="00BB0F40"/>
    <w:rsid w:val="00BB4091"/>
    <w:rsid w:val="00BB609F"/>
    <w:rsid w:val="00BB6687"/>
    <w:rsid w:val="00BC1C4E"/>
    <w:rsid w:val="00BC1FA9"/>
    <w:rsid w:val="00BC4B59"/>
    <w:rsid w:val="00BC6BE1"/>
    <w:rsid w:val="00BC7AE3"/>
    <w:rsid w:val="00BD1064"/>
    <w:rsid w:val="00BD1E86"/>
    <w:rsid w:val="00BD2F4E"/>
    <w:rsid w:val="00BD480A"/>
    <w:rsid w:val="00BE0189"/>
    <w:rsid w:val="00BE0FA5"/>
    <w:rsid w:val="00BE27BF"/>
    <w:rsid w:val="00BE6A4A"/>
    <w:rsid w:val="00BF5296"/>
    <w:rsid w:val="00BF53AE"/>
    <w:rsid w:val="00BF72C3"/>
    <w:rsid w:val="00C01885"/>
    <w:rsid w:val="00C01D36"/>
    <w:rsid w:val="00C11038"/>
    <w:rsid w:val="00C11D29"/>
    <w:rsid w:val="00C12057"/>
    <w:rsid w:val="00C122E3"/>
    <w:rsid w:val="00C13E45"/>
    <w:rsid w:val="00C151E1"/>
    <w:rsid w:val="00C16638"/>
    <w:rsid w:val="00C17081"/>
    <w:rsid w:val="00C17FDD"/>
    <w:rsid w:val="00C2147D"/>
    <w:rsid w:val="00C21581"/>
    <w:rsid w:val="00C21C98"/>
    <w:rsid w:val="00C2360C"/>
    <w:rsid w:val="00C24E06"/>
    <w:rsid w:val="00C24F01"/>
    <w:rsid w:val="00C27B84"/>
    <w:rsid w:val="00C301C6"/>
    <w:rsid w:val="00C31391"/>
    <w:rsid w:val="00C32937"/>
    <w:rsid w:val="00C35126"/>
    <w:rsid w:val="00C3609D"/>
    <w:rsid w:val="00C370A3"/>
    <w:rsid w:val="00C371CB"/>
    <w:rsid w:val="00C37F5A"/>
    <w:rsid w:val="00C407CD"/>
    <w:rsid w:val="00C40FEA"/>
    <w:rsid w:val="00C4154A"/>
    <w:rsid w:val="00C42503"/>
    <w:rsid w:val="00C43247"/>
    <w:rsid w:val="00C45966"/>
    <w:rsid w:val="00C47797"/>
    <w:rsid w:val="00C47F56"/>
    <w:rsid w:val="00C51A8C"/>
    <w:rsid w:val="00C56A48"/>
    <w:rsid w:val="00C60008"/>
    <w:rsid w:val="00C60E70"/>
    <w:rsid w:val="00C62D84"/>
    <w:rsid w:val="00C6493E"/>
    <w:rsid w:val="00C64C2E"/>
    <w:rsid w:val="00C661B0"/>
    <w:rsid w:val="00C667C4"/>
    <w:rsid w:val="00C678C8"/>
    <w:rsid w:val="00C71DCF"/>
    <w:rsid w:val="00C770C6"/>
    <w:rsid w:val="00C771B8"/>
    <w:rsid w:val="00C80867"/>
    <w:rsid w:val="00C833B3"/>
    <w:rsid w:val="00C8587F"/>
    <w:rsid w:val="00C86B90"/>
    <w:rsid w:val="00C870A2"/>
    <w:rsid w:val="00C90F81"/>
    <w:rsid w:val="00C90F9F"/>
    <w:rsid w:val="00C92470"/>
    <w:rsid w:val="00CA05F4"/>
    <w:rsid w:val="00CA1047"/>
    <w:rsid w:val="00CA11DC"/>
    <w:rsid w:val="00CA133F"/>
    <w:rsid w:val="00CA327C"/>
    <w:rsid w:val="00CA405D"/>
    <w:rsid w:val="00CA4C3B"/>
    <w:rsid w:val="00CA4FDA"/>
    <w:rsid w:val="00CA6B11"/>
    <w:rsid w:val="00CB2578"/>
    <w:rsid w:val="00CB3A36"/>
    <w:rsid w:val="00CB3CB0"/>
    <w:rsid w:val="00CB653B"/>
    <w:rsid w:val="00CB6B30"/>
    <w:rsid w:val="00CB7866"/>
    <w:rsid w:val="00CC0232"/>
    <w:rsid w:val="00CC0FF0"/>
    <w:rsid w:val="00CC500C"/>
    <w:rsid w:val="00CC6690"/>
    <w:rsid w:val="00CD138D"/>
    <w:rsid w:val="00CD53C3"/>
    <w:rsid w:val="00CD6B65"/>
    <w:rsid w:val="00CD7993"/>
    <w:rsid w:val="00CE6FDC"/>
    <w:rsid w:val="00CE7B3A"/>
    <w:rsid w:val="00CF0519"/>
    <w:rsid w:val="00CF171E"/>
    <w:rsid w:val="00CF6417"/>
    <w:rsid w:val="00D02665"/>
    <w:rsid w:val="00D11AD3"/>
    <w:rsid w:val="00D22CD0"/>
    <w:rsid w:val="00D23609"/>
    <w:rsid w:val="00D2409D"/>
    <w:rsid w:val="00D25760"/>
    <w:rsid w:val="00D33204"/>
    <w:rsid w:val="00D33675"/>
    <w:rsid w:val="00D35AB4"/>
    <w:rsid w:val="00D36474"/>
    <w:rsid w:val="00D37341"/>
    <w:rsid w:val="00D405C2"/>
    <w:rsid w:val="00D4200C"/>
    <w:rsid w:val="00D4544E"/>
    <w:rsid w:val="00D47137"/>
    <w:rsid w:val="00D528BD"/>
    <w:rsid w:val="00D55AA3"/>
    <w:rsid w:val="00D56501"/>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2533"/>
    <w:rsid w:val="00DA5ACB"/>
    <w:rsid w:val="00DA6173"/>
    <w:rsid w:val="00DA7BA9"/>
    <w:rsid w:val="00DB323A"/>
    <w:rsid w:val="00DB45C9"/>
    <w:rsid w:val="00DB4EB5"/>
    <w:rsid w:val="00DC2123"/>
    <w:rsid w:val="00DC3962"/>
    <w:rsid w:val="00DC4A1B"/>
    <w:rsid w:val="00DC64F5"/>
    <w:rsid w:val="00DD1C70"/>
    <w:rsid w:val="00DD1F34"/>
    <w:rsid w:val="00DD2354"/>
    <w:rsid w:val="00DD282D"/>
    <w:rsid w:val="00DE1015"/>
    <w:rsid w:val="00DE119B"/>
    <w:rsid w:val="00DE1248"/>
    <w:rsid w:val="00DE1916"/>
    <w:rsid w:val="00DE24AB"/>
    <w:rsid w:val="00DE4697"/>
    <w:rsid w:val="00DE60F6"/>
    <w:rsid w:val="00DF05D1"/>
    <w:rsid w:val="00DF1FCF"/>
    <w:rsid w:val="00E00039"/>
    <w:rsid w:val="00E02675"/>
    <w:rsid w:val="00E038E9"/>
    <w:rsid w:val="00E04F47"/>
    <w:rsid w:val="00E05AC3"/>
    <w:rsid w:val="00E05EA1"/>
    <w:rsid w:val="00E069C5"/>
    <w:rsid w:val="00E11200"/>
    <w:rsid w:val="00E11217"/>
    <w:rsid w:val="00E1411B"/>
    <w:rsid w:val="00E142FD"/>
    <w:rsid w:val="00E14312"/>
    <w:rsid w:val="00E1561E"/>
    <w:rsid w:val="00E172A7"/>
    <w:rsid w:val="00E17A03"/>
    <w:rsid w:val="00E20D54"/>
    <w:rsid w:val="00E23D0D"/>
    <w:rsid w:val="00E24090"/>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6E2C"/>
    <w:rsid w:val="00E67787"/>
    <w:rsid w:val="00E67C21"/>
    <w:rsid w:val="00E7235B"/>
    <w:rsid w:val="00E725D8"/>
    <w:rsid w:val="00E76AD5"/>
    <w:rsid w:val="00E76CA5"/>
    <w:rsid w:val="00E776E0"/>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B3E"/>
    <w:rsid w:val="00EE6FB7"/>
    <w:rsid w:val="00EE792B"/>
    <w:rsid w:val="00EF0243"/>
    <w:rsid w:val="00EF4765"/>
    <w:rsid w:val="00EF58E7"/>
    <w:rsid w:val="00F02D9B"/>
    <w:rsid w:val="00F03BF4"/>
    <w:rsid w:val="00F06DE5"/>
    <w:rsid w:val="00F07B0C"/>
    <w:rsid w:val="00F1184D"/>
    <w:rsid w:val="00F11BE7"/>
    <w:rsid w:val="00F11C34"/>
    <w:rsid w:val="00F12A05"/>
    <w:rsid w:val="00F14E6F"/>
    <w:rsid w:val="00F20BD9"/>
    <w:rsid w:val="00F25002"/>
    <w:rsid w:val="00F2513F"/>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5045"/>
    <w:rsid w:val="00F55AA8"/>
    <w:rsid w:val="00F56A3E"/>
    <w:rsid w:val="00F57699"/>
    <w:rsid w:val="00F627E1"/>
    <w:rsid w:val="00F6362D"/>
    <w:rsid w:val="00F6371D"/>
    <w:rsid w:val="00F66C87"/>
    <w:rsid w:val="00F71530"/>
    <w:rsid w:val="00F7216F"/>
    <w:rsid w:val="00F74BD9"/>
    <w:rsid w:val="00F75CD5"/>
    <w:rsid w:val="00F80A0F"/>
    <w:rsid w:val="00F80C4B"/>
    <w:rsid w:val="00F817E9"/>
    <w:rsid w:val="00F82509"/>
    <w:rsid w:val="00F870C5"/>
    <w:rsid w:val="00F87CB3"/>
    <w:rsid w:val="00F93241"/>
    <w:rsid w:val="00F9339E"/>
    <w:rsid w:val="00F9464D"/>
    <w:rsid w:val="00F94E0D"/>
    <w:rsid w:val="00F95AC1"/>
    <w:rsid w:val="00FA00F5"/>
    <w:rsid w:val="00FA1A0A"/>
    <w:rsid w:val="00FA2528"/>
    <w:rsid w:val="00FA2FFF"/>
    <w:rsid w:val="00FA3E83"/>
    <w:rsid w:val="00FB07F1"/>
    <w:rsid w:val="00FB569B"/>
    <w:rsid w:val="00FC03E1"/>
    <w:rsid w:val="00FC6329"/>
    <w:rsid w:val="00FC7020"/>
    <w:rsid w:val="00FD0AD4"/>
    <w:rsid w:val="00FD3DC8"/>
    <w:rsid w:val="00FD46F2"/>
    <w:rsid w:val="00FD5B39"/>
    <w:rsid w:val="00FD7236"/>
    <w:rsid w:val="00FE00BE"/>
    <w:rsid w:val="00FE06A3"/>
    <w:rsid w:val="00FE0BB4"/>
    <w:rsid w:val="00FE3547"/>
    <w:rsid w:val="00FE65B5"/>
    <w:rsid w:val="00FE6E42"/>
    <w:rsid w:val="00FE74E0"/>
    <w:rsid w:val="00FF19C5"/>
    <w:rsid w:val="00FF3699"/>
    <w:rsid w:val="00FF432D"/>
    <w:rsid w:val="00FF44A9"/>
    <w:rsid w:val="00FF5D67"/>
    <w:rsid w:val="00FF5FA1"/>
    <w:rsid w:val="00FF6096"/>
    <w:rsid w:val="00FF72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rPr>
      <w:sz w:val="24"/>
      <w:szCs w:val="24"/>
    </w:rPr>
  </w:style>
  <w:style w:type="paragraph" w:styleId="Heading1">
    <w:name w:val="heading 1"/>
    <w:basedOn w:val="Normal"/>
    <w:next w:val="Normal"/>
    <w:link w:val="Heading1Char"/>
    <w:uiPriority w:val="99"/>
    <w:qFormat/>
    <w:rsid w:val="00121C4A"/>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AF1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333A"/>
    <w:pPr>
      <w:keepNext/>
      <w:jc w:val="center"/>
      <w:outlineLvl w:val="2"/>
    </w:pPr>
    <w:rPr>
      <w:lang w:val="en-US"/>
    </w:rPr>
  </w:style>
  <w:style w:type="paragraph" w:styleId="Heading4">
    <w:name w:val="heading 4"/>
    <w:basedOn w:val="Normal"/>
    <w:next w:val="Normal"/>
    <w:link w:val="Heading4Char"/>
    <w:uiPriority w:val="99"/>
    <w:qFormat/>
    <w:rsid w:val="00F66C8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C4A"/>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7F5588"/>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locked/>
    <w:rsid w:val="00E50548"/>
    <w:rPr>
      <w:rFonts w:cs="Times New Roman"/>
      <w:lang w:val="en-US" w:eastAsia="en-US"/>
    </w:rPr>
  </w:style>
  <w:style w:type="character" w:styleId="PageNumber">
    <w:name w:val="page number"/>
    <w:basedOn w:val="DefaultParagraphFont"/>
    <w:uiPriority w:val="99"/>
    <w:rsid w:val="007F5588"/>
    <w:rPr>
      <w:rFonts w:cs="Times New Roman"/>
    </w:rPr>
  </w:style>
  <w:style w:type="paragraph" w:styleId="Title">
    <w:name w:val="Title"/>
    <w:basedOn w:val="Normal"/>
    <w:link w:val="TitleChar"/>
    <w:uiPriority w:val="99"/>
    <w:qFormat/>
    <w:rsid w:val="007F5588"/>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table" w:styleId="TableGrid">
    <w:name w:val="Table Grid"/>
    <w:basedOn w:val="TableNormal"/>
    <w:uiPriority w:val="99"/>
    <w:rsid w:val="007F5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uiPriority w:val="99"/>
    <w:rsid w:val="007F5588"/>
    <w:pPr>
      <w:autoSpaceDE w:val="0"/>
      <w:autoSpaceDN w:val="0"/>
      <w:ind w:firstLine="312"/>
      <w:jc w:val="both"/>
    </w:pPr>
    <w:rPr>
      <w:rFonts w:ascii="TimesLT" w:hAnsi="TimesLT"/>
      <w:sz w:val="20"/>
    </w:rPr>
  </w:style>
  <w:style w:type="paragraph" w:styleId="BodyTextIndent">
    <w:name w:val="Body Text Indent"/>
    <w:basedOn w:val="Normal"/>
    <w:link w:val="BodyTextIndentChar"/>
    <w:uiPriority w:val="99"/>
    <w:rsid w:val="007F5588"/>
    <w:pPr>
      <w:spacing w:after="120"/>
      <w:ind w:left="283"/>
    </w:pPr>
    <w:rPr>
      <w:sz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Footer">
    <w:name w:val="footer"/>
    <w:basedOn w:val="Normal"/>
    <w:link w:val="FooterChar"/>
    <w:uiPriority w:val="99"/>
    <w:rsid w:val="000051FD"/>
    <w:pPr>
      <w:tabs>
        <w:tab w:val="center" w:pos="4986"/>
        <w:tab w:val="right" w:pos="99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86333A"/>
    <w:rPr>
      <w:rFonts w:cs="Times New Roman"/>
      <w:color w:val="0000FF"/>
      <w:u w:val="single"/>
    </w:rPr>
  </w:style>
  <w:style w:type="paragraph" w:styleId="HTMLPreformatted">
    <w:name w:val="HTML Preformatted"/>
    <w:basedOn w:val="Normal"/>
    <w:link w:val="HTMLPreformattedChar"/>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locked/>
    <w:rsid w:val="0036308D"/>
    <w:rPr>
      <w:rFonts w:ascii="Courier New" w:hAnsi="Courier New" w:cs="Times New Roman"/>
      <w:lang w:val="en-US" w:eastAsia="en-US"/>
    </w:rPr>
  </w:style>
  <w:style w:type="paragraph" w:styleId="FootnoteText">
    <w:name w:val="footnote text"/>
    <w:aliases w:val="Footnote Text Char,Footnote Text Char1,Footnote Text Char Char,Footnote Text Char1 Char Char,Footnote Text Char Char Char Char,Char Char Char Char,Footnote Text Char Char1 Char1,Char Char Char Char Char Char,Char Char1,Char C"/>
    <w:basedOn w:val="Normal"/>
    <w:link w:val="FootnoteTextChar2"/>
    <w:uiPriority w:val="99"/>
    <w:rsid w:val="000053BF"/>
    <w:pPr>
      <w:widowControl w:val="0"/>
      <w:adjustRightInd w:val="0"/>
      <w:spacing w:after="160" w:line="240" w:lineRule="exact"/>
      <w:jc w:val="both"/>
    </w:pPr>
    <w:rPr>
      <w:rFonts w:ascii="Tahoma" w:hAnsi="Tahoma" w:cs="Tahoma"/>
      <w:sz w:val="20"/>
      <w:lang w:val="en-US"/>
    </w:rPr>
  </w:style>
  <w:style w:type="character" w:customStyle="1" w:styleId="FootnoteTextChar2">
    <w:name w:val="Footnote Text Char2"/>
    <w:aliases w:val="Footnote Text Char Char1,Footnote Text Char1 Char,Footnote Text Char Char Char,Footnote Text Char1 Char Char Char,Footnote Text Char Char Char Char Char,Char Char Char Char Char,Footnote Text Char Char1 Char1 Char,Char Char1 Char"/>
    <w:basedOn w:val="DefaultParagraphFont"/>
    <w:link w:val="FootnoteText"/>
    <w:uiPriority w:val="99"/>
    <w:locked/>
    <w:rsid w:val="00040735"/>
    <w:rPr>
      <w:rFonts w:cs="Times New Roman"/>
      <w:lang w:val="lt-LT" w:eastAsia="en-US"/>
    </w:rPr>
  </w:style>
  <w:style w:type="character" w:styleId="FootnoteReference">
    <w:name w:val="footnote reference"/>
    <w:aliases w:val="Footnote symbol"/>
    <w:basedOn w:val="DefaultParagraphFont"/>
    <w:uiPriority w:val="99"/>
    <w:rsid w:val="0086333A"/>
    <w:rPr>
      <w:rFonts w:cs="Times New Roman"/>
      <w:vertAlign w:val="superscript"/>
    </w:rPr>
  </w:style>
  <w:style w:type="paragraph" w:styleId="BodyText2">
    <w:name w:val="Body Text 2"/>
    <w:basedOn w:val="Normal"/>
    <w:link w:val="BodyText2Char"/>
    <w:uiPriority w:val="99"/>
    <w:rsid w:val="0076688A"/>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Normal"/>
    <w:uiPriority w:val="99"/>
    <w:rsid w:val="00C771B8"/>
    <w:pPr>
      <w:spacing w:after="160" w:line="240" w:lineRule="exact"/>
    </w:pPr>
    <w:rPr>
      <w:rFonts w:ascii="Tahoma" w:hAnsi="Tahoma"/>
      <w:sz w:val="20"/>
      <w:lang w:val="en-US"/>
    </w:rPr>
  </w:style>
  <w:style w:type="paragraph" w:customStyle="1" w:styleId="DiagramaDiagrama">
    <w:name w:val="Diagrama Diagrama"/>
    <w:basedOn w:val="Normal"/>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Normal"/>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Normal"/>
    <w:uiPriority w:val="99"/>
    <w:rsid w:val="001D164F"/>
    <w:pPr>
      <w:spacing w:after="160" w:line="240" w:lineRule="exact"/>
    </w:pPr>
    <w:rPr>
      <w:rFonts w:ascii="Tahoma" w:hAnsi="Tahoma"/>
      <w:sz w:val="20"/>
      <w:lang w:val="en-US"/>
    </w:rPr>
  </w:style>
  <w:style w:type="paragraph" w:customStyle="1" w:styleId="Char">
    <w:name w:val="Char"/>
    <w:basedOn w:val="Normal"/>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Normal"/>
    <w:uiPriority w:val="99"/>
    <w:rsid w:val="00541A19"/>
    <w:pPr>
      <w:spacing w:after="160" w:line="240" w:lineRule="exact"/>
    </w:pPr>
    <w:rPr>
      <w:rFonts w:ascii="Tahoma" w:hAnsi="Tahoma"/>
      <w:sz w:val="20"/>
      <w:lang w:val="en-US"/>
    </w:rPr>
  </w:style>
  <w:style w:type="paragraph" w:customStyle="1" w:styleId="Char2">
    <w:name w:val="Char2"/>
    <w:basedOn w:val="Normal"/>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DefaultParagraphFont"/>
    <w:uiPriority w:val="99"/>
    <w:rsid w:val="006056A7"/>
    <w:rPr>
      <w:rFonts w:cs="Times New Roman"/>
    </w:rPr>
  </w:style>
  <w:style w:type="paragraph" w:styleId="BodyText0">
    <w:name w:val="Body Text"/>
    <w:basedOn w:val="Normal"/>
    <w:link w:val="BodyTextChar"/>
    <w:uiPriority w:val="99"/>
    <w:rsid w:val="000053BF"/>
    <w:pPr>
      <w:spacing w:after="120"/>
    </w:pPr>
  </w:style>
  <w:style w:type="character" w:customStyle="1" w:styleId="BodyTextChar">
    <w:name w:val="Body Text Char"/>
    <w:basedOn w:val="DefaultParagraphFont"/>
    <w:link w:val="BodyText0"/>
    <w:uiPriority w:val="99"/>
    <w:semiHidden/>
    <w:locked/>
    <w:rPr>
      <w:rFonts w:cs="Times New Roman"/>
      <w:sz w:val="24"/>
      <w:szCs w:val="24"/>
    </w:rPr>
  </w:style>
  <w:style w:type="paragraph" w:styleId="BodyTextIndent3">
    <w:name w:val="Body Text Indent 3"/>
    <w:basedOn w:val="Normal"/>
    <w:link w:val="BodyTextIndent3Char"/>
    <w:uiPriority w:val="99"/>
    <w:rsid w:val="000053B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Char11">
    <w:name w:val="Char11"/>
    <w:basedOn w:val="Normal"/>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Normal"/>
    <w:uiPriority w:val="99"/>
    <w:rsid w:val="000E7D61"/>
    <w:pPr>
      <w:spacing w:after="160" w:line="240" w:lineRule="exact"/>
    </w:pPr>
    <w:rPr>
      <w:rFonts w:ascii="Tahoma" w:hAnsi="Tahoma"/>
      <w:sz w:val="20"/>
      <w:lang w:val="en-US"/>
    </w:rPr>
  </w:style>
  <w:style w:type="paragraph" w:customStyle="1" w:styleId="Tekstas">
    <w:name w:val="Tekstas"/>
    <w:basedOn w:val="Normal"/>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Normal"/>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BodyTextIndent2">
    <w:name w:val="Body Text Indent 2"/>
    <w:basedOn w:val="Normal"/>
    <w:link w:val="BodyTextIndent2Char"/>
    <w:uiPriority w:val="99"/>
    <w:rsid w:val="002D5DD4"/>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phasis">
    <w:name w:val="Emphasis"/>
    <w:basedOn w:val="DefaultParagraphFont"/>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Normal"/>
    <w:uiPriority w:val="99"/>
    <w:rsid w:val="00F451B7"/>
    <w:pPr>
      <w:spacing w:after="160" w:line="240" w:lineRule="exact"/>
    </w:pPr>
    <w:rPr>
      <w:rFonts w:ascii="Tahoma" w:hAnsi="Tahoma"/>
      <w:sz w:val="20"/>
      <w:lang w:val="en-US"/>
    </w:rPr>
  </w:style>
  <w:style w:type="paragraph" w:styleId="ListParagraph">
    <w:name w:val="List Paragraph"/>
    <w:basedOn w:val="Normal"/>
    <w:uiPriority w:val="99"/>
    <w:qFormat/>
    <w:rsid w:val="0036308D"/>
    <w:pPr>
      <w:ind w:left="720"/>
      <w:contextualSpacing/>
    </w:pPr>
  </w:style>
  <w:style w:type="paragraph" w:styleId="NormalWeb">
    <w:name w:val="Normal (Web)"/>
    <w:basedOn w:val="Normal"/>
    <w:uiPriority w:val="99"/>
    <w:rsid w:val="00E30D2D"/>
    <w:pPr>
      <w:spacing w:before="100" w:beforeAutospacing="1" w:after="100" w:afterAutospacing="1"/>
    </w:pPr>
    <w:rPr>
      <w:lang w:val="en-US"/>
    </w:rPr>
  </w:style>
  <w:style w:type="paragraph" w:styleId="BalloonText">
    <w:name w:val="Balloon Text"/>
    <w:basedOn w:val="Normal"/>
    <w:link w:val="BalloonTextChar"/>
    <w:uiPriority w:val="99"/>
    <w:rsid w:val="002C11BB"/>
    <w:rPr>
      <w:rFonts w:ascii="Segoe UI" w:hAnsi="Segoe UI"/>
      <w:sz w:val="18"/>
      <w:szCs w:val="18"/>
      <w:lang w:eastAsia="en-US"/>
    </w:rPr>
  </w:style>
  <w:style w:type="character" w:customStyle="1" w:styleId="BalloonTextChar">
    <w:name w:val="Balloon Text Char"/>
    <w:basedOn w:val="DefaultParagraphFont"/>
    <w:link w:val="BalloonText"/>
    <w:uiPriority w:val="99"/>
    <w:locked/>
    <w:rsid w:val="002C11BB"/>
    <w:rPr>
      <w:rFonts w:ascii="Segoe UI" w:hAnsi="Segoe UI" w:cs="Times New Roman"/>
      <w:sz w:val="18"/>
      <w:lang w:eastAsia="en-US"/>
    </w:rPr>
  </w:style>
  <w:style w:type="character" w:styleId="CommentReference">
    <w:name w:val="annotation reference"/>
    <w:basedOn w:val="DefaultParagraphFont"/>
    <w:uiPriority w:val="99"/>
    <w:rsid w:val="002C301A"/>
    <w:rPr>
      <w:rFonts w:cs="Times New Roman"/>
      <w:sz w:val="16"/>
    </w:rPr>
  </w:style>
  <w:style w:type="paragraph" w:styleId="CommentText">
    <w:name w:val="annotation text"/>
    <w:basedOn w:val="Normal"/>
    <w:link w:val="CommentTextChar"/>
    <w:uiPriority w:val="99"/>
    <w:rsid w:val="002C301A"/>
    <w:rPr>
      <w:sz w:val="20"/>
      <w:szCs w:val="20"/>
    </w:rPr>
  </w:style>
  <w:style w:type="character" w:customStyle="1" w:styleId="CommentTextChar">
    <w:name w:val="Comment Text Char"/>
    <w:basedOn w:val="DefaultParagraphFont"/>
    <w:link w:val="CommentText"/>
    <w:uiPriority w:val="99"/>
    <w:locked/>
    <w:rsid w:val="002C301A"/>
    <w:rPr>
      <w:rFonts w:cs="Times New Roman"/>
    </w:rPr>
  </w:style>
  <w:style w:type="paragraph" w:styleId="CommentSubject">
    <w:name w:val="annotation subject"/>
    <w:basedOn w:val="CommentText"/>
    <w:next w:val="CommentText"/>
    <w:link w:val="CommentSubjectChar"/>
    <w:uiPriority w:val="99"/>
    <w:rsid w:val="002C301A"/>
    <w:rPr>
      <w:b/>
      <w:bCs/>
    </w:rPr>
  </w:style>
  <w:style w:type="character" w:customStyle="1" w:styleId="CommentSubjectChar">
    <w:name w:val="Comment Subject Char"/>
    <w:basedOn w:val="CommentTextChar"/>
    <w:link w:val="CommentSubject"/>
    <w:uiPriority w:val="99"/>
    <w:locked/>
    <w:rsid w:val="002C301A"/>
    <w:rPr>
      <w:b/>
    </w:rPr>
  </w:style>
  <w:style w:type="paragraph" w:styleId="NoSpacing">
    <w:name w:val="No Spacing"/>
    <w:uiPriority w:val="99"/>
    <w:qFormat/>
    <w:rsid w:val="0091506F"/>
    <w:rPr>
      <w:rFonts w:ascii="Calibri" w:hAnsi="Calibri"/>
      <w:lang w:eastAsia="en-US"/>
    </w:rPr>
  </w:style>
  <w:style w:type="paragraph" w:customStyle="1" w:styleId="DiagramaDiagrama1Diagrama">
    <w:name w:val="Diagrama Diagrama1 Diagrama"/>
    <w:basedOn w:val="Normal"/>
    <w:uiPriority w:val="99"/>
    <w:rsid w:val="00040718"/>
    <w:pPr>
      <w:spacing w:after="160" w:line="240" w:lineRule="exact"/>
    </w:pPr>
    <w:rPr>
      <w:rFonts w:ascii="Tahoma" w:hAnsi="Tahoma"/>
      <w:sz w:val="20"/>
      <w:szCs w:val="20"/>
      <w:lang w:val="en-US" w:eastAsia="en-US"/>
    </w:rPr>
  </w:style>
  <w:style w:type="character" w:styleId="HTMLTypewriter">
    <w:name w:val="HTML Typewriter"/>
    <w:basedOn w:val="DefaultParagraphFont"/>
    <w:uiPriority w:val="99"/>
    <w:rsid w:val="00412AF2"/>
    <w:rPr>
      <w:rFonts w:ascii="Courier New" w:hAnsi="Courier New" w:cs="Courier New"/>
      <w:sz w:val="20"/>
      <w:szCs w:val="20"/>
    </w:rPr>
  </w:style>
  <w:style w:type="paragraph" w:styleId="TOC1">
    <w:name w:val="toc 1"/>
    <w:basedOn w:val="Normal"/>
    <w:next w:val="Normal"/>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rPr>
  </w:style>
</w:styles>
</file>

<file path=word/webSettings.xml><?xml version="1.0" encoding="utf-8"?>
<w:webSettings xmlns:r="http://schemas.openxmlformats.org/officeDocument/2006/relationships" xmlns:w="http://schemas.openxmlformats.org/wordprocessingml/2006/main">
  <w:divs>
    <w:div w:id="427968546">
      <w:marLeft w:val="0"/>
      <w:marRight w:val="0"/>
      <w:marTop w:val="0"/>
      <w:marBottom w:val="0"/>
      <w:divBdr>
        <w:top w:val="none" w:sz="0" w:space="0" w:color="auto"/>
        <w:left w:val="none" w:sz="0" w:space="0" w:color="auto"/>
        <w:bottom w:val="none" w:sz="0" w:space="0" w:color="auto"/>
        <w:right w:val="none" w:sz="0" w:space="0" w:color="auto"/>
      </w:divBdr>
    </w:div>
    <w:div w:id="427968548">
      <w:marLeft w:val="0"/>
      <w:marRight w:val="0"/>
      <w:marTop w:val="0"/>
      <w:marBottom w:val="0"/>
      <w:divBdr>
        <w:top w:val="none" w:sz="0" w:space="0" w:color="auto"/>
        <w:left w:val="none" w:sz="0" w:space="0" w:color="auto"/>
        <w:bottom w:val="none" w:sz="0" w:space="0" w:color="auto"/>
        <w:right w:val="none" w:sz="0" w:space="0" w:color="auto"/>
      </w:divBdr>
    </w:div>
    <w:div w:id="427968550">
      <w:marLeft w:val="0"/>
      <w:marRight w:val="0"/>
      <w:marTop w:val="0"/>
      <w:marBottom w:val="0"/>
      <w:divBdr>
        <w:top w:val="none" w:sz="0" w:space="0" w:color="auto"/>
        <w:left w:val="none" w:sz="0" w:space="0" w:color="auto"/>
        <w:bottom w:val="none" w:sz="0" w:space="0" w:color="auto"/>
        <w:right w:val="none" w:sz="0" w:space="0" w:color="auto"/>
      </w:divBdr>
    </w:div>
    <w:div w:id="427968551">
      <w:marLeft w:val="0"/>
      <w:marRight w:val="0"/>
      <w:marTop w:val="0"/>
      <w:marBottom w:val="0"/>
      <w:divBdr>
        <w:top w:val="none" w:sz="0" w:space="0" w:color="auto"/>
        <w:left w:val="none" w:sz="0" w:space="0" w:color="auto"/>
        <w:bottom w:val="none" w:sz="0" w:space="0" w:color="auto"/>
        <w:right w:val="none" w:sz="0" w:space="0" w:color="auto"/>
      </w:divBdr>
    </w:div>
    <w:div w:id="427968552">
      <w:marLeft w:val="0"/>
      <w:marRight w:val="0"/>
      <w:marTop w:val="0"/>
      <w:marBottom w:val="0"/>
      <w:divBdr>
        <w:top w:val="none" w:sz="0" w:space="0" w:color="auto"/>
        <w:left w:val="none" w:sz="0" w:space="0" w:color="auto"/>
        <w:bottom w:val="none" w:sz="0" w:space="0" w:color="auto"/>
        <w:right w:val="none" w:sz="0" w:space="0" w:color="auto"/>
      </w:divBdr>
    </w:div>
    <w:div w:id="427968553">
      <w:marLeft w:val="0"/>
      <w:marRight w:val="0"/>
      <w:marTop w:val="0"/>
      <w:marBottom w:val="0"/>
      <w:divBdr>
        <w:top w:val="none" w:sz="0" w:space="0" w:color="auto"/>
        <w:left w:val="none" w:sz="0" w:space="0" w:color="auto"/>
        <w:bottom w:val="none" w:sz="0" w:space="0" w:color="auto"/>
        <w:right w:val="none" w:sz="0" w:space="0" w:color="auto"/>
      </w:divBdr>
    </w:div>
    <w:div w:id="427968556">
      <w:marLeft w:val="0"/>
      <w:marRight w:val="0"/>
      <w:marTop w:val="0"/>
      <w:marBottom w:val="0"/>
      <w:divBdr>
        <w:top w:val="none" w:sz="0" w:space="0" w:color="auto"/>
        <w:left w:val="none" w:sz="0" w:space="0" w:color="auto"/>
        <w:bottom w:val="none" w:sz="0" w:space="0" w:color="auto"/>
        <w:right w:val="none" w:sz="0" w:space="0" w:color="auto"/>
      </w:divBdr>
    </w:div>
    <w:div w:id="427968557">
      <w:marLeft w:val="0"/>
      <w:marRight w:val="0"/>
      <w:marTop w:val="0"/>
      <w:marBottom w:val="0"/>
      <w:divBdr>
        <w:top w:val="none" w:sz="0" w:space="0" w:color="auto"/>
        <w:left w:val="none" w:sz="0" w:space="0" w:color="auto"/>
        <w:bottom w:val="none" w:sz="0" w:space="0" w:color="auto"/>
        <w:right w:val="none" w:sz="0" w:space="0" w:color="auto"/>
      </w:divBdr>
    </w:div>
    <w:div w:id="427968558">
      <w:marLeft w:val="0"/>
      <w:marRight w:val="0"/>
      <w:marTop w:val="0"/>
      <w:marBottom w:val="0"/>
      <w:divBdr>
        <w:top w:val="none" w:sz="0" w:space="0" w:color="auto"/>
        <w:left w:val="none" w:sz="0" w:space="0" w:color="auto"/>
        <w:bottom w:val="none" w:sz="0" w:space="0" w:color="auto"/>
        <w:right w:val="none" w:sz="0" w:space="0" w:color="auto"/>
      </w:divBdr>
    </w:div>
    <w:div w:id="427968560">
      <w:marLeft w:val="0"/>
      <w:marRight w:val="0"/>
      <w:marTop w:val="0"/>
      <w:marBottom w:val="0"/>
      <w:divBdr>
        <w:top w:val="none" w:sz="0" w:space="0" w:color="auto"/>
        <w:left w:val="none" w:sz="0" w:space="0" w:color="auto"/>
        <w:bottom w:val="none" w:sz="0" w:space="0" w:color="auto"/>
        <w:right w:val="none" w:sz="0" w:space="0" w:color="auto"/>
      </w:divBdr>
    </w:div>
    <w:div w:id="427968561">
      <w:marLeft w:val="0"/>
      <w:marRight w:val="0"/>
      <w:marTop w:val="0"/>
      <w:marBottom w:val="0"/>
      <w:divBdr>
        <w:top w:val="none" w:sz="0" w:space="0" w:color="auto"/>
        <w:left w:val="none" w:sz="0" w:space="0" w:color="auto"/>
        <w:bottom w:val="none" w:sz="0" w:space="0" w:color="auto"/>
        <w:right w:val="none" w:sz="0" w:space="0" w:color="auto"/>
      </w:divBdr>
    </w:div>
    <w:div w:id="427968562">
      <w:marLeft w:val="0"/>
      <w:marRight w:val="0"/>
      <w:marTop w:val="0"/>
      <w:marBottom w:val="0"/>
      <w:divBdr>
        <w:top w:val="none" w:sz="0" w:space="0" w:color="auto"/>
        <w:left w:val="none" w:sz="0" w:space="0" w:color="auto"/>
        <w:bottom w:val="none" w:sz="0" w:space="0" w:color="auto"/>
        <w:right w:val="none" w:sz="0" w:space="0" w:color="auto"/>
      </w:divBdr>
      <w:divsChild>
        <w:div w:id="427968549">
          <w:marLeft w:val="0"/>
          <w:marRight w:val="0"/>
          <w:marTop w:val="0"/>
          <w:marBottom w:val="0"/>
          <w:divBdr>
            <w:top w:val="none" w:sz="0" w:space="0" w:color="auto"/>
            <w:left w:val="none" w:sz="0" w:space="0" w:color="auto"/>
            <w:bottom w:val="none" w:sz="0" w:space="0" w:color="auto"/>
            <w:right w:val="none" w:sz="0" w:space="0" w:color="auto"/>
          </w:divBdr>
          <w:divsChild>
            <w:div w:id="427968547">
              <w:marLeft w:val="0"/>
              <w:marRight w:val="0"/>
              <w:marTop w:val="0"/>
              <w:marBottom w:val="0"/>
              <w:divBdr>
                <w:top w:val="none" w:sz="0" w:space="0" w:color="auto"/>
                <w:left w:val="none" w:sz="0" w:space="0" w:color="auto"/>
                <w:bottom w:val="none" w:sz="0" w:space="0" w:color="auto"/>
                <w:right w:val="none" w:sz="0" w:space="0" w:color="auto"/>
              </w:divBdr>
            </w:div>
            <w:div w:id="427968554">
              <w:marLeft w:val="0"/>
              <w:marRight w:val="0"/>
              <w:marTop w:val="0"/>
              <w:marBottom w:val="0"/>
              <w:divBdr>
                <w:top w:val="none" w:sz="0" w:space="0" w:color="auto"/>
                <w:left w:val="none" w:sz="0" w:space="0" w:color="auto"/>
                <w:bottom w:val="none" w:sz="0" w:space="0" w:color="auto"/>
                <w:right w:val="none" w:sz="0" w:space="0" w:color="auto"/>
              </w:divBdr>
            </w:div>
          </w:divsChild>
        </w:div>
        <w:div w:id="427968555">
          <w:marLeft w:val="0"/>
          <w:marRight w:val="0"/>
          <w:marTop w:val="0"/>
          <w:marBottom w:val="0"/>
          <w:divBdr>
            <w:top w:val="none" w:sz="0" w:space="0" w:color="auto"/>
            <w:left w:val="none" w:sz="0" w:space="0" w:color="auto"/>
            <w:bottom w:val="none" w:sz="0" w:space="0" w:color="auto"/>
            <w:right w:val="none" w:sz="0" w:space="0" w:color="auto"/>
          </w:divBdr>
        </w:div>
        <w:div w:id="427968559">
          <w:marLeft w:val="0"/>
          <w:marRight w:val="0"/>
          <w:marTop w:val="0"/>
          <w:marBottom w:val="0"/>
          <w:divBdr>
            <w:top w:val="none" w:sz="0" w:space="0" w:color="auto"/>
            <w:left w:val="none" w:sz="0" w:space="0" w:color="auto"/>
            <w:bottom w:val="none" w:sz="0" w:space="0" w:color="auto"/>
            <w:right w:val="none" w:sz="0" w:space="0" w:color="auto"/>
          </w:divBdr>
        </w:div>
      </w:divsChild>
    </w:div>
    <w:div w:id="427968563">
      <w:marLeft w:val="0"/>
      <w:marRight w:val="0"/>
      <w:marTop w:val="0"/>
      <w:marBottom w:val="0"/>
      <w:divBdr>
        <w:top w:val="none" w:sz="0" w:space="0" w:color="auto"/>
        <w:left w:val="none" w:sz="0" w:space="0" w:color="auto"/>
        <w:bottom w:val="none" w:sz="0" w:space="0" w:color="auto"/>
        <w:right w:val="none" w:sz="0" w:space="0" w:color="auto"/>
      </w:divBdr>
    </w:div>
    <w:div w:id="427968564">
      <w:marLeft w:val="0"/>
      <w:marRight w:val="0"/>
      <w:marTop w:val="0"/>
      <w:marBottom w:val="0"/>
      <w:divBdr>
        <w:top w:val="none" w:sz="0" w:space="0" w:color="auto"/>
        <w:left w:val="none" w:sz="0" w:space="0" w:color="auto"/>
        <w:bottom w:val="none" w:sz="0" w:space="0" w:color="auto"/>
        <w:right w:val="none" w:sz="0" w:space="0" w:color="auto"/>
      </w:divBdr>
    </w:div>
    <w:div w:id="427968565">
      <w:marLeft w:val="0"/>
      <w:marRight w:val="0"/>
      <w:marTop w:val="0"/>
      <w:marBottom w:val="0"/>
      <w:divBdr>
        <w:top w:val="none" w:sz="0" w:space="0" w:color="auto"/>
        <w:left w:val="none" w:sz="0" w:space="0" w:color="auto"/>
        <w:bottom w:val="none" w:sz="0" w:space="0" w:color="auto"/>
        <w:right w:val="none" w:sz="0" w:space="0" w:color="auto"/>
      </w:divBdr>
    </w:div>
    <w:div w:id="427968566">
      <w:marLeft w:val="0"/>
      <w:marRight w:val="0"/>
      <w:marTop w:val="0"/>
      <w:marBottom w:val="0"/>
      <w:divBdr>
        <w:top w:val="none" w:sz="0" w:space="0" w:color="auto"/>
        <w:left w:val="none" w:sz="0" w:space="0" w:color="auto"/>
        <w:bottom w:val="none" w:sz="0" w:space="0" w:color="auto"/>
        <w:right w:val="none" w:sz="0" w:space="0" w:color="auto"/>
      </w:divBdr>
    </w:div>
    <w:div w:id="427968567">
      <w:marLeft w:val="0"/>
      <w:marRight w:val="0"/>
      <w:marTop w:val="0"/>
      <w:marBottom w:val="0"/>
      <w:divBdr>
        <w:top w:val="none" w:sz="0" w:space="0" w:color="auto"/>
        <w:left w:val="none" w:sz="0" w:space="0" w:color="auto"/>
        <w:bottom w:val="none" w:sz="0" w:space="0" w:color="auto"/>
        <w:right w:val="none" w:sz="0" w:space="0" w:color="auto"/>
      </w:divBdr>
    </w:div>
    <w:div w:id="427968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Pages>
  <Words>1221</Words>
  <Characters>697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Comp</cp:lastModifiedBy>
  <cp:revision>8</cp:revision>
  <cp:lastPrinted>2019-05-13T08:46:00Z</cp:lastPrinted>
  <dcterms:created xsi:type="dcterms:W3CDTF">2019-05-13T08:07:00Z</dcterms:created>
  <dcterms:modified xsi:type="dcterms:W3CDTF">2019-05-16T10:17:00Z</dcterms:modified>
</cp:coreProperties>
</file>