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0" w:rsidRDefault="00B465A0" w:rsidP="00310C76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465A0">
        <w:trPr>
          <w:trHeight w:hRule="exact" w:val="1055"/>
        </w:trPr>
        <w:tc>
          <w:tcPr>
            <w:tcW w:w="9639" w:type="dxa"/>
          </w:tcPr>
          <w:p w:rsidR="00B465A0" w:rsidRDefault="00B465A0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3B555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ab/>
            </w:r>
          </w:p>
        </w:tc>
      </w:tr>
      <w:tr w:rsidR="00B465A0" w:rsidRPr="00CF71C6">
        <w:trPr>
          <w:trHeight w:hRule="exact" w:val="2909"/>
        </w:trPr>
        <w:tc>
          <w:tcPr>
            <w:tcW w:w="9639" w:type="dxa"/>
          </w:tcPr>
          <w:p w:rsidR="00B465A0" w:rsidRPr="00CF71C6" w:rsidRDefault="00B465A0" w:rsidP="006E0E65">
            <w:pPr>
              <w:pStyle w:val="Heading2"/>
              <w:spacing w:before="0"/>
            </w:pPr>
            <w:r w:rsidRPr="00CF71C6">
              <w:t>Pagėgių savivaldybės taryba</w:t>
            </w:r>
          </w:p>
          <w:p w:rsidR="00B465A0" w:rsidRPr="00CF71C6" w:rsidRDefault="00B465A0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465A0" w:rsidRPr="00CF71C6" w:rsidRDefault="00B465A0" w:rsidP="006E0E65">
            <w:pPr>
              <w:jc w:val="center"/>
              <w:rPr>
                <w:b/>
                <w:bCs/>
                <w:caps/>
                <w:color w:val="000000"/>
              </w:rPr>
            </w:pPr>
            <w:r w:rsidRPr="00CF71C6">
              <w:rPr>
                <w:b/>
                <w:bCs/>
                <w:caps/>
                <w:color w:val="000000"/>
              </w:rPr>
              <w:t>sprendimas</w:t>
            </w:r>
          </w:p>
          <w:p w:rsidR="00B465A0" w:rsidRPr="00CF71C6" w:rsidRDefault="00B465A0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465A0" w:rsidRPr="00CF71C6" w:rsidRDefault="00B465A0" w:rsidP="002C756E">
            <w:pPr>
              <w:pStyle w:val="Title"/>
            </w:pPr>
            <w:r w:rsidRPr="00CF71C6">
              <w:t>DĖL PAGĖGIŲ SAVIVALDYBĖS TARYBOS 2017</w:t>
            </w:r>
            <w:r>
              <w:t xml:space="preserve"> M. KOVO 28 D.</w:t>
            </w:r>
            <w:r w:rsidRPr="00CF71C6">
              <w:t xml:space="preserve"> SPRENDIMO NR. T-32 „</w:t>
            </w:r>
            <w:r w:rsidRPr="00CF71C6">
              <w:rPr>
                <w:caps/>
                <w:color w:val="000000"/>
              </w:rPr>
              <w:t>dėl priešmokyklinio ugdymo grupių SKAIČIAUS IR VAIKŲ SKAIČIAUS VIDURKIO GRUPĖSE, BENDROJO UGDYMO MOKYKLŲ KLASIŲ SKAIČIAUS IR MOKINIŲ SKAIČIAUS VIDURKIO KLASĖSE</w:t>
            </w:r>
            <w:r w:rsidRPr="00CF71C6">
              <w:rPr>
                <w:caps/>
              </w:rPr>
              <w:t>,</w:t>
            </w:r>
            <w:r w:rsidRPr="00CF71C6">
              <w:rPr>
                <w:caps/>
                <w:color w:val="000000"/>
              </w:rPr>
              <w:t xml:space="preserve"> PAGAL VYKDOMAS BENDROJO UGDYMO PROGRAMAS 2017 – 2018 MOKSLO METAMS</w:t>
            </w:r>
            <w:r w:rsidRPr="00CF71C6">
              <w:rPr>
                <w:caps/>
              </w:rPr>
              <w:t>,</w:t>
            </w:r>
            <w:r w:rsidRPr="00CF71C6">
              <w:rPr>
                <w:caps/>
                <w:color w:val="000000"/>
              </w:rPr>
              <w:t xml:space="preserve"> NUSTATYMO</w:t>
            </w:r>
            <w:r w:rsidRPr="00CF71C6">
              <w:t>“ PAKEITIMO</w:t>
            </w:r>
          </w:p>
          <w:p w:rsidR="00B465A0" w:rsidRPr="00CF71C6" w:rsidRDefault="00B465A0" w:rsidP="009614A3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B465A0">
        <w:trPr>
          <w:trHeight w:hRule="exact" w:val="962"/>
        </w:trPr>
        <w:tc>
          <w:tcPr>
            <w:tcW w:w="9639" w:type="dxa"/>
          </w:tcPr>
          <w:p w:rsidR="00B465A0" w:rsidRDefault="00B465A0" w:rsidP="00A90D77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birželio 29 d. Nr. T-97</w:t>
            </w:r>
          </w:p>
          <w:p w:rsidR="00B465A0" w:rsidRDefault="00B465A0" w:rsidP="006E0E65">
            <w:pPr>
              <w:jc w:val="center"/>
            </w:pPr>
            <w:r>
              <w:t>Pagėgiai</w:t>
            </w:r>
          </w:p>
          <w:p w:rsidR="00B465A0" w:rsidRDefault="00B465A0" w:rsidP="006E0E65">
            <w:pPr>
              <w:jc w:val="center"/>
            </w:pPr>
          </w:p>
          <w:p w:rsidR="00B465A0" w:rsidRDefault="00B465A0" w:rsidP="006E0E65">
            <w:pPr>
              <w:jc w:val="center"/>
            </w:pPr>
          </w:p>
          <w:p w:rsidR="00B465A0" w:rsidRDefault="00B465A0" w:rsidP="006E0E65">
            <w:pPr>
              <w:jc w:val="center"/>
            </w:pPr>
          </w:p>
        </w:tc>
      </w:tr>
    </w:tbl>
    <w:p w:rsidR="00B465A0" w:rsidRPr="001E528D" w:rsidRDefault="00B465A0" w:rsidP="00D760CB">
      <w:pPr>
        <w:pStyle w:val="Header"/>
        <w:spacing w:line="360" w:lineRule="auto"/>
        <w:jc w:val="both"/>
      </w:pPr>
      <w:r w:rsidRPr="001E528D">
        <w:t xml:space="preserve">                Vadovaudamasi Lietuvos Respublikos vietos savivaldos įstatymo 18 straipsnio 1 dalimi  ir atsižvelgdama į </w:t>
      </w:r>
      <w:r>
        <w:t xml:space="preserve">Pagėgių savivaldybės Pagėgių pradinės mokyklos </w:t>
      </w:r>
      <w:r w:rsidRPr="001E528D">
        <w:t>direktorės 201</w:t>
      </w:r>
      <w:r>
        <w:t>7</w:t>
      </w:r>
      <w:r w:rsidRPr="001E528D">
        <w:t xml:space="preserve"> m. </w:t>
      </w:r>
      <w:r>
        <w:t xml:space="preserve">gegužės 30 </w:t>
      </w:r>
      <w:r w:rsidRPr="001E528D">
        <w:t xml:space="preserve">d. </w:t>
      </w:r>
      <w:r>
        <w:t>raštą</w:t>
      </w:r>
      <w:r w:rsidRPr="001E528D">
        <w:t xml:space="preserve"> Nr.</w:t>
      </w:r>
      <w:r>
        <w:t xml:space="preserve"> 11</w:t>
      </w:r>
      <w:r w:rsidRPr="001E528D">
        <w:t>-</w:t>
      </w:r>
      <w:r>
        <w:t>44</w:t>
      </w:r>
      <w:r w:rsidRPr="001E528D">
        <w:t xml:space="preserve"> „Dėl </w:t>
      </w:r>
      <w:r>
        <w:t>priešmokyklinio ugdymo organizavimo modelio pakeitimo</w:t>
      </w:r>
      <w:r w:rsidRPr="001E528D">
        <w:t>“, Pagėgių savivaldybės taryba  n u s p r e n d ž i a:</w:t>
      </w:r>
    </w:p>
    <w:p w:rsidR="00B465A0" w:rsidRDefault="00B465A0" w:rsidP="00D760CB">
      <w:pPr>
        <w:spacing w:line="360" w:lineRule="auto"/>
        <w:jc w:val="both"/>
      </w:pPr>
      <w:r>
        <w:t xml:space="preserve">              </w:t>
      </w:r>
      <w:r w:rsidRPr="00777F20">
        <w:t xml:space="preserve"> </w:t>
      </w:r>
      <w:r>
        <w:t xml:space="preserve">1. </w:t>
      </w:r>
      <w:r w:rsidRPr="00777F20">
        <w:t>Pakeisti Pagėgių savivaldybės tarybos 201</w:t>
      </w:r>
      <w:r>
        <w:t>7</w:t>
      </w:r>
      <w:r w:rsidRPr="00777F20">
        <w:t xml:space="preserve"> m. </w:t>
      </w:r>
      <w:r>
        <w:t>kovo 28</w:t>
      </w:r>
      <w:r w:rsidRPr="00777F20">
        <w:t xml:space="preserve"> d. sprendimu Nr. T-</w:t>
      </w:r>
      <w:r>
        <w:t>32</w:t>
      </w:r>
      <w:r w:rsidRPr="00777F20">
        <w:t xml:space="preserve"> ,,</w:t>
      </w:r>
      <w:r w:rsidRPr="001E528D">
        <w:rPr>
          <w:caps/>
        </w:rPr>
        <w:t>D</w:t>
      </w:r>
      <w:r w:rsidRPr="00777F20">
        <w:t xml:space="preserve">ėl priešmokyklinio ugdymo grupių </w:t>
      </w:r>
      <w:r>
        <w:t xml:space="preserve">skaičiaus </w:t>
      </w:r>
      <w:r w:rsidRPr="00777F20">
        <w:t xml:space="preserve">ir klasių komplektų skaičiaus </w:t>
      </w:r>
      <w:r>
        <w:t xml:space="preserve">bendrojo ugdymo mokyklose 2017–2018 mokslo metams nustatymo“ </w:t>
      </w:r>
      <w:r w:rsidRPr="00777F20">
        <w:t xml:space="preserve">patvirtinto priedo </w:t>
      </w:r>
      <w:r>
        <w:t>6 eilutės „Pagėgių pradinė mokykla“ 21 stulpelį, papildant jį sutartiniu žymėjimu „*“</w:t>
      </w:r>
      <w:r w:rsidRPr="00777F20">
        <w:t xml:space="preserve"> </w:t>
      </w:r>
      <w:r>
        <w:t>(pridedama</w:t>
      </w:r>
      <w:r w:rsidRPr="00777F20">
        <w:t>).</w:t>
      </w:r>
      <w:r>
        <w:t xml:space="preserve"> </w:t>
      </w:r>
    </w:p>
    <w:p w:rsidR="00B465A0" w:rsidRPr="00C2632D" w:rsidRDefault="00B465A0" w:rsidP="00D760CB">
      <w:pPr>
        <w:pStyle w:val="bodytext"/>
        <w:spacing w:line="360" w:lineRule="auto"/>
        <w:jc w:val="both"/>
        <w:rPr>
          <w:color w:val="000000"/>
          <w:lang w:val="pt-BR"/>
        </w:rPr>
      </w:pPr>
      <w:r w:rsidRPr="00BB4DD8">
        <w:t xml:space="preserve">               </w:t>
      </w:r>
      <w:r>
        <w:t>2</w:t>
      </w:r>
      <w:r w:rsidRPr="00BB4DD8">
        <w:t xml:space="preserve">. </w:t>
      </w:r>
      <w:r w:rsidRPr="00C2632D">
        <w:rPr>
          <w:lang w:val="pt-BR"/>
        </w:rPr>
        <w:t xml:space="preserve"> Apie sprendimo priėmimą paskelbti Pagėgių savivaldybės internet</w:t>
      </w:r>
      <w:r>
        <w:rPr>
          <w:lang w:val="pt-BR"/>
        </w:rPr>
        <w:t>o</w:t>
      </w:r>
      <w:r w:rsidRPr="00C2632D">
        <w:rPr>
          <w:lang w:val="pt-BR"/>
        </w:rPr>
        <w:t xml:space="preserve"> </w:t>
      </w:r>
      <w:r w:rsidRPr="00C2632D">
        <w:rPr>
          <w:color w:val="000000"/>
          <w:lang w:val="pt-BR"/>
        </w:rPr>
        <w:t xml:space="preserve">svetainėje </w:t>
      </w:r>
    </w:p>
    <w:p w:rsidR="00B465A0" w:rsidRPr="00D760CB" w:rsidRDefault="00B465A0" w:rsidP="00D760CB">
      <w:pPr>
        <w:pStyle w:val="Header"/>
        <w:tabs>
          <w:tab w:val="num" w:pos="1140"/>
          <w:tab w:val="center" w:pos="1311"/>
          <w:tab w:val="right" w:pos="9638"/>
        </w:tabs>
        <w:spacing w:line="360" w:lineRule="auto"/>
        <w:jc w:val="both"/>
        <w:rPr>
          <w:color w:val="000000"/>
          <w:lang w:val="pt-BR"/>
        </w:rPr>
      </w:pPr>
      <w:hyperlink r:id="rId6" w:history="1">
        <w:r w:rsidRPr="00D760CB">
          <w:rPr>
            <w:rStyle w:val="Hyperlink"/>
            <w:color w:val="000000"/>
            <w:u w:val="none"/>
            <w:lang w:val="pt-BR"/>
          </w:rPr>
          <w:t>www.pagegiai.lt</w:t>
        </w:r>
      </w:hyperlink>
      <w:r w:rsidRPr="00D760CB">
        <w:rPr>
          <w:color w:val="000000"/>
          <w:lang w:val="pt-BR"/>
        </w:rPr>
        <w:t>.</w:t>
      </w:r>
    </w:p>
    <w:p w:rsidR="00B465A0" w:rsidRPr="002C756E" w:rsidRDefault="00B465A0" w:rsidP="00D760CB">
      <w:pPr>
        <w:pStyle w:val="Header"/>
        <w:spacing w:line="360" w:lineRule="auto"/>
        <w:jc w:val="both"/>
      </w:pPr>
      <w:r w:rsidRPr="00BE7AD8">
        <w:t xml:space="preserve">        </w:t>
      </w:r>
      <w:r>
        <w:t xml:space="preserve">       </w:t>
      </w:r>
      <w:r w:rsidRPr="00BE7AD8">
        <w:t>Šis sprendimas gali būti skundžiamas Lietuvos Respublikos administracinių bylų teisenos įstatymo nustatyta tvarka.</w:t>
      </w:r>
    </w:p>
    <w:p w:rsidR="00B465A0" w:rsidRDefault="00B465A0" w:rsidP="006E0E65">
      <w:pPr>
        <w:tabs>
          <w:tab w:val="left" w:pos="6840"/>
        </w:tabs>
        <w:jc w:val="both"/>
      </w:pPr>
    </w:p>
    <w:p w:rsidR="00B465A0" w:rsidRDefault="00B465A0" w:rsidP="006E0E65">
      <w:pPr>
        <w:tabs>
          <w:tab w:val="left" w:pos="6840"/>
        </w:tabs>
        <w:jc w:val="both"/>
      </w:pPr>
    </w:p>
    <w:p w:rsidR="00B465A0" w:rsidRDefault="00B465A0" w:rsidP="006E0E65">
      <w:pPr>
        <w:tabs>
          <w:tab w:val="left" w:pos="6840"/>
        </w:tabs>
        <w:jc w:val="both"/>
        <w:rPr>
          <w:lang w:eastAsia="ar-SA"/>
        </w:rPr>
      </w:pPr>
      <w:r>
        <w:t>Meras</w:t>
      </w:r>
      <w:r>
        <w:tab/>
        <w:t xml:space="preserve">               Virginijus Komskis</w:t>
      </w:r>
    </w:p>
    <w:p w:rsidR="00B465A0" w:rsidRDefault="00B465A0">
      <w:pPr>
        <w:sectPr w:rsidR="00B465A0">
          <w:pgSz w:w="11907" w:h="16840"/>
          <w:pgMar w:top="1134" w:right="567" w:bottom="289" w:left="1701" w:header="567" w:footer="567" w:gutter="0"/>
          <w:cols w:space="1296"/>
        </w:sectPr>
      </w:pPr>
    </w:p>
    <w:p w:rsidR="00B465A0" w:rsidRDefault="00B465A0" w:rsidP="00C55FAC">
      <w:r>
        <w:t xml:space="preserve">                                                                                                                                                                                                Pagėgių savivaldybės tarybos </w:t>
      </w:r>
    </w:p>
    <w:p w:rsidR="00B465A0" w:rsidRDefault="00B465A0" w:rsidP="00C55FAC">
      <w:r>
        <w:t xml:space="preserve">                                                                                                                                                                                                2017 m. birželio 29 d.</w:t>
      </w:r>
    </w:p>
    <w:p w:rsidR="00B465A0" w:rsidRDefault="00B465A0" w:rsidP="00C55FAC">
      <w:r>
        <w:t xml:space="preserve">                                                                                                                                                                                                sprendimo Nr. T- 97  </w:t>
      </w:r>
    </w:p>
    <w:p w:rsidR="00B465A0" w:rsidRDefault="00B465A0" w:rsidP="00C55FAC">
      <w:r>
        <w:t xml:space="preserve">                                                                                                                                                                                                priedas</w:t>
      </w:r>
    </w:p>
    <w:p w:rsidR="00B465A0" w:rsidRDefault="00B465A0" w:rsidP="00C55FAC"/>
    <w:p w:rsidR="00B465A0" w:rsidRDefault="00B465A0" w:rsidP="00C55FAC">
      <w:pPr>
        <w:overflowPunct/>
        <w:autoSpaceDE/>
        <w:adjustRightInd/>
        <w:spacing w:before="100" w:beforeAutospacing="1" w:after="100" w:afterAutospacing="1"/>
        <w:jc w:val="center"/>
        <w:rPr>
          <w:b/>
          <w:bCs/>
          <w:szCs w:val="24"/>
          <w:lang w:eastAsia="lt-LT"/>
        </w:rPr>
      </w:pPr>
      <w:r>
        <w:rPr>
          <w:b/>
          <w:bCs/>
          <w:color w:val="000000"/>
        </w:rPr>
        <w:t xml:space="preserve">PRIEŠMOKYKLINIO UGDYMO GRUPIŲ IR KLASIŲ KOMPLEKTŲ SKAIČIUS PAGĖGIŲ SAVIVALDYBĖS MOKYKLOSE 2017 – 2018 MOKSLO METAMS  </w:t>
      </w: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519"/>
        <w:gridCol w:w="931"/>
        <w:gridCol w:w="559"/>
        <w:gridCol w:w="564"/>
        <w:gridCol w:w="566"/>
        <w:gridCol w:w="729"/>
        <w:gridCol w:w="15"/>
        <w:gridCol w:w="886"/>
        <w:gridCol w:w="619"/>
        <w:gridCol w:w="748"/>
        <w:gridCol w:w="748"/>
        <w:gridCol w:w="748"/>
        <w:gridCol w:w="748"/>
        <w:gridCol w:w="748"/>
        <w:gridCol w:w="935"/>
        <w:gridCol w:w="748"/>
        <w:gridCol w:w="748"/>
        <w:gridCol w:w="748"/>
        <w:gridCol w:w="1122"/>
        <w:gridCol w:w="561"/>
        <w:gridCol w:w="574"/>
      </w:tblGrid>
      <w:tr w:rsidR="00B465A0">
        <w:trPr>
          <w:cantSplit/>
          <w:trHeight w:val="195"/>
        </w:trPr>
        <w:tc>
          <w:tcPr>
            <w:tcW w:w="636" w:type="dxa"/>
            <w:vMerge w:val="restart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519" w:type="dxa"/>
            <w:vMerge w:val="restart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B465A0" w:rsidRDefault="00B465A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  <w:vMerge w:val="restart"/>
          </w:tcPr>
          <w:p w:rsidR="00B465A0" w:rsidRDefault="00B465A0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19" w:type="dxa"/>
            <w:gridSpan w:val="6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2" w:type="dxa"/>
            <w:gridSpan w:val="8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618" w:type="dxa"/>
            <w:gridSpan w:val="3"/>
            <w:vMerge w:val="restart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561" w:type="dxa"/>
            <w:vMerge w:val="restart"/>
            <w:textDirection w:val="btLr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Iš viso mokykloje mokinių,  mokinių klasėje vidurkis, klasių komplektų skaičius</w:t>
            </w:r>
          </w:p>
        </w:tc>
        <w:tc>
          <w:tcPr>
            <w:tcW w:w="574" w:type="dxa"/>
            <w:vMerge w:val="restart"/>
            <w:textDirection w:val="btLr"/>
          </w:tcPr>
          <w:p w:rsidR="00B465A0" w:rsidRDefault="00B465A0">
            <w:pPr>
              <w:overflowPunct/>
              <w:jc w:val="center"/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Priešmokyklinio ugdymo grupi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>ų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 xml:space="preserve"> </w:t>
            </w: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ius ir vaik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iaus vidurkis grup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lt-LT"/>
              </w:rPr>
              <w:t>ė</w:t>
            </w:r>
            <w:r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B465A0">
        <w:trPr>
          <w:cantSplit/>
          <w:trHeight w:val="225"/>
        </w:trPr>
        <w:tc>
          <w:tcPr>
            <w:tcW w:w="636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9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2418" w:type="dxa"/>
            <w:gridSpan w:val="4"/>
            <w:vMerge w:val="restart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01" w:type="dxa"/>
            <w:gridSpan w:val="2"/>
            <w:vMerge w:val="restart"/>
            <w:tcBorders>
              <w:bottom w:val="nil"/>
            </w:tcBorders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3" w:type="dxa"/>
            <w:gridSpan w:val="4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Klasių komplektų skaičius, mokinių skaičius, mokinių skaičiaus </w:t>
            </w:r>
          </w:p>
          <w:p w:rsidR="00B465A0" w:rsidRDefault="00B465A0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1683" w:type="dxa"/>
            <w:gridSpan w:val="2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B465A0" w:rsidRDefault="00B465A0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618" w:type="dxa"/>
            <w:gridSpan w:val="3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4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B465A0">
        <w:trPr>
          <w:cantSplit/>
          <w:trHeight w:val="1005"/>
        </w:trPr>
        <w:tc>
          <w:tcPr>
            <w:tcW w:w="636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9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2418" w:type="dxa"/>
            <w:gridSpan w:val="4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1" w:type="dxa"/>
            <w:gridSpan w:val="2"/>
            <w:vMerge/>
            <w:tcBorders>
              <w:bottom w:val="nil"/>
            </w:tcBorders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3" w:type="dxa"/>
            <w:gridSpan w:val="4"/>
          </w:tcPr>
          <w:p w:rsidR="00B465A0" w:rsidRDefault="00B465A0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gridSpan w:val="2"/>
          </w:tcPr>
          <w:p w:rsidR="00B465A0" w:rsidRDefault="00B465A0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618" w:type="dxa"/>
            <w:gridSpan w:val="3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4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B465A0">
        <w:trPr>
          <w:cantSplit/>
          <w:trHeight w:val="3730"/>
        </w:trPr>
        <w:tc>
          <w:tcPr>
            <w:tcW w:w="636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9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sz w:val="16"/>
                <w:szCs w:val="16"/>
                <w:lang w:eastAsia="lt-LT"/>
              </w:rPr>
            </w:pPr>
          </w:p>
        </w:tc>
        <w:tc>
          <w:tcPr>
            <w:tcW w:w="559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klasė</w:t>
            </w:r>
          </w:p>
        </w:tc>
        <w:tc>
          <w:tcPr>
            <w:tcW w:w="566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klasė</w:t>
            </w:r>
          </w:p>
        </w:tc>
        <w:tc>
          <w:tcPr>
            <w:tcW w:w="744" w:type="dxa"/>
            <w:gridSpan w:val="2"/>
            <w:textDirection w:val="btLr"/>
          </w:tcPr>
          <w:p w:rsidR="00B465A0" w:rsidRDefault="00B46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ind w:left="113" w:right="113"/>
              <w:rPr>
                <w:bCs/>
                <w:sz w:val="16"/>
                <w:szCs w:val="16"/>
                <w:lang w:eastAsia="lt-LT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(I gimnazijos)  klasė</w:t>
            </w: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(II gimnazijos)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(III gimnazijos) 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B465A0" w:rsidRDefault="00B465A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(IV gimnazijos)  klasė</w:t>
            </w:r>
          </w:p>
          <w:p w:rsidR="00B465A0" w:rsidRDefault="00B465A0">
            <w:pPr>
              <w:ind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rPr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extDirection w:val="btLr"/>
          </w:tcPr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B465A0" w:rsidRDefault="00B465A0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4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B465A0">
        <w:trPr>
          <w:trHeight w:val="240"/>
        </w:trPr>
        <w:tc>
          <w:tcPr>
            <w:tcW w:w="63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1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4" w:type="dxa"/>
            <w:gridSpan w:val="2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122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7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B465A0">
        <w:trPr>
          <w:trHeight w:val="555"/>
        </w:trPr>
        <w:tc>
          <w:tcPr>
            <w:tcW w:w="636" w:type="dxa"/>
            <w:vMerge w:val="restart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519" w:type="dxa"/>
            <w:vMerge w:val="restart"/>
          </w:tcPr>
          <w:p w:rsidR="00B465A0" w:rsidRDefault="00B46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Pagėgių pradinė mokykla</w:t>
            </w:r>
          </w:p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</w:tcPr>
          <w:p w:rsidR="00B465A0" w:rsidRDefault="00B465A0">
            <w:pPr>
              <w:overflowPunct/>
              <w:autoSpaceDE/>
              <w:adjustRightInd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4" w:type="dxa"/>
            <w:gridSpan w:val="2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7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B465A0">
        <w:trPr>
          <w:trHeight w:val="495"/>
        </w:trPr>
        <w:tc>
          <w:tcPr>
            <w:tcW w:w="636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9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56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56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744" w:type="dxa"/>
            <w:gridSpan w:val="2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8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106</w:t>
            </w:r>
          </w:p>
        </w:tc>
        <w:tc>
          <w:tcPr>
            <w:tcW w:w="61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106</w:t>
            </w:r>
          </w:p>
        </w:tc>
        <w:tc>
          <w:tcPr>
            <w:tcW w:w="574" w:type="dxa"/>
          </w:tcPr>
          <w:p w:rsidR="00B465A0" w:rsidRDefault="00B465A0" w:rsidP="00C55FAC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t-LT"/>
              </w:rPr>
              <w:t>10</w:t>
            </w:r>
            <w:r w:rsidRPr="00B913C0">
              <w:rPr>
                <w:b/>
                <w:bCs/>
                <w:color w:val="000000"/>
                <w:sz w:val="16"/>
                <w:szCs w:val="16"/>
                <w:lang w:eastAsia="lt-LT"/>
              </w:rPr>
              <w:t>*</w:t>
            </w:r>
          </w:p>
        </w:tc>
      </w:tr>
      <w:tr w:rsidR="00B465A0">
        <w:trPr>
          <w:trHeight w:val="495"/>
        </w:trPr>
        <w:tc>
          <w:tcPr>
            <w:tcW w:w="636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9" w:type="dxa"/>
            <w:vMerge/>
            <w:vAlign w:val="center"/>
          </w:tcPr>
          <w:p w:rsidR="00B465A0" w:rsidRDefault="00B465A0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56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56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4" w:type="dxa"/>
            <w:gridSpan w:val="2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86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19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574" w:type="dxa"/>
          </w:tcPr>
          <w:p w:rsidR="00B465A0" w:rsidRDefault="00B465A0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t-LT"/>
              </w:rPr>
              <w:t>10</w:t>
            </w:r>
            <w:r w:rsidRPr="00B913C0">
              <w:rPr>
                <w:b/>
                <w:bCs/>
                <w:color w:val="000000"/>
                <w:sz w:val="16"/>
                <w:szCs w:val="16"/>
                <w:lang w:eastAsia="lt-LT"/>
              </w:rPr>
              <w:t>*</w:t>
            </w:r>
          </w:p>
        </w:tc>
      </w:tr>
    </w:tbl>
    <w:p w:rsidR="00B465A0" w:rsidRDefault="00B465A0" w:rsidP="00C55FAC">
      <w:pPr>
        <w:rPr>
          <w:szCs w:val="24"/>
          <w:lang w:eastAsia="lt-LT"/>
        </w:rPr>
      </w:pPr>
    </w:p>
    <w:p w:rsidR="00B465A0" w:rsidRPr="004551FC" w:rsidRDefault="00B465A0" w:rsidP="00C55FAC">
      <w:pPr>
        <w:rPr>
          <w:szCs w:val="24"/>
          <w:lang w:eastAsia="lt-LT"/>
        </w:rPr>
      </w:pPr>
      <w:r w:rsidRPr="004551FC">
        <w:rPr>
          <w:szCs w:val="24"/>
          <w:lang w:eastAsia="lt-LT"/>
        </w:rPr>
        <w:t xml:space="preserve">Pastaba: </w:t>
      </w:r>
      <w:r w:rsidRPr="004551FC">
        <w:rPr>
          <w:sz w:val="16"/>
          <w:szCs w:val="16"/>
          <w:lang w:eastAsia="lt-LT"/>
        </w:rPr>
        <w:t>* −</w:t>
      </w:r>
      <w:r w:rsidRPr="004551FC">
        <w:rPr>
          <w:szCs w:val="24"/>
          <w:lang w:eastAsia="lt-LT"/>
        </w:rPr>
        <w:t xml:space="preserve"> mišraus amžiaus vaikų grupė (priešmokyklinė grupė sujungta su ikimokyklinio ugdymo grupe, kurios veiklos trukmė 4 val.);</w:t>
      </w:r>
    </w:p>
    <w:p w:rsidR="00B465A0" w:rsidRPr="004551FC" w:rsidRDefault="00B465A0" w:rsidP="00C55FAC">
      <w:pPr>
        <w:pBdr>
          <w:bottom w:val="single" w:sz="12" w:space="1" w:color="auto"/>
        </w:pBdr>
        <w:rPr>
          <w:b/>
        </w:rPr>
      </w:pPr>
      <w:r w:rsidRPr="004551FC">
        <w:rPr>
          <w:b/>
        </w:rPr>
        <w:t xml:space="preserve">              </w:t>
      </w:r>
      <w:r w:rsidRPr="004551FC">
        <w:rPr>
          <w:sz w:val="16"/>
          <w:szCs w:val="16"/>
          <w:lang w:eastAsia="lt-LT"/>
        </w:rPr>
        <w:t>* *−</w:t>
      </w:r>
      <w:r w:rsidRPr="004551FC">
        <w:rPr>
          <w:szCs w:val="24"/>
          <w:lang w:eastAsia="lt-LT"/>
        </w:rPr>
        <w:t xml:space="preserve"> mišraus amžiaus vaikų grupė (priešmokyklinė grupė sujungta su ikimokyklinio ugdymo grupe, kurios veiklos trukmė ilgesnė nei 4 val.).</w:t>
      </w:r>
    </w:p>
    <w:p w:rsidR="00B465A0" w:rsidRDefault="00B465A0">
      <w:r>
        <w:t xml:space="preserve">                                                                                                                                            </w:t>
      </w:r>
    </w:p>
    <w:p w:rsidR="00B465A0" w:rsidRDefault="00B465A0" w:rsidP="0034509B">
      <w:pPr>
        <w:rPr>
          <w:b/>
        </w:rPr>
        <w:sectPr w:rsidR="00B465A0" w:rsidSect="00F2562C">
          <w:pgSz w:w="16840" w:h="11907" w:orient="landscape"/>
          <w:pgMar w:top="599" w:right="1134" w:bottom="0" w:left="374" w:header="567" w:footer="567" w:gutter="0"/>
          <w:cols w:space="1296"/>
          <w:docGrid w:linePitch="254"/>
        </w:sectPr>
      </w:pPr>
    </w:p>
    <w:p w:rsidR="00B465A0" w:rsidRDefault="00B465A0" w:rsidP="0034509B"/>
    <w:sectPr w:rsidR="00B465A0" w:rsidSect="006160E7">
      <w:pgSz w:w="11907" w:h="16840"/>
      <w:pgMar w:top="374" w:right="601" w:bottom="1134" w:left="238" w:header="567" w:footer="567" w:gutter="0"/>
      <w:cols w:space="1296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4C4A23"/>
    <w:multiLevelType w:val="hybridMultilevel"/>
    <w:tmpl w:val="E53E2E1A"/>
    <w:lvl w:ilvl="0" w:tplc="0427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5">
    <w:nsid w:val="31AD73D0"/>
    <w:multiLevelType w:val="hybridMultilevel"/>
    <w:tmpl w:val="7F0E9F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BD61E2"/>
    <w:multiLevelType w:val="hybridMultilevel"/>
    <w:tmpl w:val="D468288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87"/>
  <w:drawingGridVerticalSpacing w:val="12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CD"/>
    <w:rsid w:val="00013E5A"/>
    <w:rsid w:val="00037ACD"/>
    <w:rsid w:val="00040A3A"/>
    <w:rsid w:val="000902A0"/>
    <w:rsid w:val="00097CB8"/>
    <w:rsid w:val="000A0085"/>
    <w:rsid w:val="000D1EFC"/>
    <w:rsid w:val="000E1B2C"/>
    <w:rsid w:val="000F36E8"/>
    <w:rsid w:val="00105FC8"/>
    <w:rsid w:val="0010660E"/>
    <w:rsid w:val="0011306A"/>
    <w:rsid w:val="0011651A"/>
    <w:rsid w:val="001201BE"/>
    <w:rsid w:val="00136BA0"/>
    <w:rsid w:val="0014591C"/>
    <w:rsid w:val="001901F1"/>
    <w:rsid w:val="001C6F2A"/>
    <w:rsid w:val="001E528D"/>
    <w:rsid w:val="0023192F"/>
    <w:rsid w:val="002427BA"/>
    <w:rsid w:val="00281D12"/>
    <w:rsid w:val="0028418B"/>
    <w:rsid w:val="002C756E"/>
    <w:rsid w:val="002D63DA"/>
    <w:rsid w:val="002E4879"/>
    <w:rsid w:val="00306C5F"/>
    <w:rsid w:val="00310C76"/>
    <w:rsid w:val="00310D34"/>
    <w:rsid w:val="0034509B"/>
    <w:rsid w:val="00374B78"/>
    <w:rsid w:val="00380496"/>
    <w:rsid w:val="00390635"/>
    <w:rsid w:val="003906EE"/>
    <w:rsid w:val="003A268C"/>
    <w:rsid w:val="003A3AA1"/>
    <w:rsid w:val="003B5552"/>
    <w:rsid w:val="003D3301"/>
    <w:rsid w:val="003D70C5"/>
    <w:rsid w:val="003E3730"/>
    <w:rsid w:val="004006CD"/>
    <w:rsid w:val="0040616A"/>
    <w:rsid w:val="004170B9"/>
    <w:rsid w:val="004343CE"/>
    <w:rsid w:val="00441AAD"/>
    <w:rsid w:val="00445F8A"/>
    <w:rsid w:val="0045286A"/>
    <w:rsid w:val="004551FC"/>
    <w:rsid w:val="0045746C"/>
    <w:rsid w:val="00467DB1"/>
    <w:rsid w:val="00495CFB"/>
    <w:rsid w:val="004B5F6B"/>
    <w:rsid w:val="004C69D8"/>
    <w:rsid w:val="004E7127"/>
    <w:rsid w:val="00500C31"/>
    <w:rsid w:val="00567F3F"/>
    <w:rsid w:val="005744C6"/>
    <w:rsid w:val="00592603"/>
    <w:rsid w:val="005B5856"/>
    <w:rsid w:val="005C6A56"/>
    <w:rsid w:val="005D7ACA"/>
    <w:rsid w:val="005E1627"/>
    <w:rsid w:val="005E2F8F"/>
    <w:rsid w:val="006160E7"/>
    <w:rsid w:val="00641FCB"/>
    <w:rsid w:val="006448DC"/>
    <w:rsid w:val="00645F2F"/>
    <w:rsid w:val="006550C1"/>
    <w:rsid w:val="006748C2"/>
    <w:rsid w:val="00682075"/>
    <w:rsid w:val="006A6563"/>
    <w:rsid w:val="006D6532"/>
    <w:rsid w:val="006E0E65"/>
    <w:rsid w:val="0071310F"/>
    <w:rsid w:val="007305C0"/>
    <w:rsid w:val="00735933"/>
    <w:rsid w:val="007434EC"/>
    <w:rsid w:val="00751F31"/>
    <w:rsid w:val="007621FF"/>
    <w:rsid w:val="00762D30"/>
    <w:rsid w:val="00777F20"/>
    <w:rsid w:val="00792A2B"/>
    <w:rsid w:val="007C1CB6"/>
    <w:rsid w:val="007C3EE8"/>
    <w:rsid w:val="007C5978"/>
    <w:rsid w:val="007D4643"/>
    <w:rsid w:val="00836D97"/>
    <w:rsid w:val="00844E14"/>
    <w:rsid w:val="00860043"/>
    <w:rsid w:val="008F606C"/>
    <w:rsid w:val="00905B5F"/>
    <w:rsid w:val="00931585"/>
    <w:rsid w:val="009614A3"/>
    <w:rsid w:val="0097569B"/>
    <w:rsid w:val="00984F09"/>
    <w:rsid w:val="009A254A"/>
    <w:rsid w:val="00A009D2"/>
    <w:rsid w:val="00A0131A"/>
    <w:rsid w:val="00A5504B"/>
    <w:rsid w:val="00A7240C"/>
    <w:rsid w:val="00A85D3A"/>
    <w:rsid w:val="00A90D77"/>
    <w:rsid w:val="00AB3F8F"/>
    <w:rsid w:val="00AB60A6"/>
    <w:rsid w:val="00AB6B6F"/>
    <w:rsid w:val="00AC163C"/>
    <w:rsid w:val="00AC3FD8"/>
    <w:rsid w:val="00AD4D89"/>
    <w:rsid w:val="00AD5C7E"/>
    <w:rsid w:val="00B1362E"/>
    <w:rsid w:val="00B43C94"/>
    <w:rsid w:val="00B4454B"/>
    <w:rsid w:val="00B465A0"/>
    <w:rsid w:val="00B62323"/>
    <w:rsid w:val="00B766AD"/>
    <w:rsid w:val="00B913C0"/>
    <w:rsid w:val="00BA503B"/>
    <w:rsid w:val="00BA510E"/>
    <w:rsid w:val="00BB4DD8"/>
    <w:rsid w:val="00BC2E5F"/>
    <w:rsid w:val="00BE7AD8"/>
    <w:rsid w:val="00C11406"/>
    <w:rsid w:val="00C13174"/>
    <w:rsid w:val="00C217B1"/>
    <w:rsid w:val="00C2256E"/>
    <w:rsid w:val="00C2632D"/>
    <w:rsid w:val="00C27E42"/>
    <w:rsid w:val="00C43B06"/>
    <w:rsid w:val="00C46FA6"/>
    <w:rsid w:val="00C55FAC"/>
    <w:rsid w:val="00C914EF"/>
    <w:rsid w:val="00CA70C0"/>
    <w:rsid w:val="00CB6DB5"/>
    <w:rsid w:val="00CF1814"/>
    <w:rsid w:val="00CF71C6"/>
    <w:rsid w:val="00D2452C"/>
    <w:rsid w:val="00D3103D"/>
    <w:rsid w:val="00D50ED1"/>
    <w:rsid w:val="00D760CB"/>
    <w:rsid w:val="00D768D9"/>
    <w:rsid w:val="00D91819"/>
    <w:rsid w:val="00D97852"/>
    <w:rsid w:val="00DA09EA"/>
    <w:rsid w:val="00DB118A"/>
    <w:rsid w:val="00DD4074"/>
    <w:rsid w:val="00DD4320"/>
    <w:rsid w:val="00DD6677"/>
    <w:rsid w:val="00DE6BCE"/>
    <w:rsid w:val="00E23230"/>
    <w:rsid w:val="00E263D6"/>
    <w:rsid w:val="00E97C33"/>
    <w:rsid w:val="00EA508D"/>
    <w:rsid w:val="00EB2E5E"/>
    <w:rsid w:val="00EB6BBA"/>
    <w:rsid w:val="00ED6179"/>
    <w:rsid w:val="00EF0C31"/>
    <w:rsid w:val="00F04BB1"/>
    <w:rsid w:val="00F2562C"/>
    <w:rsid w:val="00F8677F"/>
    <w:rsid w:val="00F900C6"/>
    <w:rsid w:val="00F970CD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5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55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55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FAC"/>
    <w:rPr>
      <w:rFonts w:cs="Times New Roman"/>
      <w:b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FAC"/>
    <w:rPr>
      <w:rFonts w:cs="Times New Roman"/>
      <w:b/>
      <w:bCs/>
      <w:caps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A7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452C"/>
    <w:rPr>
      <w:rFonts w:cs="Times New Roman"/>
      <w:sz w:val="24"/>
      <w:szCs w:val="24"/>
    </w:rPr>
  </w:style>
  <w:style w:type="character" w:customStyle="1" w:styleId="spelle">
    <w:name w:val="spelle"/>
    <w:basedOn w:val="DefaultParagraphFont"/>
    <w:uiPriority w:val="99"/>
    <w:rsid w:val="00D97852"/>
    <w:rPr>
      <w:rFonts w:cs="Times New Roman"/>
    </w:rPr>
  </w:style>
  <w:style w:type="table" w:styleId="TableGrid">
    <w:name w:val="Table Grid"/>
    <w:basedOn w:val="TableNormal"/>
    <w:uiPriority w:val="99"/>
    <w:rsid w:val="00D918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1">
    <w:name w:val="Char Char1"/>
    <w:basedOn w:val="Normal"/>
    <w:uiPriority w:val="99"/>
    <w:rsid w:val="0011651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2C756E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C756E"/>
    <w:rPr>
      <w:rFonts w:cs="Times New Roman"/>
      <w:b/>
      <w:bCs/>
      <w:sz w:val="24"/>
      <w:lang w:eastAsia="en-US"/>
    </w:rPr>
  </w:style>
  <w:style w:type="paragraph" w:customStyle="1" w:styleId="bodytext">
    <w:name w:val="bodytext"/>
    <w:basedOn w:val="Normal"/>
    <w:uiPriority w:val="99"/>
    <w:rsid w:val="002C75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FooterChar">
    <w:name w:val="Footer Char"/>
    <w:link w:val="Footer"/>
    <w:uiPriority w:val="99"/>
    <w:locked/>
    <w:rsid w:val="00C55FAC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1"/>
    <w:uiPriority w:val="99"/>
    <w:rsid w:val="00C55FAC"/>
    <w:pPr>
      <w:tabs>
        <w:tab w:val="center" w:pos="4819"/>
        <w:tab w:val="right" w:pos="9638"/>
      </w:tabs>
      <w:textAlignment w:val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lang w:eastAsia="en-US"/>
    </w:rPr>
  </w:style>
  <w:style w:type="character" w:customStyle="1" w:styleId="SubtitleChar">
    <w:name w:val="Subtitle Char"/>
    <w:link w:val="Subtitle"/>
    <w:uiPriority w:val="99"/>
    <w:locked/>
    <w:rsid w:val="00C55FAC"/>
    <w:rPr>
      <w:rFonts w:ascii="Cambria" w:hAnsi="Cambria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C55FAC"/>
    <w:pPr>
      <w:spacing w:after="60"/>
      <w:jc w:val="center"/>
      <w:textAlignment w:val="auto"/>
      <w:outlineLvl w:val="1"/>
    </w:pPr>
    <w:rPr>
      <w:rFonts w:ascii="Cambria" w:hAnsi="Cambria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659</TotalTime>
  <Pages>3</Pages>
  <Words>2659</Words>
  <Characters>1516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65</cp:revision>
  <cp:lastPrinted>2017-06-15T08:35:00Z</cp:lastPrinted>
  <dcterms:created xsi:type="dcterms:W3CDTF">2013-08-21T11:22:00Z</dcterms:created>
  <dcterms:modified xsi:type="dcterms:W3CDTF">2017-06-28T12:23:00Z</dcterms:modified>
</cp:coreProperties>
</file>