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6 pr."/>
        <w:tag w:val="part_7f84f78628654924bb6a2b62b00c0b1c"/>
        <w:id w:val="-1551529419"/>
      </w:sdtPr>
      <w:sdtEndPr/>
      <w:sdtContent>
        <w:p w:rsidR="000929E0" w:rsidRDefault="000929E0" w:rsidP="000929E0">
          <w:pPr>
            <w:spacing w:line="260" w:lineRule="auto"/>
            <w:ind w:left="10368" w:right="246"/>
            <w:jc w:val="center"/>
            <w:rPr>
              <w:sz w:val="22"/>
              <w:szCs w:val="22"/>
              <w:lang w:eastAsia="lt-LT"/>
            </w:rPr>
          </w:pPr>
          <w:r>
            <w:rPr>
              <w:szCs w:val="24"/>
              <w:lang w:eastAsia="lt-LT"/>
            </w:rPr>
            <w:t xml:space="preserve">Vietos plėtros strategijų atrankos ir įgyvendinimo </w:t>
          </w:r>
          <w:r>
            <w:rPr>
              <w:sz w:val="22"/>
              <w:szCs w:val="22"/>
              <w:lang w:eastAsia="lt-LT"/>
            </w:rPr>
            <w:t xml:space="preserve">taisyklių </w:t>
          </w:r>
          <w:sdt>
            <w:sdtPr>
              <w:alias w:val="Numeris"/>
              <w:tag w:val="nr_7f84f78628654924bb6a2b62b00c0b1c"/>
              <w:id w:val="-890876098"/>
            </w:sdtPr>
            <w:sdtEndPr/>
            <w:sdtContent>
              <w:r>
                <w:rPr>
                  <w:sz w:val="22"/>
                  <w:szCs w:val="22"/>
                  <w:lang w:eastAsia="lt-LT"/>
                </w:rPr>
                <w:t>6</w:t>
              </w:r>
            </w:sdtContent>
          </w:sdt>
          <w:r>
            <w:rPr>
              <w:sz w:val="22"/>
              <w:szCs w:val="22"/>
              <w:lang w:eastAsia="lt-LT"/>
            </w:rPr>
            <w:t xml:space="preserve"> priedas</w:t>
          </w:r>
        </w:p>
        <w:p w:rsidR="000929E0" w:rsidRDefault="000929E0" w:rsidP="000929E0">
          <w:pPr>
            <w:rPr>
              <w:sz w:val="16"/>
              <w:szCs w:val="16"/>
            </w:rPr>
          </w:pPr>
        </w:p>
        <w:p w:rsidR="000929E0" w:rsidRDefault="00715E26" w:rsidP="000929E0">
          <w:pPr>
            <w:ind w:left="10" w:right="2918" w:firstLine="2190"/>
            <w:jc w:val="center"/>
            <w:rPr>
              <w:sz w:val="22"/>
              <w:szCs w:val="22"/>
              <w:lang w:eastAsia="lt-LT"/>
            </w:rPr>
          </w:pPr>
          <w:sdt>
            <w:sdtPr>
              <w:alias w:val="Pavadinimas"/>
              <w:tag w:val="title_7f84f78628654924bb6a2b62b00c0b1c"/>
              <w:id w:val="1124350705"/>
            </w:sdtPr>
            <w:sdtEndPr/>
            <w:sdtContent>
              <w:r w:rsidR="000929E0">
                <w:rPr>
                  <w:b/>
                  <w:sz w:val="22"/>
                  <w:szCs w:val="22"/>
                  <w:lang w:eastAsia="lt-LT"/>
                </w:rPr>
                <w:t>(Bendruomenių inicijuotos vietos plėtros projektų sąrašo forma)</w:t>
              </w:r>
            </w:sdtContent>
          </w:sdt>
        </w:p>
        <w:p w:rsidR="000929E0" w:rsidRDefault="000929E0" w:rsidP="000929E0">
          <w:pPr>
            <w:rPr>
              <w:sz w:val="12"/>
              <w:szCs w:val="12"/>
            </w:rPr>
          </w:pPr>
        </w:p>
        <w:p w:rsidR="000929E0" w:rsidRDefault="000929E0" w:rsidP="000929E0">
          <w:pPr>
            <w:spacing w:line="260" w:lineRule="auto"/>
            <w:ind w:left="10" w:hanging="10"/>
            <w:jc w:val="center"/>
            <w:rPr>
              <w:sz w:val="22"/>
              <w:szCs w:val="22"/>
              <w:lang w:eastAsia="lt-LT"/>
            </w:rPr>
          </w:pPr>
          <w:r>
            <w:rPr>
              <w:sz w:val="22"/>
              <w:szCs w:val="22"/>
              <w:lang w:eastAsia="lt-LT"/>
            </w:rPr>
            <w:t>______________________________________________________________________________________________________</w:t>
          </w:r>
        </w:p>
        <w:p w:rsidR="000929E0" w:rsidRDefault="000929E0" w:rsidP="000929E0">
          <w:pPr>
            <w:spacing w:line="265" w:lineRule="auto"/>
            <w:ind w:right="2934" w:firstLine="1860"/>
            <w:jc w:val="center"/>
            <w:rPr>
              <w:sz w:val="22"/>
              <w:szCs w:val="22"/>
              <w:lang w:eastAsia="lt-LT"/>
            </w:rPr>
          </w:pPr>
          <w:r>
            <w:rPr>
              <w:sz w:val="22"/>
              <w:szCs w:val="22"/>
              <w:lang w:eastAsia="lt-LT"/>
            </w:rPr>
            <w:t>(Miesto vietos veiklos grupės pavadinimas)</w:t>
          </w:r>
        </w:p>
        <w:p w:rsidR="000929E0" w:rsidRDefault="000929E0" w:rsidP="000929E0">
          <w:pPr>
            <w:rPr>
              <w:sz w:val="4"/>
              <w:szCs w:val="4"/>
            </w:rPr>
          </w:pPr>
        </w:p>
        <w:p w:rsidR="000929E0" w:rsidRDefault="000929E0" w:rsidP="000929E0">
          <w:pPr>
            <w:spacing w:line="260" w:lineRule="auto"/>
            <w:ind w:left="10" w:hanging="10"/>
            <w:jc w:val="center"/>
            <w:rPr>
              <w:sz w:val="22"/>
              <w:szCs w:val="22"/>
              <w:lang w:eastAsia="lt-LT"/>
            </w:rPr>
          </w:pPr>
          <w:r>
            <w:rPr>
              <w:sz w:val="22"/>
              <w:szCs w:val="22"/>
              <w:lang w:eastAsia="lt-LT"/>
            </w:rPr>
            <w:t>______________________________________________________________________________________________________</w:t>
          </w:r>
        </w:p>
        <w:p w:rsidR="000929E0" w:rsidRDefault="000929E0" w:rsidP="000929E0">
          <w:pPr>
            <w:rPr>
              <w:sz w:val="6"/>
              <w:szCs w:val="6"/>
            </w:rPr>
          </w:pPr>
        </w:p>
        <w:p w:rsidR="000929E0" w:rsidRDefault="000929E0" w:rsidP="000929E0">
          <w:pPr>
            <w:spacing w:line="265" w:lineRule="auto"/>
            <w:ind w:left="10" w:right="2933" w:firstLine="430"/>
            <w:jc w:val="center"/>
            <w:rPr>
              <w:b/>
              <w:sz w:val="22"/>
              <w:szCs w:val="22"/>
              <w:lang w:eastAsia="lt-LT"/>
            </w:rPr>
          </w:pPr>
          <w:r>
            <w:rPr>
              <w:sz w:val="22"/>
              <w:szCs w:val="22"/>
              <w:lang w:eastAsia="lt-LT"/>
            </w:rPr>
            <w:t>(2014–2020 m. ES fondų investicijų veiksmų programos įgyvendinimo priemonės kodas ir pavadinimas)</w:t>
          </w:r>
        </w:p>
        <w:p w:rsidR="000929E0" w:rsidRDefault="000929E0" w:rsidP="000929E0">
          <w:pPr>
            <w:rPr>
              <w:szCs w:val="24"/>
            </w:rPr>
          </w:pPr>
        </w:p>
        <w:p w:rsidR="000929E0" w:rsidRDefault="000929E0" w:rsidP="000929E0">
          <w:pPr>
            <w:spacing w:line="265" w:lineRule="auto"/>
            <w:ind w:left="10" w:right="2933" w:hanging="10"/>
            <w:jc w:val="center"/>
            <w:rPr>
              <w:sz w:val="22"/>
              <w:szCs w:val="22"/>
              <w:lang w:eastAsia="lt-LT"/>
            </w:rPr>
          </w:pPr>
          <w:r>
            <w:rPr>
              <w:b/>
              <w:sz w:val="22"/>
              <w:szCs w:val="22"/>
              <w:lang w:eastAsia="lt-LT"/>
            </w:rPr>
            <w:t>IŠ ES STRUKTŪRINIŲ FONDŲ LĖŠŲ SIŪLOMŲ BENDRAI FINANSUOTI BENDRUOMENĖS INICIJUOTŲ VIETOS PLĖTROS PROJEKTŲ SĄRAŠAS</w:t>
          </w:r>
        </w:p>
        <w:p w:rsidR="000929E0" w:rsidRDefault="000929E0" w:rsidP="000929E0">
          <w:pPr>
            <w:rPr>
              <w:szCs w:val="24"/>
            </w:rPr>
          </w:pPr>
        </w:p>
        <w:p w:rsidR="000929E0" w:rsidRDefault="000929E0" w:rsidP="000929E0">
          <w:pPr>
            <w:tabs>
              <w:tab w:val="center" w:pos="5487"/>
              <w:tab w:val="center" w:pos="6665"/>
            </w:tabs>
            <w:jc w:val="center"/>
            <w:rPr>
              <w:sz w:val="22"/>
              <w:szCs w:val="22"/>
              <w:lang w:eastAsia="lt-LT"/>
            </w:rPr>
          </w:pPr>
          <w:r>
            <w:rPr>
              <w:b/>
              <w:sz w:val="22"/>
              <w:szCs w:val="22"/>
              <w:lang w:eastAsia="lt-LT"/>
            </w:rPr>
            <w:t>______________Nr. _________________</w:t>
          </w:r>
        </w:p>
        <w:p w:rsidR="000929E0" w:rsidRDefault="000929E0" w:rsidP="000929E0">
          <w:pPr>
            <w:rPr>
              <w:sz w:val="4"/>
              <w:szCs w:val="4"/>
            </w:rPr>
          </w:pPr>
        </w:p>
        <w:p w:rsidR="000929E0" w:rsidRDefault="000929E0" w:rsidP="000929E0">
          <w:pPr>
            <w:ind w:right="1679" w:firstLine="1595"/>
            <w:jc w:val="center"/>
            <w:rPr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Nurodoma sąrašo patvirtinimo data ir numeris</w:t>
          </w:r>
        </w:p>
        <w:p w:rsidR="000929E0" w:rsidRDefault="0022533B" w:rsidP="000929E0">
          <w:pPr>
            <w:ind w:right="1679" w:firstLine="135"/>
            <w:jc w:val="center"/>
            <w:rPr>
              <w:sz w:val="18"/>
              <w:szCs w:val="18"/>
              <w:lang w:eastAsia="lt-LT"/>
            </w:rPr>
          </w:pPr>
          <w:r>
            <w:rPr>
              <w:noProof/>
              <w:sz w:val="18"/>
              <w:szCs w:val="18"/>
              <w:lang w:eastAsia="lt-LT"/>
            </w:rPr>
            <mc:AlternateContent>
              <mc:Choice Requires="wpg">
                <w:drawing>
                  <wp:inline distT="0" distB="0" distL="0" distR="0">
                    <wp:extent cx="1617345" cy="4445"/>
                    <wp:effectExtent l="0" t="0" r="1905" b="5080"/>
                    <wp:docPr id="1" name="Group 42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17345" cy="4445"/>
                              <a:chOff x="0" y="0"/>
                              <a:chExt cx="16172" cy="45"/>
                            </a:xfrm>
                          </wpg:grpSpPr>
                          <wps:wsp>
                            <wps:cNvPr id="2" name="Shape 464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72" cy="91"/>
                              </a:xfrm>
                              <a:custGeom>
                                <a:avLst/>
                                <a:gdLst>
                                  <a:gd name="T0" fmla="*/ 0 w 1617218"/>
                                  <a:gd name="T1" fmla="*/ 0 h 9144"/>
                                  <a:gd name="T2" fmla="*/ 16172 w 1617218"/>
                                  <a:gd name="T3" fmla="*/ 0 h 9144"/>
                                  <a:gd name="T4" fmla="*/ 16172 w 1617218"/>
                                  <a:gd name="T5" fmla="*/ 91 h 9144"/>
                                  <a:gd name="T6" fmla="*/ 0 w 1617218"/>
                                  <a:gd name="T7" fmla="*/ 91 h 9144"/>
                                  <a:gd name="T8" fmla="*/ 0 w 1617218"/>
                                  <a:gd name="T9" fmla="*/ 0 h 91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617218"/>
                                  <a:gd name="T16" fmla="*/ 0 h 9144"/>
                                  <a:gd name="T17" fmla="*/ 1617218 w 1617218"/>
                                  <a:gd name="T18" fmla="*/ 9144 h 914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617218" h="9144">
                                    <a:moveTo>
                                      <a:pt x="0" y="0"/>
                                    </a:moveTo>
                                    <a:lnTo>
                                      <a:pt x="1617218" y="0"/>
                                    </a:lnTo>
                                    <a:lnTo>
                                      <a:pt x="161721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229" o:spid="_x0000_s1026" style="width:127.35pt;height:.35pt;mso-position-horizontal-relative:char;mso-position-vertical-relative:line" coordsize="1617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">
                    <v:shape id="Shape 4641" o:spid="_x0000_s1027" style="position:absolute;width:16172;height:91;visibility:visible;mso-wrap-style:square;v-text-anchor:top" coordsize="16172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PQMIA&#10;AADaAAAADwAAAGRycy9kb3ducmV2LnhtbESPwWrDMBBE74X8g9hAb41kQ0pxI5skpJBDL03s+2Jt&#10;bSfWyliq7f59VSj0OMzMG2ZXLLYXE42+c6wh2SgQxLUzHTcayuvb0wsIH5AN9o5Jwzd5KPLVww4z&#10;42b+oOkSGhEh7DPU0IYwZFL6uiWLfuMG4uh9utFiiHJspBlxjnDby1SpZ2mx47jQ4kDHlur75ctq&#10;sMl2Sqvq9K6W6XYYDle1b3yp9eN62b+CCLSE//Bf+2w0pP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M9AwgAAANoAAAAPAAAAAAAAAAAAAAAAAJgCAABkcnMvZG93&#10;bnJldi54bWxQSwUGAAAAAAQABAD1AAAAhwMAAAAA&#10;" path="m,l1617218,r,9144l,9144,,e" fillcolor="black" stroked="f" strokeweight="0">
                      <v:stroke miterlimit="83231f" joinstyle="miter"/>
                      <v:path arrowok="t" o:connecttype="custom" o:connectlocs="0,0;162,0;162,1;0,1;0,0" o:connectangles="0,0,0,0,0" textboxrect="0,0,1617218,9144"/>
                    </v:shape>
                    <w10:anchorlock/>
                  </v:group>
                </w:pict>
              </mc:Fallback>
            </mc:AlternateContent>
          </w:r>
        </w:p>
        <w:p w:rsidR="000929E0" w:rsidRDefault="000929E0" w:rsidP="000929E0">
          <w:pPr>
            <w:ind w:right="1679" w:firstLine="385"/>
            <w:jc w:val="center"/>
            <w:rPr>
              <w:sz w:val="22"/>
              <w:szCs w:val="22"/>
              <w:lang w:eastAsia="lt-LT"/>
            </w:rPr>
          </w:pPr>
        </w:p>
        <w:tbl>
          <w:tblPr>
            <w:tblW w:w="13318" w:type="dxa"/>
            <w:tblInd w:w="-4" w:type="dxa"/>
            <w:tblCellMar>
              <w:left w:w="23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5"/>
            <w:gridCol w:w="771"/>
            <w:gridCol w:w="855"/>
            <w:gridCol w:w="767"/>
            <w:gridCol w:w="659"/>
            <w:gridCol w:w="823"/>
            <w:gridCol w:w="1087"/>
            <w:gridCol w:w="711"/>
            <w:gridCol w:w="695"/>
            <w:gridCol w:w="736"/>
            <w:gridCol w:w="736"/>
            <w:gridCol w:w="791"/>
            <w:gridCol w:w="552"/>
            <w:gridCol w:w="559"/>
            <w:gridCol w:w="1075"/>
            <w:gridCol w:w="887"/>
            <w:gridCol w:w="879"/>
          </w:tblGrid>
          <w:tr w:rsidR="000929E0" w:rsidTr="00131A40">
            <w:trPr>
              <w:trHeight w:val="125"/>
            </w:trPr>
            <w:tc>
              <w:tcPr>
                <w:tcW w:w="73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Eil. Nr.</w:t>
                </w:r>
              </w:p>
            </w:tc>
            <w:tc>
              <w:tcPr>
                <w:tcW w:w="771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Pareiškėjas (ir partneriai, jei tokie yra)</w:t>
                </w:r>
              </w:p>
            </w:tc>
            <w:tc>
              <w:tcPr>
                <w:tcW w:w="85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Iš ES struktūrinių fondų lėšų siūlomo </w:t>
                </w:r>
              </w:p>
              <w:p w:rsidR="000929E0" w:rsidRDefault="000929E0" w:rsidP="00131A40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bendrai finansuoti bendruomenių </w:t>
                </w:r>
              </w:p>
              <w:p w:rsidR="000929E0" w:rsidRDefault="000929E0" w:rsidP="00131A40">
                <w:pPr>
                  <w:ind w:left="8" w:right="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inicijuotos vietos  plėtros projekto (toliau – projektas) preliminarus pavadinimas</w:t>
                </w:r>
              </w:p>
            </w:tc>
            <w:tc>
              <w:tcPr>
                <w:tcW w:w="76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Projekto tikslas</w:t>
                </w:r>
              </w:p>
            </w:tc>
            <w:tc>
              <w:tcPr>
                <w:tcW w:w="659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ind w:left="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Projekto uždaviniai</w:t>
                </w:r>
              </w:p>
            </w:tc>
            <w:tc>
              <w:tcPr>
                <w:tcW w:w="82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spacing w:line="260" w:lineRule="auto"/>
                  <w:ind w:left="192" w:hanging="180"/>
                  <w:jc w:val="both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Projekto veiklos ir jų fiziniai </w:t>
                </w:r>
              </w:p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įgyvendinimo rodikliai</w:t>
                </w:r>
              </w:p>
            </w:tc>
            <w:tc>
              <w:tcPr>
                <w:tcW w:w="108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ind w:left="6" w:hanging="6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Projekto stebėsenos rodikliai ir jų reikšmės</w:t>
                </w:r>
              </w:p>
            </w:tc>
            <w:tc>
              <w:tcPr>
                <w:tcW w:w="4780" w:type="dxa"/>
                <w:gridSpan w:val="7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Preliminari projekto tinkamų finansuoti išlaidų suma (eurais)</w:t>
                </w:r>
              </w:p>
            </w:tc>
            <w:tc>
              <w:tcPr>
                <w:tcW w:w="107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spacing w:line="260" w:lineRule="auto"/>
                  <w:ind w:left="9" w:right="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Paraiškos finansuoti projektą pateikimo </w:t>
                </w:r>
              </w:p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įgyvendinančiajai institucijai terminas</w:t>
                </w:r>
              </w:p>
            </w:tc>
            <w:tc>
              <w:tcPr>
                <w:tcW w:w="88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jc w:val="both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Numatoma projekto </w:t>
                </w:r>
              </w:p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pradžia ir </w:t>
                </w:r>
              </w:p>
              <w:p w:rsidR="000929E0" w:rsidRDefault="000929E0" w:rsidP="00131A40">
                <w:pPr>
                  <w:ind w:left="14"/>
                  <w:jc w:val="both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planuojama trukmė</w:t>
                </w:r>
              </w:p>
            </w:tc>
            <w:tc>
              <w:tcPr>
                <w:tcW w:w="879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Reikalavimai projektų parengtumui ir kita </w:t>
                </w:r>
              </w:p>
              <w:p w:rsidR="000929E0" w:rsidRDefault="000929E0" w:rsidP="00131A40">
                <w:pPr>
                  <w:ind w:right="18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reikalinga informacija </w:t>
                </w:r>
              </w:p>
              <w:p w:rsidR="000929E0" w:rsidRDefault="000929E0" w:rsidP="00131A40">
                <w:pPr>
                  <w:ind w:right="17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(jei taikoma)</w:t>
                </w:r>
              </w:p>
            </w:tc>
          </w:tr>
          <w:tr w:rsidR="000929E0" w:rsidTr="00131A40">
            <w:trPr>
              <w:trHeight w:val="313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11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Iš viso</w:t>
                </w:r>
              </w:p>
            </w:tc>
            <w:tc>
              <w:tcPr>
                <w:tcW w:w="1431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Projektui numatomas skirti finansavimas</w:t>
                </w:r>
              </w:p>
            </w:tc>
            <w:tc>
              <w:tcPr>
                <w:tcW w:w="2638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Kiti projekto finansavimo šaltiniai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0929E0" w:rsidTr="00131A40">
            <w:trPr>
              <w:trHeight w:val="192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9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ES </w:t>
                </w:r>
              </w:p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struktūrinių fondų lėšos</w:t>
                </w:r>
              </w:p>
            </w:tc>
            <w:tc>
              <w:tcPr>
                <w:tcW w:w="3374" w:type="dxa"/>
                <w:gridSpan w:val="5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Nacionalinės projekto lėšos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0929E0" w:rsidTr="00131A40">
            <w:trPr>
              <w:trHeight w:val="192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36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ind w:right="21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Lietuvos </w:t>
                </w:r>
              </w:p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Respublikos valstybės biudžeto lėšos</w:t>
                </w:r>
              </w:p>
            </w:tc>
            <w:tc>
              <w:tcPr>
                <w:tcW w:w="2638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Pareiškėjo ir partnerio (-ių) lėšos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0929E0" w:rsidTr="00131A40">
            <w:trPr>
              <w:trHeight w:val="1505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Lietuvos </w:t>
                </w:r>
              </w:p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Respublikos valstybės biudžeto lėšos</w:t>
                </w:r>
              </w:p>
            </w:tc>
            <w:tc>
              <w:tcPr>
                <w:tcW w:w="79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Savivaldybės biudžeto lėšos </w:t>
                </w:r>
              </w:p>
            </w:tc>
            <w:tc>
              <w:tcPr>
                <w:tcW w:w="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Kitos viešosios lėšos</w:t>
                </w:r>
              </w:p>
            </w:tc>
            <w:tc>
              <w:tcPr>
                <w:tcW w:w="55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Privačios lėšos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0929E0" w:rsidTr="00131A40">
            <w:trPr>
              <w:trHeight w:val="231"/>
            </w:trPr>
            <w:tc>
              <w:tcPr>
                <w:tcW w:w="73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</w:t>
                </w:r>
              </w:p>
            </w:tc>
            <w:tc>
              <w:tcPr>
                <w:tcW w:w="77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2</w:t>
                </w:r>
              </w:p>
            </w:tc>
            <w:tc>
              <w:tcPr>
                <w:tcW w:w="85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3</w:t>
                </w:r>
              </w:p>
            </w:tc>
            <w:tc>
              <w:tcPr>
                <w:tcW w:w="7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4</w:t>
                </w:r>
              </w:p>
            </w:tc>
            <w:tc>
              <w:tcPr>
                <w:tcW w:w="65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5</w:t>
                </w:r>
              </w:p>
            </w:tc>
            <w:tc>
              <w:tcPr>
                <w:tcW w:w="82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6</w:t>
                </w:r>
              </w:p>
            </w:tc>
            <w:tc>
              <w:tcPr>
                <w:tcW w:w="10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7</w:t>
                </w:r>
              </w:p>
            </w:tc>
            <w:tc>
              <w:tcPr>
                <w:tcW w:w="7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8</w:t>
                </w:r>
              </w:p>
            </w:tc>
            <w:tc>
              <w:tcPr>
                <w:tcW w:w="6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9</w:t>
                </w: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10</w:t>
                </w: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11</w:t>
                </w:r>
              </w:p>
            </w:tc>
            <w:tc>
              <w:tcPr>
                <w:tcW w:w="79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12</w:t>
                </w:r>
              </w:p>
            </w:tc>
            <w:tc>
              <w:tcPr>
                <w:tcW w:w="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13</w:t>
                </w:r>
              </w:p>
            </w:tc>
            <w:tc>
              <w:tcPr>
                <w:tcW w:w="55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14</w:t>
                </w:r>
              </w:p>
            </w:tc>
            <w:tc>
              <w:tcPr>
                <w:tcW w:w="10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15</w:t>
                </w:r>
              </w:p>
            </w:tc>
            <w:tc>
              <w:tcPr>
                <w:tcW w:w="8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16</w:t>
                </w:r>
              </w:p>
            </w:tc>
            <w:tc>
              <w:tcPr>
                <w:tcW w:w="87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17</w:t>
                </w:r>
              </w:p>
            </w:tc>
          </w:tr>
          <w:tr w:rsidR="000929E0" w:rsidTr="00131A40">
            <w:trPr>
              <w:trHeight w:val="231"/>
            </w:trPr>
            <w:tc>
              <w:tcPr>
                <w:tcW w:w="73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7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5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5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2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5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7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7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0929E0" w:rsidRDefault="000929E0" w:rsidP="00131A40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0929E0" w:rsidTr="00131A40">
            <w:trPr>
              <w:trHeight w:val="199"/>
            </w:trPr>
            <w:tc>
              <w:tcPr>
                <w:tcW w:w="73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lastRenderedPageBreak/>
                  <w:t xml:space="preserve">Nurodomas </w:t>
                </w:r>
              </w:p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pildomos eilutės numeris numeracijos didėjimo tvarka.</w:t>
                </w:r>
              </w:p>
            </w:tc>
            <w:tc>
              <w:tcPr>
                <w:tcW w:w="771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Nurodomas </w:t>
                </w:r>
              </w:p>
              <w:p w:rsidR="000929E0" w:rsidRDefault="000929E0" w:rsidP="00131A40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pareiškėjo pavadinimas pagal projektinį pasiūlymą. </w:t>
                </w:r>
              </w:p>
            </w:tc>
            <w:tc>
              <w:tcPr>
                <w:tcW w:w="85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spacing w:line="260" w:lineRule="auto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Nurodomas projekto pavadinimas pagal </w:t>
                </w:r>
              </w:p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bendruomenių </w:t>
                </w:r>
              </w:p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inicijuotos vietos plėtros atitinkamą projektinį pasiūlymą. </w:t>
                </w:r>
              </w:p>
            </w:tc>
            <w:tc>
              <w:tcPr>
                <w:tcW w:w="76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Nurodomas </w:t>
                </w:r>
              </w:p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tikslas, kurio bus siekiama įgyvendinant projektą.</w:t>
                </w:r>
              </w:p>
            </w:tc>
            <w:tc>
              <w:tcPr>
                <w:tcW w:w="659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Nurodomi projekto uždaviniai, kurie prisidės siekiant projekto tikslo</w:t>
                </w:r>
              </w:p>
            </w:tc>
            <w:tc>
              <w:tcPr>
                <w:tcW w:w="82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spacing w:line="260" w:lineRule="auto"/>
                  <w:ind w:right="27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Nurodomos projekto įgyvendinimo metu planuojamos vykdyti projekto veiklos, prie kiekvienos nurodant jos fizinį </w:t>
                </w:r>
              </w:p>
              <w:p w:rsidR="000929E0" w:rsidRDefault="000929E0" w:rsidP="00131A40">
                <w:pPr>
                  <w:spacing w:line="260" w:lineRule="auto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įgyevndinimo rodiklį. Fiziniai įgyvendinimo rodikliai gali būti žymimi </w:t>
                </w:r>
              </w:p>
              <w:p w:rsidR="000929E0" w:rsidRDefault="000929E0" w:rsidP="00131A40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įvairiai:vnt., asm., proc., ir pan.</w:t>
                </w:r>
              </w:p>
            </w:tc>
            <w:tc>
              <w:tcPr>
                <w:tcW w:w="1087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Nurodomi projekto </w:t>
                </w:r>
              </w:p>
            </w:tc>
            <w:tc>
              <w:tcPr>
                <w:tcW w:w="711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spacing w:line="260" w:lineRule="auto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Informacija užpildoma sumuojant </w:t>
                </w:r>
              </w:p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šios eilutės 9–14 stulpeliuose nurodytas sumas.</w:t>
                </w:r>
              </w:p>
            </w:tc>
            <w:tc>
              <w:tcPr>
                <w:tcW w:w="6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5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7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Nurodoma data (metai, mėnuo, diena), iki kada įgyvendinančiajai institucijai turi būti pateikta paraiška finansuoti projektą (formatu 0000-0000).</w:t>
                </w:r>
              </w:p>
            </w:tc>
            <w:tc>
              <w:tcPr>
                <w:tcW w:w="88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Nurodoma data </w:t>
                </w:r>
              </w:p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(metai, mėnuo), kada bus pradėtas įgyvendinti projektas ir laikotarpis (mėnesiais), kiek projektas bus įgyvendinamas</w:t>
                </w:r>
              </w:p>
            </w:tc>
            <w:tc>
              <w:tcPr>
                <w:tcW w:w="879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spacing w:line="260" w:lineRule="auto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Nurodomos sąlygos, kurios turi būti įvykdytos iki paraiškos pateikimo dienos arba kito šiame lauke nurodyto termino.</w:t>
                </w:r>
              </w:p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Nurodomas sąlygos įgyvendinimo terminas. Sąlygos numeruojamos eilės tvarka.</w:t>
                </w:r>
              </w:p>
            </w:tc>
          </w:tr>
          <w:tr w:rsidR="000929E0" w:rsidTr="00131A40">
            <w:trPr>
              <w:trHeight w:val="2278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87" w:type="dxa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įgyvendinimo metu planuojami pasiekti stebėsenos rodikliai(produkto / rezultato) ir jų reikšmės.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069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9–14 stulpeliuose nurodoma preliminari projekto tinkamų finansuoti išlaidų suma pagal finansavimo šaltinius.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0929E0" w:rsidTr="00131A40">
            <w:trPr>
              <w:trHeight w:val="132"/>
            </w:trPr>
            <w:tc>
              <w:tcPr>
                <w:tcW w:w="1506" w:type="dxa"/>
                <w:gridSpan w:val="2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55" w:type="dxa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67" w:type="dxa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2569" w:type="dxa"/>
                <w:gridSpan w:val="3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ind w:right="25"/>
                  <w:jc w:val="right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b/>
                    <w:sz w:val="18"/>
                    <w:szCs w:val="18"/>
                    <w:lang w:eastAsia="lt-LT"/>
                  </w:rPr>
                  <w:t>IŠ VISO:</w:t>
                </w:r>
              </w:p>
            </w:tc>
            <w:tc>
              <w:tcPr>
                <w:tcW w:w="711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spacing w:line="260" w:lineRule="auto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 xml:space="preserve">Informacija užpildoma  sumuojant </w:t>
                </w:r>
              </w:p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šios eilutės 9–14 stulpeliuose nurodytas sumas.</w:t>
                </w:r>
              </w:p>
            </w:tc>
            <w:tc>
              <w:tcPr>
                <w:tcW w:w="6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bottom"/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5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2841" w:type="dxa"/>
                <w:gridSpan w:val="3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0929E0" w:rsidTr="00131A40">
            <w:trPr>
              <w:trHeight w:val="1073"/>
            </w:trPr>
            <w:tc>
              <w:tcPr>
                <w:tcW w:w="0" w:type="auto"/>
                <w:gridSpan w:val="2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gridSpan w:val="3"/>
                <w:vMerge/>
                <w:tcBorders>
                  <w:top w:val="nil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069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9–14 stulpeliuose nurodoma bendra stulpelyje esančiose eilutėse nurodytų sumų suma.</w:t>
                </w:r>
              </w:p>
            </w:tc>
            <w:tc>
              <w:tcPr>
                <w:tcW w:w="0" w:type="auto"/>
                <w:gridSpan w:val="3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0929E0" w:rsidTr="00131A40">
            <w:trPr>
              <w:trHeight w:val="250"/>
            </w:trPr>
            <w:tc>
              <w:tcPr>
                <w:tcW w:w="150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55" w:type="dxa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67" w:type="dxa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3280" w:type="dxa"/>
                <w:gridSpan w:val="4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ind w:right="28"/>
                  <w:jc w:val="right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Vietos plėtros strategijai numatytas ES struktūrinių fondų lėšų limitas:</w:t>
                </w:r>
              </w:p>
            </w:tc>
            <w:tc>
              <w:tcPr>
                <w:tcW w:w="4069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Nurodomas vietos plėtros strategijoje numatyta ES struktūrinių fondų lėšų suma.</w:t>
                </w:r>
              </w:p>
            </w:tc>
            <w:tc>
              <w:tcPr>
                <w:tcW w:w="2841" w:type="dxa"/>
                <w:gridSpan w:val="3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:rsidR="000929E0" w:rsidRDefault="000929E0" w:rsidP="00131A40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</w:tbl>
        <w:p w:rsidR="000929E0" w:rsidRDefault="000929E0" w:rsidP="000929E0">
          <w:pPr>
            <w:spacing w:line="260" w:lineRule="auto"/>
            <w:ind w:left="3964" w:hanging="10"/>
            <w:rPr>
              <w:b/>
              <w:sz w:val="18"/>
              <w:szCs w:val="18"/>
              <w:lang w:eastAsia="lt-LT"/>
            </w:rPr>
          </w:pPr>
          <w:r>
            <w:rPr>
              <w:sz w:val="18"/>
              <w:szCs w:val="18"/>
              <w:lang w:eastAsia="lt-LT"/>
            </w:rPr>
            <w:t>________________________________________________________________________</w:t>
          </w:r>
        </w:p>
      </w:sdtContent>
    </w:sdt>
    <w:p w:rsidR="00AF7193" w:rsidRDefault="00AF7193"/>
    <w:sectPr w:rsidR="00AF7193" w:rsidSect="009C45DA">
      <w:headerReference w:type="first" r:id="rId8"/>
      <w:pgSz w:w="15840" w:h="12240" w:orient="landscape"/>
      <w:pgMar w:top="1701" w:right="1560" w:bottom="567" w:left="993" w:header="567" w:footer="567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26" w:rsidRDefault="00715E26" w:rsidP="00C0708D">
      <w:r>
        <w:separator/>
      </w:r>
    </w:p>
  </w:endnote>
  <w:endnote w:type="continuationSeparator" w:id="0">
    <w:p w:rsidR="00715E26" w:rsidRDefault="00715E26" w:rsidP="00C0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26" w:rsidRDefault="00715E26" w:rsidP="00C0708D">
      <w:r>
        <w:separator/>
      </w:r>
    </w:p>
  </w:footnote>
  <w:footnote w:type="continuationSeparator" w:id="0">
    <w:p w:rsidR="00715E26" w:rsidRDefault="00715E26" w:rsidP="00C0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90" w:rsidRDefault="00715E26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E0"/>
    <w:rsid w:val="000929E0"/>
    <w:rsid w:val="0022533B"/>
    <w:rsid w:val="006008A2"/>
    <w:rsid w:val="00715E26"/>
    <w:rsid w:val="00AF7193"/>
    <w:rsid w:val="00C0708D"/>
    <w:rsid w:val="00D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2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9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9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2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9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9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0151-E39B-4020-ADB5-2DB6870E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Win7</cp:lastModifiedBy>
  <cp:revision>2</cp:revision>
  <dcterms:created xsi:type="dcterms:W3CDTF">2017-03-24T09:24:00Z</dcterms:created>
  <dcterms:modified xsi:type="dcterms:W3CDTF">2017-03-24T09:24:00Z</dcterms:modified>
</cp:coreProperties>
</file>