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8" w:rsidRDefault="00D34538" w:rsidP="00FE41F0">
      <w:pPr>
        <w:tabs>
          <w:tab w:val="left" w:pos="663"/>
        </w:tabs>
        <w:ind w:left="2880" w:firstLine="2160"/>
        <w:rPr>
          <w:bCs/>
          <w:lang w:eastAsia="lt-LT"/>
        </w:rPr>
      </w:pPr>
      <w:r>
        <w:rPr>
          <w:bCs/>
          <w:lang w:eastAsia="lt-LT"/>
        </w:rPr>
        <w:t>PATVIRTINTA</w:t>
      </w:r>
    </w:p>
    <w:p w:rsidR="00D34538" w:rsidRDefault="00D34538" w:rsidP="00FE41F0">
      <w:pPr>
        <w:tabs>
          <w:tab w:val="left" w:pos="663"/>
        </w:tabs>
        <w:ind w:left="2880" w:firstLine="2160"/>
        <w:rPr>
          <w:bCs/>
          <w:lang w:eastAsia="lt-LT"/>
        </w:rPr>
      </w:pPr>
      <w:r>
        <w:rPr>
          <w:bCs/>
          <w:lang w:eastAsia="lt-LT"/>
        </w:rPr>
        <w:t>Pagėgių savivaldybės tarybos</w:t>
      </w:r>
    </w:p>
    <w:p w:rsidR="00D34538" w:rsidRDefault="00D34538" w:rsidP="00FE41F0">
      <w:pPr>
        <w:tabs>
          <w:tab w:val="left" w:pos="663"/>
        </w:tabs>
        <w:ind w:left="2880" w:firstLine="2160"/>
        <w:rPr>
          <w:bCs/>
          <w:lang w:eastAsia="lt-LT"/>
        </w:rPr>
      </w:pPr>
      <w:r>
        <w:rPr>
          <w:bCs/>
          <w:lang w:eastAsia="lt-LT"/>
        </w:rPr>
        <w:t>2022 m</w:t>
      </w:r>
      <w:r w:rsidRPr="00B15B63">
        <w:rPr>
          <w:bCs/>
          <w:lang w:eastAsia="lt-LT"/>
        </w:rPr>
        <w:t xml:space="preserve">. kovo </w:t>
      </w:r>
      <w:r w:rsidR="00B15B63" w:rsidRPr="00B15B63">
        <w:rPr>
          <w:bCs/>
          <w:lang w:eastAsia="lt-LT"/>
        </w:rPr>
        <w:t>__</w:t>
      </w:r>
      <w:r w:rsidRPr="00B15B63">
        <w:rPr>
          <w:bCs/>
          <w:lang w:eastAsia="lt-LT"/>
        </w:rPr>
        <w:t xml:space="preserve"> d.</w:t>
      </w:r>
      <w:r>
        <w:rPr>
          <w:bCs/>
          <w:lang w:eastAsia="lt-LT"/>
        </w:rPr>
        <w:t xml:space="preserve"> sprendimu Nr. T-</w:t>
      </w:r>
    </w:p>
    <w:p w:rsidR="00D34538" w:rsidRDefault="00D34538" w:rsidP="00FE41F0">
      <w:pPr>
        <w:jc w:val="center"/>
        <w:rPr>
          <w:b/>
        </w:rPr>
      </w:pPr>
    </w:p>
    <w:p w:rsidR="00D34538" w:rsidRDefault="00D34538" w:rsidP="00FE41F0">
      <w:pPr>
        <w:jc w:val="center"/>
        <w:rPr>
          <w:b/>
        </w:rPr>
      </w:pPr>
      <w:r>
        <w:rPr>
          <w:b/>
        </w:rPr>
        <w:t xml:space="preserve">PAGĖGIŲ SAVIVALDYBĖS </w:t>
      </w:r>
      <w:r>
        <w:rPr>
          <w:b/>
          <w:bCs/>
          <w:color w:val="000000"/>
          <w:szCs w:val="24"/>
        </w:rPr>
        <w:t xml:space="preserve">NATKIŠKIŲ ZOSĖS PETRAITIENĖS PAGRINDINĖS </w:t>
      </w:r>
      <w:r>
        <w:rPr>
          <w:b/>
        </w:rPr>
        <w:t>MOKYKLOS REORGANIZAVIMO, PRIJUNGIANT JĄ PRIE PAGĖGIŲ ALGIMANTO MACKAUS GIMNAZIJOS, SĄLYGŲ APRAŠAS</w:t>
      </w:r>
    </w:p>
    <w:p w:rsidR="00D34538" w:rsidRDefault="00D34538" w:rsidP="00FE41F0">
      <w:pPr>
        <w:jc w:val="center"/>
        <w:rPr>
          <w:b/>
        </w:rPr>
      </w:pPr>
    </w:p>
    <w:p w:rsidR="00D34538" w:rsidRDefault="00D34538" w:rsidP="003421D9">
      <w:pPr>
        <w:spacing w:line="276" w:lineRule="auto"/>
        <w:jc w:val="center"/>
        <w:rPr>
          <w:b/>
        </w:rPr>
      </w:pPr>
      <w:r w:rsidRPr="003421D9">
        <w:rPr>
          <w:b/>
        </w:rPr>
        <w:t>I SKYRIUS</w:t>
      </w:r>
    </w:p>
    <w:p w:rsidR="00D34538" w:rsidRPr="003421D9" w:rsidRDefault="00D34538" w:rsidP="003421D9">
      <w:pPr>
        <w:spacing w:line="276" w:lineRule="auto"/>
        <w:jc w:val="center"/>
        <w:rPr>
          <w:b/>
        </w:rPr>
      </w:pPr>
      <w:r>
        <w:rPr>
          <w:b/>
        </w:rPr>
        <w:t>BENDROSIOS NUOSTATOS</w:t>
      </w:r>
    </w:p>
    <w:p w:rsidR="00D34538" w:rsidRDefault="00D34538" w:rsidP="009D6612">
      <w:pPr>
        <w:spacing w:line="276" w:lineRule="auto"/>
        <w:jc w:val="both"/>
      </w:pPr>
    </w:p>
    <w:p w:rsidR="00D34538" w:rsidRDefault="00D34538" w:rsidP="009D6612">
      <w:pPr>
        <w:numPr>
          <w:ilvl w:val="0"/>
          <w:numId w:val="24"/>
        </w:numPr>
        <w:tabs>
          <w:tab w:val="left" w:pos="567"/>
        </w:tabs>
        <w:spacing w:line="276" w:lineRule="auto"/>
        <w:ind w:left="0" w:firstLine="360"/>
        <w:jc w:val="both"/>
      </w:pPr>
      <w:r>
        <w:t xml:space="preserve"> Pagėgių savivaldybės </w:t>
      </w:r>
      <w:r w:rsidRPr="001F66F4">
        <w:t>Natkiški</w:t>
      </w:r>
      <w:r>
        <w:t xml:space="preserve">ų Zosės Petraitienės pagrindinės mokyklos reorganizavimo, prijungiant ją Prie Pagėgių Algimanto Mackaus gimnazijos, sąlygų aprašas (toliau – Aprašas) reglamentuoja šios įstaigos reorganizavimą ir nustato, kad Pagėgių savivaldybės biudžetinė įstaiga Pagėgių savivaldybės </w:t>
      </w:r>
      <w:r w:rsidRPr="001F66F4">
        <w:t>Natkiški</w:t>
      </w:r>
      <w:r>
        <w:t>ų Zosės Petraitienės pagrindinė mokykla reorganizuojama prijungimo būdu, prijungiant ją prie Pagėgių Algimanto Mackaus gimnazijos, kuriai pereina reorganizuojamos biudžetinės įstaigos teisės ir pareigos.</w:t>
      </w:r>
    </w:p>
    <w:p w:rsidR="00D34538" w:rsidRDefault="00D34538" w:rsidP="009D6612">
      <w:pPr>
        <w:numPr>
          <w:ilvl w:val="0"/>
          <w:numId w:val="24"/>
        </w:numPr>
        <w:tabs>
          <w:tab w:val="left" w:pos="567"/>
        </w:tabs>
        <w:spacing w:line="276" w:lineRule="auto"/>
        <w:ind w:left="0" w:firstLine="360"/>
        <w:jc w:val="both"/>
      </w:pPr>
      <w:r>
        <w:t xml:space="preserve"> Aprašas parengtas vadovaujantis </w:t>
      </w:r>
      <w:r w:rsidRPr="00862BAF">
        <w:rPr>
          <w:color w:val="000000"/>
          <w:szCs w:val="24"/>
          <w:lang w:eastAsia="lt-LT"/>
        </w:rPr>
        <w:t xml:space="preserve">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w:t>
      </w:r>
      <w:r w:rsidRPr="00862BAF">
        <w:rPr>
          <w:color w:val="000000"/>
          <w:szCs w:val="24"/>
          <w:lang w:eastAsia="lt-LT"/>
        </w:rPr>
        <w:t xml:space="preserve">Lietuvos Respublikos civilinio kodekso </w:t>
      </w:r>
      <w:r>
        <w:rPr>
          <w:color w:val="000000"/>
          <w:szCs w:val="24"/>
          <w:lang w:eastAsia="lt-LT"/>
        </w:rPr>
        <w:t xml:space="preserve">2.96 straipsniu, </w:t>
      </w:r>
      <w:r w:rsidRPr="00862BAF">
        <w:rPr>
          <w:color w:val="000000"/>
          <w:szCs w:val="24"/>
          <w:lang w:eastAsia="lt-LT"/>
        </w:rPr>
        <w:t xml:space="preserve">2.97 straipsnio 3 dalimi, 2.99 </w:t>
      </w:r>
      <w:r w:rsidRPr="005C6539">
        <w:rPr>
          <w:szCs w:val="24"/>
          <w:lang w:eastAsia="lt-LT"/>
        </w:rPr>
        <w:t xml:space="preserve">straipsnio 1 ir 2 dalimis, 2.101 </w:t>
      </w:r>
      <w:r>
        <w:rPr>
          <w:szCs w:val="24"/>
          <w:lang w:eastAsia="lt-LT"/>
        </w:rPr>
        <w:t>ir 2.103 straipsniais</w:t>
      </w:r>
      <w:r w:rsidRPr="005C6539">
        <w:rPr>
          <w:szCs w:val="24"/>
          <w:lang w:eastAsia="lt-LT"/>
        </w:rPr>
        <w:t xml:space="preserve">, Lietuvos Respublikos biudžetinių įstaigų įstatymo 4 straipsnio </w:t>
      </w:r>
      <w:r>
        <w:rPr>
          <w:szCs w:val="24"/>
          <w:lang w:eastAsia="lt-LT"/>
        </w:rPr>
        <w:t xml:space="preserve">2 dalimi, </w:t>
      </w:r>
      <w:r w:rsidRPr="005C6539">
        <w:rPr>
          <w:szCs w:val="24"/>
          <w:lang w:eastAsia="lt-LT"/>
        </w:rPr>
        <w:t xml:space="preserve">3 dalies </w:t>
      </w:r>
      <w:r>
        <w:rPr>
          <w:szCs w:val="24"/>
          <w:lang w:eastAsia="lt-LT"/>
        </w:rPr>
        <w:t>4,</w:t>
      </w:r>
      <w:r w:rsidRPr="005C6539">
        <w:rPr>
          <w:szCs w:val="24"/>
          <w:lang w:eastAsia="lt-LT"/>
        </w:rPr>
        <w:t xml:space="preserve"> 7 punktais,</w:t>
      </w:r>
      <w:r w:rsidRPr="001F1A73">
        <w:rPr>
          <w:color w:val="FF0000"/>
          <w:szCs w:val="24"/>
          <w:lang w:eastAsia="lt-LT"/>
        </w:rPr>
        <w:t xml:space="preserve"> </w:t>
      </w:r>
      <w:r w:rsidRPr="003421D9">
        <w:rPr>
          <w:szCs w:val="24"/>
          <w:lang w:eastAsia="lt-LT"/>
        </w:rPr>
        <w:t>4 dalimi,</w:t>
      </w:r>
      <w:r>
        <w:rPr>
          <w:szCs w:val="24"/>
          <w:lang w:eastAsia="lt-LT"/>
        </w:rPr>
        <w:t xml:space="preserve"> </w:t>
      </w:r>
      <w:r w:rsidRPr="005C6539">
        <w:rPr>
          <w:szCs w:val="24"/>
          <w:lang w:eastAsia="lt-LT"/>
        </w:rPr>
        <w:t>14 straipsniu</w:t>
      </w:r>
      <w:r w:rsidRPr="00CE5A80">
        <w:rPr>
          <w:szCs w:val="24"/>
          <w:lang w:eastAsia="lt-LT"/>
        </w:rPr>
        <w:t xml:space="preserve">, Lietuvos Respublikos švietimo įstatymo 44 straipsnio 2, 4, </w:t>
      </w:r>
      <w:r w:rsidRPr="003421D9">
        <w:rPr>
          <w:szCs w:val="24"/>
          <w:lang w:eastAsia="lt-LT"/>
        </w:rPr>
        <w:t>5</w:t>
      </w:r>
      <w:r>
        <w:rPr>
          <w:szCs w:val="24"/>
          <w:lang w:eastAsia="lt-LT"/>
        </w:rPr>
        <w:t xml:space="preserve">, </w:t>
      </w:r>
      <w:r w:rsidRPr="003421D9">
        <w:rPr>
          <w:szCs w:val="24"/>
          <w:lang w:eastAsia="lt-LT"/>
        </w:rPr>
        <w:t>6</w:t>
      </w:r>
      <w:r>
        <w:rPr>
          <w:szCs w:val="24"/>
          <w:lang w:eastAsia="lt-LT"/>
        </w:rPr>
        <w:t xml:space="preserve"> dalimis ir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įgyvendinant Pagėgių savivaldybės mokyklų tinklo pertvarkos </w:t>
      </w:r>
      <w:r w:rsidRPr="00BC40C3">
        <w:t>20</w:t>
      </w:r>
      <w:r>
        <w:t>21</w:t>
      </w:r>
      <w:r w:rsidRPr="00BC40C3">
        <w:t>–202</w:t>
      </w:r>
      <w:r>
        <w:t xml:space="preserve">5 metų bendrąjį planą, patvirtintą Pagėgių savivaldybės tarybos </w:t>
      </w:r>
      <w:r w:rsidRPr="00BC40C3">
        <w:rPr>
          <w:lang w:eastAsia="lt-LT"/>
        </w:rPr>
        <w:t>20</w:t>
      </w:r>
      <w:r>
        <w:rPr>
          <w:lang w:eastAsia="lt-LT"/>
        </w:rPr>
        <w:t>20</w:t>
      </w:r>
      <w:r w:rsidRPr="00BC40C3">
        <w:rPr>
          <w:lang w:eastAsia="lt-LT"/>
        </w:rPr>
        <w:t xml:space="preserve"> m. </w:t>
      </w:r>
      <w:r>
        <w:rPr>
          <w:lang w:eastAsia="lt-LT"/>
        </w:rPr>
        <w:t xml:space="preserve">gruodžio 21 d. sprendimu Nr. T-261 </w:t>
      </w:r>
      <w:r w:rsidRPr="00BC40C3">
        <w:rPr>
          <w:lang w:eastAsia="lt-LT"/>
        </w:rPr>
        <w:t xml:space="preserve">„Dėl </w:t>
      </w:r>
      <w:r w:rsidRPr="00BC40C3">
        <w:t>Pagėgių savivaldybės bendrojo ugdymo mokyklų tinklo pertvarkos 20</w:t>
      </w:r>
      <w:r>
        <w:t>21</w:t>
      </w:r>
      <w:r w:rsidRPr="00BC40C3">
        <w:t>–202</w:t>
      </w:r>
      <w:r>
        <w:t>5</w:t>
      </w:r>
      <w:r w:rsidRPr="00BC40C3">
        <w:t xml:space="preserve"> metų bendrojo plano patvirtinimo</w:t>
      </w:r>
      <w:r w:rsidRPr="00BC40C3">
        <w:rPr>
          <w:spacing w:val="-2"/>
          <w:lang w:eastAsia="lt-LT"/>
        </w:rPr>
        <w:t>“</w:t>
      </w:r>
      <w:r>
        <w:rPr>
          <w:spacing w:val="-2"/>
          <w:lang w:eastAsia="lt-LT"/>
        </w:rPr>
        <w:t>.</w:t>
      </w:r>
    </w:p>
    <w:p w:rsidR="00D34538" w:rsidRDefault="00D34538" w:rsidP="00EA3A0B">
      <w:pPr>
        <w:spacing w:line="276" w:lineRule="auto"/>
        <w:jc w:val="both"/>
      </w:pPr>
    </w:p>
    <w:p w:rsidR="00D34538" w:rsidRDefault="00D34538" w:rsidP="00EA3A0B">
      <w:pPr>
        <w:spacing w:line="276" w:lineRule="auto"/>
        <w:jc w:val="both"/>
      </w:pPr>
    </w:p>
    <w:p w:rsidR="00D34538" w:rsidRDefault="00D34538" w:rsidP="003421D9">
      <w:pPr>
        <w:spacing w:line="276" w:lineRule="auto"/>
        <w:jc w:val="center"/>
        <w:rPr>
          <w:b/>
        </w:rPr>
      </w:pPr>
      <w:r>
        <w:rPr>
          <w:b/>
        </w:rPr>
        <w:t>II SKYRIUS</w:t>
      </w:r>
    </w:p>
    <w:p w:rsidR="00D34538" w:rsidRDefault="00D34538" w:rsidP="003421D9">
      <w:pPr>
        <w:spacing w:line="276" w:lineRule="auto"/>
        <w:jc w:val="center"/>
        <w:rPr>
          <w:b/>
        </w:rPr>
      </w:pPr>
      <w:r>
        <w:rPr>
          <w:b/>
        </w:rPr>
        <w:t>REORGANIZAVIME DALYVAUJANTYS JURIDINIAI ASMENYS</w:t>
      </w:r>
    </w:p>
    <w:p w:rsidR="00D34538" w:rsidRDefault="00D34538" w:rsidP="003421D9">
      <w:pPr>
        <w:spacing w:line="276" w:lineRule="auto"/>
        <w:jc w:val="center"/>
        <w:rPr>
          <w:b/>
        </w:rPr>
      </w:pPr>
    </w:p>
    <w:p w:rsidR="00D34538" w:rsidRDefault="00D34538" w:rsidP="009D6612">
      <w:pPr>
        <w:numPr>
          <w:ilvl w:val="0"/>
          <w:numId w:val="24"/>
        </w:numPr>
        <w:spacing w:line="276" w:lineRule="auto"/>
        <w:jc w:val="both"/>
      </w:pPr>
      <w:r>
        <w:t>Reorganizuojamas juridinis asmuo:</w:t>
      </w:r>
    </w:p>
    <w:p w:rsidR="00D34538" w:rsidRDefault="00D34538" w:rsidP="00F02454">
      <w:pPr>
        <w:numPr>
          <w:ilvl w:val="1"/>
          <w:numId w:val="24"/>
        </w:numPr>
        <w:tabs>
          <w:tab w:val="left" w:pos="851"/>
          <w:tab w:val="left" w:pos="993"/>
        </w:tabs>
        <w:spacing w:line="276" w:lineRule="auto"/>
        <w:jc w:val="both"/>
      </w:pPr>
      <w:r>
        <w:t xml:space="preserve">pavadinimas - Pagėgių savivaldybės </w:t>
      </w:r>
      <w:r w:rsidRPr="001F66F4">
        <w:t>Natkiški</w:t>
      </w:r>
      <w:r>
        <w:t>ų Zosės Petraitienės pagrindinė mokykla;</w:t>
      </w:r>
    </w:p>
    <w:p w:rsidR="00D34538" w:rsidRDefault="00D34538" w:rsidP="00F02454">
      <w:pPr>
        <w:numPr>
          <w:ilvl w:val="1"/>
          <w:numId w:val="24"/>
        </w:numPr>
        <w:tabs>
          <w:tab w:val="left" w:pos="851"/>
          <w:tab w:val="left" w:pos="993"/>
        </w:tabs>
        <w:spacing w:line="276" w:lineRule="auto"/>
        <w:jc w:val="both"/>
      </w:pPr>
      <w:r>
        <w:t>teisinė forma – biudžetinė įstaiga;</w:t>
      </w:r>
    </w:p>
    <w:p w:rsidR="00D34538" w:rsidRDefault="00D34538" w:rsidP="00F80651">
      <w:pPr>
        <w:numPr>
          <w:ilvl w:val="1"/>
          <w:numId w:val="24"/>
        </w:numPr>
        <w:tabs>
          <w:tab w:val="left" w:pos="851"/>
          <w:tab w:val="left" w:pos="993"/>
        </w:tabs>
        <w:spacing w:line="276" w:lineRule="auto"/>
        <w:ind w:left="0" w:firstLine="142"/>
        <w:jc w:val="both"/>
      </w:pPr>
      <w:r>
        <w:t>buveinė - Zosės Petraitienės g. 4., Natkiškių k., Natkiškių sen., LT - 99232</w:t>
      </w:r>
      <w:r w:rsidRPr="00315808">
        <w:t xml:space="preserve">  Pagėgių savivaldybė</w:t>
      </w:r>
      <w:r>
        <w:t>;</w:t>
      </w:r>
    </w:p>
    <w:p w:rsidR="00D34538" w:rsidRDefault="00D34538" w:rsidP="00F02454">
      <w:pPr>
        <w:numPr>
          <w:ilvl w:val="1"/>
          <w:numId w:val="24"/>
        </w:numPr>
        <w:tabs>
          <w:tab w:val="left" w:pos="851"/>
          <w:tab w:val="left" w:pos="993"/>
        </w:tabs>
        <w:spacing w:line="276" w:lineRule="auto"/>
        <w:jc w:val="both"/>
      </w:pPr>
      <w:r>
        <w:t>kodas – 190694778;</w:t>
      </w:r>
    </w:p>
    <w:p w:rsidR="00D34538" w:rsidRDefault="00D34538" w:rsidP="00F80651">
      <w:pPr>
        <w:numPr>
          <w:ilvl w:val="1"/>
          <w:numId w:val="24"/>
        </w:numPr>
        <w:tabs>
          <w:tab w:val="left" w:pos="851"/>
          <w:tab w:val="left" w:pos="993"/>
        </w:tabs>
        <w:spacing w:line="276" w:lineRule="auto"/>
        <w:ind w:left="0" w:firstLine="142"/>
        <w:jc w:val="both"/>
      </w:pPr>
      <w:r>
        <w:t>registras, kuriame kaupiami ir saugomi duomenys apie juridinį asmenį – Valstybės įmonės Registrų centro Tauragės filialas.</w:t>
      </w:r>
    </w:p>
    <w:p w:rsidR="00D34538" w:rsidRDefault="00D34538" w:rsidP="00F02454">
      <w:pPr>
        <w:numPr>
          <w:ilvl w:val="0"/>
          <w:numId w:val="24"/>
        </w:numPr>
        <w:tabs>
          <w:tab w:val="left" w:pos="851"/>
          <w:tab w:val="left" w:pos="993"/>
        </w:tabs>
        <w:spacing w:line="276" w:lineRule="auto"/>
        <w:jc w:val="both"/>
      </w:pPr>
      <w:r>
        <w:t>dalyvaujantis reorganizavime juridinis asmuo:</w:t>
      </w:r>
    </w:p>
    <w:p w:rsidR="00D34538" w:rsidRDefault="00D34538" w:rsidP="00F02454">
      <w:pPr>
        <w:numPr>
          <w:ilvl w:val="1"/>
          <w:numId w:val="24"/>
        </w:numPr>
        <w:tabs>
          <w:tab w:val="left" w:pos="851"/>
          <w:tab w:val="left" w:pos="993"/>
        </w:tabs>
        <w:spacing w:line="276" w:lineRule="auto"/>
        <w:jc w:val="both"/>
      </w:pPr>
      <w:r>
        <w:t>pavadinimas – Pagėgių Algimanto Mackaus gimnazija;</w:t>
      </w:r>
    </w:p>
    <w:p w:rsidR="00D34538" w:rsidRDefault="00D34538" w:rsidP="00F02454">
      <w:pPr>
        <w:numPr>
          <w:ilvl w:val="1"/>
          <w:numId w:val="24"/>
        </w:numPr>
        <w:tabs>
          <w:tab w:val="left" w:pos="851"/>
          <w:tab w:val="left" w:pos="993"/>
        </w:tabs>
        <w:spacing w:line="276" w:lineRule="auto"/>
        <w:jc w:val="both"/>
      </w:pPr>
      <w:r>
        <w:t>teisinė forma – biudžetinė įstaiga;</w:t>
      </w:r>
    </w:p>
    <w:p w:rsidR="00D34538" w:rsidRPr="00552875" w:rsidRDefault="00D34538" w:rsidP="00F02454">
      <w:pPr>
        <w:numPr>
          <w:ilvl w:val="1"/>
          <w:numId w:val="24"/>
        </w:numPr>
        <w:tabs>
          <w:tab w:val="left" w:pos="851"/>
          <w:tab w:val="left" w:pos="993"/>
        </w:tabs>
        <w:spacing w:line="276" w:lineRule="auto"/>
        <w:jc w:val="both"/>
      </w:pPr>
      <w:r>
        <w:t xml:space="preserve">buveinė - </w:t>
      </w:r>
      <w:r>
        <w:rPr>
          <w:rFonts w:ascii="TimesNewRoman" w:hAnsi="TimesNewRoman" w:cs="TimesNewRoman"/>
          <w:color w:val="000000"/>
        </w:rPr>
        <w:t>Vilniaus g. 3, Pagėgiai, Pagėgių</w:t>
      </w:r>
      <w:r>
        <w:rPr>
          <w:color w:val="000000"/>
          <w:kern w:val="3"/>
          <w:lang w:eastAsia="lt-LT"/>
        </w:rPr>
        <w:t xml:space="preserve"> sav.,</w:t>
      </w:r>
      <w:r>
        <w:rPr>
          <w:rFonts w:ascii="TimesNewRoman" w:hAnsi="TimesNewRoman" w:cs="TimesNewRoman"/>
          <w:color w:val="000000"/>
        </w:rPr>
        <w:t xml:space="preserve"> LT-99292;</w:t>
      </w:r>
    </w:p>
    <w:p w:rsidR="00D34538" w:rsidRPr="001D77D7" w:rsidRDefault="00D34538" w:rsidP="00F02454">
      <w:pPr>
        <w:numPr>
          <w:ilvl w:val="1"/>
          <w:numId w:val="24"/>
        </w:numPr>
        <w:tabs>
          <w:tab w:val="left" w:pos="851"/>
          <w:tab w:val="left" w:pos="993"/>
        </w:tabs>
        <w:spacing w:line="276" w:lineRule="auto"/>
        <w:jc w:val="both"/>
      </w:pPr>
      <w:r>
        <w:rPr>
          <w:rFonts w:ascii="TimesNewRoman" w:hAnsi="TimesNewRoman" w:cs="TimesNewRoman"/>
          <w:color w:val="000000"/>
        </w:rPr>
        <w:t xml:space="preserve">kodas – </w:t>
      </w:r>
      <w:r>
        <w:rPr>
          <w:rFonts w:ascii="TimesNewRoman" w:hAnsi="TimesNewRoman" w:cs="TimesNewRoman"/>
        </w:rPr>
        <w:t>190695912;</w:t>
      </w:r>
    </w:p>
    <w:p w:rsidR="00D34538" w:rsidRPr="001D77D7" w:rsidRDefault="00D34538" w:rsidP="00F02454">
      <w:pPr>
        <w:numPr>
          <w:ilvl w:val="1"/>
          <w:numId w:val="24"/>
        </w:numPr>
        <w:tabs>
          <w:tab w:val="left" w:pos="851"/>
          <w:tab w:val="left" w:pos="993"/>
        </w:tabs>
        <w:spacing w:line="276" w:lineRule="auto"/>
        <w:ind w:left="0" w:firstLine="567"/>
        <w:jc w:val="both"/>
      </w:pPr>
      <w:r>
        <w:rPr>
          <w:rFonts w:ascii="TimesNewRoman" w:hAnsi="TimesNewRoman" w:cs="TimesNewRoman"/>
        </w:rPr>
        <w:lastRenderedPageBreak/>
        <w:t>registras, kuriame kaupiami ir saugomi duomenys apie juridinį asmenį – Valstybės įmonės Registrų centro Tauragės filialas.</w:t>
      </w:r>
    </w:p>
    <w:p w:rsidR="00D34538" w:rsidRDefault="00D34538" w:rsidP="009D6612">
      <w:pPr>
        <w:tabs>
          <w:tab w:val="left" w:pos="851"/>
        </w:tabs>
        <w:spacing w:line="276" w:lineRule="auto"/>
        <w:ind w:left="360"/>
        <w:jc w:val="both"/>
        <w:rPr>
          <w:rFonts w:ascii="TimesNewRoman" w:hAnsi="TimesNewRoman" w:cs="TimesNewRoman"/>
        </w:rPr>
      </w:pPr>
    </w:p>
    <w:p w:rsidR="00D34538" w:rsidRDefault="00D34538" w:rsidP="009D6612">
      <w:pPr>
        <w:tabs>
          <w:tab w:val="left" w:pos="851"/>
        </w:tabs>
        <w:spacing w:line="276" w:lineRule="auto"/>
        <w:ind w:left="360"/>
        <w:jc w:val="center"/>
        <w:rPr>
          <w:rFonts w:ascii="TimesNewRoman" w:hAnsi="TimesNewRoman" w:cs="TimesNewRoman"/>
          <w:b/>
        </w:rPr>
      </w:pPr>
      <w:r w:rsidRPr="001D77D7">
        <w:rPr>
          <w:rFonts w:ascii="TimesNewRoman" w:hAnsi="TimesNewRoman" w:cs="TimesNewRoman"/>
          <w:b/>
        </w:rPr>
        <w:t>III SKYRIUS</w:t>
      </w:r>
    </w:p>
    <w:p w:rsidR="00D34538" w:rsidRDefault="00D34538" w:rsidP="001D77D7">
      <w:pPr>
        <w:tabs>
          <w:tab w:val="left" w:pos="851"/>
        </w:tabs>
        <w:spacing w:line="276" w:lineRule="auto"/>
        <w:ind w:left="360"/>
        <w:jc w:val="center"/>
        <w:rPr>
          <w:rFonts w:ascii="TimesNewRoman" w:hAnsi="TimesNewRoman" w:cs="TimesNewRoman"/>
          <w:b/>
        </w:rPr>
      </w:pPr>
      <w:r>
        <w:rPr>
          <w:rFonts w:ascii="TimesNewRoman" w:hAnsi="TimesNewRoman" w:cs="TimesNewRoman"/>
          <w:b/>
        </w:rPr>
        <w:t>REORGANIZAVIMO TIKSLAS, REORGANIZAVIMO BŪDAS, VEIKLĄ BAIGIANTI BIUDŽETINĖ ĮSTAIGA IR PO REORGANIZAVIMO VEIKSIANTI BIUDŽETINĖ ĮSTAIGA, PO REORGANIZAVIMO VEIKSIANČIOS BIUDŽETINĖS ĮSTAIGOS TEISES IR PAREIGAS ĮGYVENDINANTI INSTITUCIJA</w:t>
      </w:r>
    </w:p>
    <w:p w:rsidR="00D34538" w:rsidRDefault="00D34538" w:rsidP="001D77D7">
      <w:pPr>
        <w:tabs>
          <w:tab w:val="left" w:pos="851"/>
        </w:tabs>
        <w:spacing w:line="276" w:lineRule="auto"/>
        <w:ind w:left="360"/>
        <w:rPr>
          <w:rFonts w:ascii="TimesNewRoman" w:hAnsi="TimesNewRoman" w:cs="TimesNewRoman"/>
        </w:rPr>
      </w:pPr>
    </w:p>
    <w:p w:rsidR="00D34538" w:rsidRDefault="00D34538" w:rsidP="00F02454">
      <w:pPr>
        <w:numPr>
          <w:ilvl w:val="0"/>
          <w:numId w:val="24"/>
        </w:numPr>
        <w:tabs>
          <w:tab w:val="left" w:pos="709"/>
        </w:tabs>
        <w:spacing w:line="276" w:lineRule="auto"/>
        <w:ind w:left="0" w:firstLine="360"/>
        <w:jc w:val="both"/>
      </w:pPr>
      <w:r>
        <w:rPr>
          <w:rFonts w:ascii="TimesNewRoman" w:hAnsi="TimesNewRoman" w:cs="TimesNewRoman"/>
        </w:rPr>
        <w:t xml:space="preserve">Reorganizavimo tikslas – </w:t>
      </w:r>
      <w:r>
        <w:rPr>
          <w:szCs w:val="24"/>
          <w:lang w:eastAsia="lt-LT"/>
        </w:rPr>
        <w:t>optimizuoti biudžetinių švietimo įstaigų tinklą, jų valdymą ir veiklą, racionaliau naudoti materialinius, finansinius ir intelektinius išteklius pavestiems uždaviniams įgyvendinti</w:t>
      </w:r>
      <w:r>
        <w:t>.</w:t>
      </w:r>
    </w:p>
    <w:p w:rsidR="00D34538" w:rsidRDefault="00D34538" w:rsidP="008540D1">
      <w:pPr>
        <w:numPr>
          <w:ilvl w:val="0"/>
          <w:numId w:val="24"/>
        </w:numPr>
        <w:tabs>
          <w:tab w:val="left" w:pos="709"/>
        </w:tabs>
        <w:spacing w:line="276" w:lineRule="auto"/>
        <w:ind w:left="0" w:firstLine="360"/>
        <w:jc w:val="both"/>
      </w:pPr>
      <w:r>
        <w:t xml:space="preserve">Reorganizavimo būdas – </w:t>
      </w:r>
      <w:r>
        <w:rPr>
          <w:rFonts w:ascii="TimesNewRoman" w:hAnsi="TimesNewRoman" w:cs="TimesNewRoman"/>
        </w:rPr>
        <w:t xml:space="preserve">prijungimas, Pagėgių savivaldybės </w:t>
      </w:r>
      <w:r w:rsidRPr="001F66F4">
        <w:t>Natkiški</w:t>
      </w:r>
      <w:r>
        <w:t xml:space="preserve">ų Zosės Petraitienės pagrindinę mokyklą prijungiant prie Pagėgių Algimanto Mackaus gimnazijos, kuriai pereis reorganizuojamos biudžetinės įstaigos teisės ir pareigos. </w:t>
      </w:r>
    </w:p>
    <w:p w:rsidR="00D34538" w:rsidRPr="00B15B63" w:rsidRDefault="00D34538" w:rsidP="00694BF5">
      <w:pPr>
        <w:numPr>
          <w:ilvl w:val="0"/>
          <w:numId w:val="24"/>
        </w:numPr>
        <w:tabs>
          <w:tab w:val="left" w:pos="709"/>
        </w:tabs>
        <w:spacing w:line="276" w:lineRule="auto"/>
        <w:ind w:left="0" w:firstLine="360"/>
        <w:jc w:val="both"/>
      </w:pPr>
      <w:r w:rsidRPr="00B15B63">
        <w:t>Pagėgių savivaldybės Natkiškių Zosės Petraitienės pagrindinė mokykla po reorganizavimo baigia savo veiklą kaip juridinis asmuo ir tampa Pagėgių Algimanto Mackaus gimnazijos struktūrine dalimi – skyriumi.</w:t>
      </w:r>
    </w:p>
    <w:p w:rsidR="00D34538" w:rsidRPr="00B15B63" w:rsidRDefault="00D34538" w:rsidP="00694BF5">
      <w:pPr>
        <w:numPr>
          <w:ilvl w:val="0"/>
          <w:numId w:val="24"/>
        </w:numPr>
        <w:tabs>
          <w:tab w:val="left" w:pos="709"/>
        </w:tabs>
        <w:spacing w:line="276" w:lineRule="auto"/>
        <w:ind w:left="0" w:firstLine="360"/>
        <w:jc w:val="both"/>
      </w:pPr>
      <w:r w:rsidRPr="00B15B63">
        <w:rPr>
          <w:szCs w:val="24"/>
          <w:lang w:eastAsia="lt-LT"/>
        </w:rPr>
        <w:t>Po reorganizavimo veiklą tęsiančioje Pagėgių Algimanto Mackaus gimnazijoje bus vykdomos ikimokyklinio, priešmokyklinio, pradinio, pagrindinio, vidurinio ugdymo ir neformaliojo švietimo programos; Pagėgių Algimanto Mackaus gimnazijos Natkiškių Zosės Petraitienės skyriuje -  ikimokyklinio, priešmokyklinio, pradinio ir neformaliojo švietimo programos.</w:t>
      </w:r>
    </w:p>
    <w:p w:rsidR="00D34538" w:rsidRPr="001D77D7" w:rsidRDefault="00D34538" w:rsidP="00F02454">
      <w:pPr>
        <w:numPr>
          <w:ilvl w:val="0"/>
          <w:numId w:val="24"/>
        </w:numPr>
        <w:tabs>
          <w:tab w:val="left" w:pos="709"/>
        </w:tabs>
        <w:spacing w:line="276" w:lineRule="auto"/>
        <w:ind w:left="0" w:firstLine="360"/>
        <w:jc w:val="both"/>
      </w:pPr>
      <w:r>
        <w:rPr>
          <w:szCs w:val="24"/>
          <w:lang w:eastAsia="lt-LT"/>
        </w:rPr>
        <w:t>Po reorganizavimo veiksiančios Pagėgių Algimanto Mackaus gimnazijos savininko teises ir pareigas įgyvendins Pagėgių savivaldybės taryba.</w:t>
      </w:r>
    </w:p>
    <w:p w:rsidR="00D34538" w:rsidRDefault="00D34538" w:rsidP="00F02454">
      <w:pPr>
        <w:tabs>
          <w:tab w:val="left" w:pos="709"/>
        </w:tabs>
        <w:spacing w:line="276" w:lineRule="auto"/>
        <w:jc w:val="both"/>
      </w:pPr>
    </w:p>
    <w:p w:rsidR="00D34538" w:rsidRDefault="00D34538" w:rsidP="00F02454">
      <w:pPr>
        <w:tabs>
          <w:tab w:val="left" w:pos="709"/>
        </w:tabs>
        <w:spacing w:line="276" w:lineRule="auto"/>
        <w:jc w:val="center"/>
        <w:rPr>
          <w:b/>
        </w:rPr>
      </w:pPr>
      <w:r w:rsidRPr="009D6612">
        <w:rPr>
          <w:b/>
        </w:rPr>
        <w:t>IV. SKYRIUS</w:t>
      </w:r>
    </w:p>
    <w:p w:rsidR="00D34538" w:rsidRDefault="00D34538" w:rsidP="009D6612">
      <w:pPr>
        <w:spacing w:line="276" w:lineRule="auto"/>
        <w:jc w:val="center"/>
        <w:rPr>
          <w:b/>
        </w:rPr>
      </w:pPr>
      <w:r>
        <w:rPr>
          <w:b/>
        </w:rPr>
        <w:t>TEISIŲ IR PAREIGŲ PERĖMIMO MOMENTAS</w:t>
      </w:r>
    </w:p>
    <w:p w:rsidR="00D34538" w:rsidRDefault="00D34538" w:rsidP="0079524E">
      <w:pPr>
        <w:spacing w:line="276" w:lineRule="auto"/>
        <w:jc w:val="both"/>
        <w:rPr>
          <w:b/>
        </w:rPr>
      </w:pPr>
    </w:p>
    <w:p w:rsidR="00D34538" w:rsidRDefault="00D34538" w:rsidP="0079524E">
      <w:pPr>
        <w:numPr>
          <w:ilvl w:val="0"/>
          <w:numId w:val="24"/>
        </w:numPr>
        <w:tabs>
          <w:tab w:val="left" w:pos="851"/>
        </w:tabs>
        <w:spacing w:line="276" w:lineRule="auto"/>
        <w:ind w:left="142" w:firstLine="218"/>
        <w:jc w:val="both"/>
      </w:pPr>
      <w:r>
        <w:t xml:space="preserve">Pasibaigus reorganizavimui, baigiasi Pagėgių savivaldybės </w:t>
      </w:r>
      <w:r w:rsidRPr="001F66F4">
        <w:t>Natkiški</w:t>
      </w:r>
      <w:r>
        <w:t>ų Zosės Petraitienės pagrindinės mokyklos teisės ir pareigos. Šios įstaigos teisės ir pareigos pereis po reorganizavimo tęsiančiai veiklą Pagėgių Algimanto Mackaus gimnazijai nuo 2022 m. rugsėjo 1 d.</w:t>
      </w:r>
    </w:p>
    <w:p w:rsidR="00D34538" w:rsidRDefault="00D34538" w:rsidP="0079524E">
      <w:pPr>
        <w:numPr>
          <w:ilvl w:val="0"/>
          <w:numId w:val="24"/>
        </w:numPr>
        <w:tabs>
          <w:tab w:val="left" w:pos="851"/>
        </w:tabs>
        <w:spacing w:line="276" w:lineRule="auto"/>
        <w:ind w:left="142" w:firstLine="218"/>
        <w:jc w:val="both"/>
      </w:pPr>
      <w:r>
        <w:t xml:space="preserve">Pagėgių savivaldybės </w:t>
      </w:r>
      <w:r w:rsidRPr="001F66F4">
        <w:t>Natkiški</w:t>
      </w:r>
      <w:r>
        <w:t xml:space="preserve">ų Zosės Petraitienės pagrindinė mokykla po reorganizavimo kaip juridinis asmuo pasibaigia nuo jos išregistravimo iš Juridinių asmenų registro dienos, bet ne vėliau kaip iki 2022 m. rugpjūčio 31 d. </w:t>
      </w:r>
    </w:p>
    <w:p w:rsidR="00D34538" w:rsidRDefault="00D34538" w:rsidP="0079524E">
      <w:pPr>
        <w:spacing w:line="276" w:lineRule="auto"/>
        <w:ind w:left="720"/>
        <w:jc w:val="both"/>
      </w:pPr>
    </w:p>
    <w:p w:rsidR="00D34538" w:rsidRDefault="00D34538" w:rsidP="0079524E">
      <w:pPr>
        <w:spacing w:line="276" w:lineRule="auto"/>
        <w:ind w:left="720"/>
        <w:jc w:val="center"/>
        <w:rPr>
          <w:b/>
        </w:rPr>
      </w:pPr>
      <w:r>
        <w:rPr>
          <w:b/>
        </w:rPr>
        <w:t>V SKYRIUS</w:t>
      </w:r>
    </w:p>
    <w:p w:rsidR="00D34538" w:rsidRPr="0079524E" w:rsidRDefault="00D34538" w:rsidP="0079524E">
      <w:pPr>
        <w:spacing w:line="276" w:lineRule="auto"/>
        <w:ind w:left="720"/>
        <w:jc w:val="center"/>
        <w:rPr>
          <w:b/>
        </w:rPr>
      </w:pPr>
      <w:r>
        <w:rPr>
          <w:b/>
        </w:rPr>
        <w:t>REORGANIZAVIMO ETAPAI IR VYKDYTOJAI</w:t>
      </w:r>
    </w:p>
    <w:p w:rsidR="00D34538" w:rsidRDefault="00D34538" w:rsidP="00EA3A0B">
      <w:pPr>
        <w:spacing w:line="276" w:lineRule="auto"/>
        <w:jc w:val="both"/>
      </w:pPr>
    </w:p>
    <w:p w:rsidR="00D34538" w:rsidRPr="00176860" w:rsidRDefault="00D34538" w:rsidP="00546787">
      <w:pPr>
        <w:numPr>
          <w:ilvl w:val="0"/>
          <w:numId w:val="24"/>
        </w:numPr>
        <w:tabs>
          <w:tab w:val="left" w:pos="851"/>
        </w:tabs>
        <w:spacing w:line="276" w:lineRule="auto"/>
        <w:ind w:left="142" w:firstLine="218"/>
        <w:jc w:val="both"/>
      </w:pPr>
      <w:r>
        <w:t xml:space="preserve">Reorganizavimą vykdo reorganizuojamo juridinio asmens – Pagėgių savivaldybės </w:t>
      </w:r>
      <w:r w:rsidRPr="001F66F4">
        <w:t>Natkiški</w:t>
      </w:r>
      <w:r>
        <w:t xml:space="preserve">ų Zosės Petraitienės pagrindinės </w:t>
      </w:r>
      <w:r w:rsidRPr="00B15B63">
        <w:t>mokyklos vadovas ir</w:t>
      </w:r>
      <w:r>
        <w:t xml:space="preserve"> reorganizavime dalyvaujančio juridinio asmens Pagėgių Algimanto Mackaus gimnazijos – vadovas</w:t>
      </w:r>
      <w:r w:rsidRPr="00176860">
        <w:t>.</w:t>
      </w:r>
    </w:p>
    <w:p w:rsidR="00D34538" w:rsidRDefault="00D34538" w:rsidP="00546787">
      <w:pPr>
        <w:numPr>
          <w:ilvl w:val="0"/>
          <w:numId w:val="24"/>
        </w:numPr>
        <w:tabs>
          <w:tab w:val="left" w:pos="851"/>
        </w:tabs>
        <w:spacing w:line="276" w:lineRule="auto"/>
        <w:ind w:left="142" w:firstLine="218"/>
        <w:jc w:val="both"/>
      </w:pPr>
      <w:r>
        <w:t xml:space="preserve">Informacija apie Aprašo sudarymą iki 2022 m, vasario 28 d. paskelbia vieną kartą Pagėgių savivaldybės </w:t>
      </w:r>
      <w:r w:rsidRPr="001F66F4">
        <w:t>Natkiški</w:t>
      </w:r>
      <w:r>
        <w:t>ų Zosės Petraitienės pagrindinės mokyklos interneto svetainėje</w:t>
      </w:r>
      <w:r w:rsidRPr="00801EC7">
        <w:t xml:space="preserve"> </w:t>
      </w:r>
      <w:hyperlink r:id="rId5" w:history="1">
        <w:r w:rsidRPr="005C06E4">
          <w:rPr>
            <w:rStyle w:val="Hipersaitas"/>
          </w:rPr>
          <w:t>https://www.natkiskiai.pagegiai.lm.lt</w:t>
        </w:r>
      </w:hyperlink>
      <w:r>
        <w:t xml:space="preserve">, Pagėgių Algimanto Mackaus gimnazijos interneto svetainėje </w:t>
      </w:r>
      <w:hyperlink r:id="rId6" w:history="1">
        <w:r w:rsidRPr="005C06E4">
          <w:rPr>
            <w:rStyle w:val="Hipersaitas"/>
          </w:rPr>
          <w:t>https://www.gimnazija.pagegiai.lm.lt</w:t>
        </w:r>
      </w:hyperlink>
      <w:r>
        <w:t xml:space="preserve"> ir Pagėgių savivaldybės svetainėje </w:t>
      </w:r>
      <w:hyperlink r:id="rId7" w:history="1">
        <w:r w:rsidRPr="005C06E4">
          <w:rPr>
            <w:rStyle w:val="Hipersaitas"/>
          </w:rPr>
          <w:t>www.pagegiai.lt</w:t>
        </w:r>
      </w:hyperlink>
      <w:r>
        <w:t>.</w:t>
      </w:r>
    </w:p>
    <w:p w:rsidR="00D34538" w:rsidRDefault="00D34538" w:rsidP="00546787">
      <w:pPr>
        <w:numPr>
          <w:ilvl w:val="0"/>
          <w:numId w:val="24"/>
        </w:numPr>
        <w:tabs>
          <w:tab w:val="left" w:pos="851"/>
        </w:tabs>
        <w:spacing w:line="276" w:lineRule="auto"/>
        <w:ind w:left="142" w:firstLine="218"/>
        <w:jc w:val="both"/>
      </w:pPr>
      <w:r>
        <w:lastRenderedPageBreak/>
        <w:t>Ne vėliau kaip pirmąją viešo paskelbimo apie Aprašo parengimą dieną Aprašas pateikiamas Juridinių asmenų registrui.</w:t>
      </w:r>
    </w:p>
    <w:p w:rsidR="00D34538" w:rsidRDefault="00D34538" w:rsidP="008D6DE4">
      <w:pPr>
        <w:numPr>
          <w:ilvl w:val="0"/>
          <w:numId w:val="24"/>
        </w:numPr>
        <w:tabs>
          <w:tab w:val="left" w:pos="709"/>
        </w:tabs>
        <w:spacing w:line="276" w:lineRule="auto"/>
        <w:ind w:left="142" w:firstLine="218"/>
        <w:jc w:val="both"/>
      </w:pPr>
      <w:r>
        <w:t xml:space="preserve"> Apie Aprašo sudarymą pranešama raštu visiems juridinio asmens kreditoriams, paslaugų teikėjams.</w:t>
      </w:r>
    </w:p>
    <w:p w:rsidR="00D34538" w:rsidRDefault="00D34538" w:rsidP="008D6DE4">
      <w:pPr>
        <w:numPr>
          <w:ilvl w:val="0"/>
          <w:numId w:val="24"/>
        </w:numPr>
        <w:tabs>
          <w:tab w:val="left" w:pos="709"/>
        </w:tabs>
        <w:spacing w:line="276" w:lineRule="auto"/>
        <w:ind w:left="142" w:firstLine="218"/>
        <w:jc w:val="both"/>
      </w:pPr>
      <w:r>
        <w:t xml:space="preserve">  Pagėgių savivaldybės tarybos sprendimas dėl Pagėgių savivaldybės </w:t>
      </w:r>
      <w:r w:rsidRPr="001F66F4">
        <w:t>Natkiški</w:t>
      </w:r>
      <w:r>
        <w:t xml:space="preserve">ų Zosės Petraitienės pagrindinės mokyklos reorganizavimo ir kiti dokumentai, reikalingi reorganizuojamo juridinio asmens statusui įregistruoti, Juridinių asmenų registrui pateikiami ne vėliau, kaip priimto sprendimo reorganizuoti Pagėgių savivaldybės </w:t>
      </w:r>
      <w:r w:rsidRPr="001F66F4">
        <w:t>Natkiški</w:t>
      </w:r>
      <w:r>
        <w:t>ų Zosės Petraitienės pagrindinę mokyklą paskelbimo pirmą dieną.</w:t>
      </w:r>
    </w:p>
    <w:p w:rsidR="00D34538" w:rsidRDefault="00D34538" w:rsidP="001A408D">
      <w:pPr>
        <w:numPr>
          <w:ilvl w:val="0"/>
          <w:numId w:val="24"/>
        </w:numPr>
        <w:tabs>
          <w:tab w:val="left" w:pos="709"/>
        </w:tabs>
        <w:spacing w:line="276" w:lineRule="auto"/>
        <w:ind w:left="142" w:firstLine="218"/>
        <w:jc w:val="both"/>
      </w:pPr>
      <w:r>
        <w:t xml:space="preserve"> Pagėgių savivaldybės </w:t>
      </w:r>
      <w:r w:rsidRPr="001F66F4">
        <w:t>Natkiški</w:t>
      </w:r>
      <w:r>
        <w:t xml:space="preserve">ų Zosės Petraitienės pagrindinės mokyklos vadovas ne vėliau kaip per mėnesį nuo sprendimo dėl  Pagėgių savivaldybės </w:t>
      </w:r>
      <w:r w:rsidRPr="001F66F4">
        <w:t>Natkiški</w:t>
      </w:r>
      <w:r>
        <w:t>ų Zosės Petraitienės pagrindinės mokyklos reorganizavimo priėmimo teisės aktų nustatyta tvarka:</w:t>
      </w:r>
    </w:p>
    <w:p w:rsidR="00D34538" w:rsidRPr="00B15B63" w:rsidRDefault="00D34538" w:rsidP="001A408D">
      <w:pPr>
        <w:numPr>
          <w:ilvl w:val="1"/>
          <w:numId w:val="24"/>
        </w:numPr>
        <w:tabs>
          <w:tab w:val="left" w:pos="993"/>
        </w:tabs>
        <w:spacing w:line="276" w:lineRule="auto"/>
        <w:ind w:left="142" w:firstLine="218"/>
        <w:jc w:val="both"/>
      </w:pPr>
      <w:r w:rsidRPr="00B15B63">
        <w:t>apie mokyklos reorganizavimą raštu informuoja Pagėgių savivaldybės Natkiškių Zosės Petraitienės pagrindinės mokyklos mokinius ir jų tėvus (globėjus, rūpintojus);</w:t>
      </w:r>
    </w:p>
    <w:p w:rsidR="00D34538" w:rsidRPr="00B15B63" w:rsidRDefault="00D34538" w:rsidP="00654FDB">
      <w:pPr>
        <w:numPr>
          <w:ilvl w:val="1"/>
          <w:numId w:val="24"/>
        </w:numPr>
        <w:tabs>
          <w:tab w:val="left" w:pos="993"/>
        </w:tabs>
        <w:spacing w:line="276" w:lineRule="auto"/>
        <w:ind w:left="142" w:firstLine="218"/>
        <w:jc w:val="both"/>
      </w:pPr>
      <w:r w:rsidRPr="00B15B63">
        <w:t>raštu informuoja darbuotojus apie darbo sąlygų pasikeitimą nuo 2022 m. rugsėjo 1 d. arba apie galimą darbo sutarčių nutraukimą, teikia konsultacijas su darbuotojais apie darbo sąlygų pasikeitimą ir (ar) galimą atleidimą iš darbo.</w:t>
      </w:r>
    </w:p>
    <w:p w:rsidR="00D34538" w:rsidRPr="00B15B63" w:rsidRDefault="00D34538" w:rsidP="00EE4B59">
      <w:pPr>
        <w:numPr>
          <w:ilvl w:val="0"/>
          <w:numId w:val="24"/>
        </w:numPr>
        <w:tabs>
          <w:tab w:val="left" w:pos="142"/>
          <w:tab w:val="left" w:pos="851"/>
          <w:tab w:val="left" w:pos="993"/>
        </w:tabs>
        <w:spacing w:line="276" w:lineRule="auto"/>
        <w:ind w:left="142" w:firstLine="284"/>
        <w:jc w:val="both"/>
      </w:pPr>
      <w:r w:rsidRPr="00B15B63">
        <w:t>Pagėgių savivaldybės Natkiškių Zosės Petraitienės pagrindinės mokyklos darbuotojų darbo santykiai nuo 2022 m. rugsėjo 1 d. tęsiami Pagėgių Algimanto Mackaus gimnazijoje Lietuvos Respublikos darbo kodekso nustatyta tvarka.</w:t>
      </w:r>
    </w:p>
    <w:p w:rsidR="00D34538" w:rsidRPr="00B15B63" w:rsidRDefault="00D34538" w:rsidP="001A408D">
      <w:pPr>
        <w:numPr>
          <w:ilvl w:val="0"/>
          <w:numId w:val="24"/>
        </w:numPr>
        <w:tabs>
          <w:tab w:val="left" w:pos="709"/>
        </w:tabs>
        <w:spacing w:line="276" w:lineRule="auto"/>
        <w:ind w:left="142" w:firstLine="218"/>
        <w:jc w:val="both"/>
      </w:pPr>
      <w:r w:rsidRPr="00B15B63">
        <w:t xml:space="preserve">Teisės aktų nustatyta tvarka Pagėgių savivaldybės Natkiškių Zosės Petraitienės pagrindinės mokyklos </w:t>
      </w:r>
      <w:r w:rsidRPr="00B15B63">
        <w:rPr>
          <w:szCs w:val="24"/>
          <w:lang w:eastAsia="lt-LT"/>
        </w:rPr>
        <w:t xml:space="preserve">vadovui </w:t>
      </w:r>
      <w:r w:rsidRPr="00B15B63">
        <w:t xml:space="preserve">ir Pagėgių Algimanto Mackaus gimnazijos vadovui pranešimus apie darbo sutarties sąlygų pasikeitimą ir (arba) darbo sutarties nutraukimą teikia Pagėgių savivaldybės meras. </w:t>
      </w:r>
    </w:p>
    <w:p w:rsidR="00D34538" w:rsidRPr="00B15B63" w:rsidRDefault="00D34538" w:rsidP="001A408D">
      <w:pPr>
        <w:spacing w:line="276" w:lineRule="auto"/>
        <w:ind w:left="720"/>
        <w:jc w:val="both"/>
      </w:pPr>
    </w:p>
    <w:p w:rsidR="00D34538" w:rsidRPr="001A408D" w:rsidRDefault="00D34538" w:rsidP="001A408D">
      <w:pPr>
        <w:spacing w:line="276" w:lineRule="auto"/>
        <w:ind w:left="720"/>
        <w:jc w:val="center"/>
        <w:rPr>
          <w:b/>
        </w:rPr>
      </w:pPr>
      <w:r w:rsidRPr="001A408D">
        <w:rPr>
          <w:b/>
        </w:rPr>
        <w:t>VI SKYRIUS</w:t>
      </w:r>
    </w:p>
    <w:p w:rsidR="00D34538" w:rsidRPr="001A408D" w:rsidRDefault="00D34538" w:rsidP="001A408D">
      <w:pPr>
        <w:spacing w:line="276" w:lineRule="auto"/>
        <w:ind w:left="720"/>
        <w:jc w:val="center"/>
        <w:rPr>
          <w:b/>
        </w:rPr>
      </w:pPr>
      <w:r w:rsidRPr="001A408D">
        <w:rPr>
          <w:b/>
        </w:rPr>
        <w:t>TURTO, DOKUMENTŲ IR PRIEVOLIŲ PERĖMIMAS</w:t>
      </w:r>
    </w:p>
    <w:p w:rsidR="00D34538" w:rsidRDefault="00D34538" w:rsidP="001A408D">
      <w:pPr>
        <w:spacing w:line="276" w:lineRule="auto"/>
        <w:ind w:left="360"/>
        <w:jc w:val="both"/>
      </w:pPr>
    </w:p>
    <w:p w:rsidR="00D34538" w:rsidRDefault="00D34538" w:rsidP="001A408D">
      <w:pPr>
        <w:spacing w:line="276" w:lineRule="auto"/>
        <w:ind w:left="360"/>
        <w:jc w:val="both"/>
      </w:pPr>
    </w:p>
    <w:p w:rsidR="00D34538" w:rsidRDefault="00D34538" w:rsidP="00C673FC">
      <w:pPr>
        <w:numPr>
          <w:ilvl w:val="0"/>
          <w:numId w:val="24"/>
        </w:numPr>
        <w:tabs>
          <w:tab w:val="left" w:pos="709"/>
        </w:tabs>
        <w:spacing w:line="276" w:lineRule="auto"/>
        <w:ind w:left="142" w:firstLine="218"/>
        <w:jc w:val="both"/>
      </w:pPr>
      <w:r>
        <w:t xml:space="preserve">Pagal 2022 m. sausio 1 d. buhalterinės apskaitos dokumentus reorganizuojamos įstaigos – Pagėgių savivaldybės </w:t>
      </w:r>
      <w:r w:rsidRPr="001F66F4">
        <w:t>Natkiški</w:t>
      </w:r>
      <w:r>
        <w:t xml:space="preserve">ų Zosės Petraitienės pagrindinės mokyklos – turtas pagal balansinę vertę </w:t>
      </w:r>
      <w:r w:rsidR="00B15B63">
        <w:t>1417395</w:t>
      </w:r>
      <w:r>
        <w:t xml:space="preserve"> Eur ir </w:t>
      </w:r>
      <w:r w:rsidR="00B15B63">
        <w:t>671712</w:t>
      </w:r>
      <w:r>
        <w:t xml:space="preserve"> Eur pagal likutinę vertę, Trumpalaikis turtas (atsargos) sudaro </w:t>
      </w:r>
      <w:r w:rsidR="00B15B63">
        <w:t>47040</w:t>
      </w:r>
      <w:r>
        <w:t xml:space="preserve"> Eur.</w:t>
      </w:r>
    </w:p>
    <w:p w:rsidR="00D34538" w:rsidRPr="00B15B63" w:rsidRDefault="00D34538" w:rsidP="00C673FC">
      <w:pPr>
        <w:numPr>
          <w:ilvl w:val="0"/>
          <w:numId w:val="24"/>
        </w:numPr>
        <w:tabs>
          <w:tab w:val="left" w:pos="709"/>
        </w:tabs>
        <w:spacing w:line="276" w:lineRule="auto"/>
        <w:ind w:left="142" w:firstLine="218"/>
        <w:jc w:val="both"/>
      </w:pPr>
      <w:r>
        <w:t xml:space="preserve">Pagėgių savivaldybei nuosavybės teise priklausantis ir reorganizuojamos įstaigos Pagėgių savivaldybės </w:t>
      </w:r>
      <w:r w:rsidRPr="001F66F4">
        <w:t>Natkiški</w:t>
      </w:r>
      <w:r>
        <w:t xml:space="preserve">ų Zosės Petraitienės pagrindinės mokyklos patikėjimo teise valdomas, naudojamas ir disponuojamas turtas Pagėgių savivaldybės tarybos sprendimais teisės aktų nustatyta tvarka iki 2022 m. rugpjūčio 31 d. bus perduotas Pagėgių Algimanto Mackaus gimnazijai </w:t>
      </w:r>
      <w:r w:rsidRPr="00B15B63">
        <w:t>(atsakingas vykdytojas – reorganizuojamas juridinis asmuo).</w:t>
      </w:r>
    </w:p>
    <w:p w:rsidR="00D34538" w:rsidRDefault="00D34538" w:rsidP="00C673FC">
      <w:pPr>
        <w:numPr>
          <w:ilvl w:val="0"/>
          <w:numId w:val="24"/>
        </w:numPr>
        <w:tabs>
          <w:tab w:val="left" w:pos="709"/>
        </w:tabs>
        <w:spacing w:line="276" w:lineRule="auto"/>
        <w:ind w:left="142" w:firstLine="218"/>
        <w:jc w:val="both"/>
      </w:pPr>
      <w:r w:rsidRPr="00B15B63">
        <w:t>Reorganizuojamos Pagėgių savivaldybės Natkiškių Zosės Petraitienės</w:t>
      </w:r>
      <w:r>
        <w:t xml:space="preserve"> pagrindinės mokyklos turto inventorizaciją atlieka Pagėgių savivaldybės administracijos direktoriaus įsakymu sudaryta komisija ir perduoda turtą Pagėgių Algimanto Mackaus gimnazijai iki 2022 m. rugpjūčio 31 d., įformindama perdavimo ir priėmimo aktais ir/arba savivaldybės tarybos sprendimais. Reorganizuojamo juridinio asmens turto inventorizacija atliekama Lietuvos Respublikos norminių teisės aktų nustatyta tvarka. </w:t>
      </w:r>
    </w:p>
    <w:p w:rsidR="00D34538" w:rsidRDefault="00D34538" w:rsidP="00C673FC">
      <w:pPr>
        <w:numPr>
          <w:ilvl w:val="0"/>
          <w:numId w:val="24"/>
        </w:numPr>
        <w:tabs>
          <w:tab w:val="left" w:pos="709"/>
        </w:tabs>
        <w:spacing w:line="276" w:lineRule="auto"/>
        <w:ind w:left="142" w:firstLine="218"/>
        <w:jc w:val="both"/>
      </w:pPr>
      <w:r>
        <w:t xml:space="preserve">Reorganizuojamos Pagėgių savivaldybės </w:t>
      </w:r>
      <w:r w:rsidRPr="001F66F4">
        <w:t>Natkiški</w:t>
      </w:r>
      <w:r>
        <w:t xml:space="preserve">ų Zosės Petraitienės pagrindinės mokyklos finansinius įsipareigojimus po reorganizavimo perims Pagėgių Algimanto Mackaus gimnazija teisės aktų nustatyta tvarka. Reorganizavime dalyvaujančių įstaigų apskaitos ir finansinės </w:t>
      </w:r>
      <w:r w:rsidRPr="00A6346F">
        <w:lastRenderedPageBreak/>
        <w:t>atskaitomybės dokumentai perimami pasirašant aktą, jų saugojimas bei prievolės perduodamos Pagėgių Algimanto Mackaus gimnazijai ir Pagėgių</w:t>
      </w:r>
      <w:r>
        <w:t xml:space="preserve"> savivaldybės administracijos Centralizuoto buhalterinės apskaitos skyriui.</w:t>
      </w:r>
    </w:p>
    <w:p w:rsidR="00D34538" w:rsidRDefault="00D34538" w:rsidP="00C673FC">
      <w:pPr>
        <w:numPr>
          <w:ilvl w:val="0"/>
          <w:numId w:val="24"/>
        </w:numPr>
        <w:tabs>
          <w:tab w:val="left" w:pos="709"/>
        </w:tabs>
        <w:spacing w:line="276" w:lineRule="auto"/>
        <w:ind w:left="142" w:firstLine="218"/>
        <w:jc w:val="both"/>
      </w:pPr>
      <w:r>
        <w:t xml:space="preserve">Visi Pagėgių savivaldybės </w:t>
      </w:r>
      <w:r w:rsidRPr="001F66F4">
        <w:t>Natkiški</w:t>
      </w:r>
      <w:r>
        <w:t>ų Zosės Petraitienės pagrindinės mokyklos dokumentai, archyvas bus perduoti Pagėgių Algimanto Mackaus gimnazijai Lietuvos Respublikos dokumentų ir archyvų įstatymo nustatyta tvarka iki 2022 m. rugpjūčio 31 d.  pagal perdavimo priėmimo aktus.</w:t>
      </w:r>
    </w:p>
    <w:p w:rsidR="00D34538" w:rsidRDefault="00D34538" w:rsidP="00C673FC">
      <w:pPr>
        <w:numPr>
          <w:ilvl w:val="0"/>
          <w:numId w:val="24"/>
        </w:numPr>
        <w:tabs>
          <w:tab w:val="left" w:pos="851"/>
        </w:tabs>
        <w:spacing w:line="276" w:lineRule="auto"/>
        <w:ind w:left="142" w:firstLine="218"/>
        <w:jc w:val="both"/>
      </w:pPr>
      <w:r>
        <w:t xml:space="preserve">Reorganizuojama Pagėgių savivaldybės </w:t>
      </w:r>
      <w:r w:rsidRPr="001F66F4">
        <w:t>Natkiški</w:t>
      </w:r>
      <w:r>
        <w:t xml:space="preserve">ų Zosės Petraitienės pagrindinė mokykla atsiskaito su paslaugų teikėjais iki 2022 m. rugpjūčio 31 d. </w:t>
      </w:r>
    </w:p>
    <w:p w:rsidR="00D34538" w:rsidRPr="00B15B63" w:rsidRDefault="00D34538" w:rsidP="00C673FC">
      <w:pPr>
        <w:numPr>
          <w:ilvl w:val="0"/>
          <w:numId w:val="24"/>
        </w:numPr>
        <w:tabs>
          <w:tab w:val="left" w:pos="851"/>
        </w:tabs>
        <w:spacing w:line="276" w:lineRule="auto"/>
        <w:ind w:left="142" w:firstLine="218"/>
        <w:jc w:val="both"/>
      </w:pPr>
      <w:r w:rsidRPr="00B15B63">
        <w:t xml:space="preserve">Pagėgių savivaldybės Natkiškių Zosės Petraitienės pagrindinės mokyklos antspaudas ir spaudai, pasirašius turto ir dokumentų perdavimo ir priėmimo aktus, teisės aktų nustatyta tvarka sunaikinami (atsakingas vykdytojas – reorganizuojamas juridinis asmuo). </w:t>
      </w:r>
    </w:p>
    <w:p w:rsidR="00D34538" w:rsidRPr="00B15B63" w:rsidRDefault="00D34538" w:rsidP="00EE4B59">
      <w:pPr>
        <w:numPr>
          <w:ilvl w:val="0"/>
          <w:numId w:val="24"/>
        </w:numPr>
        <w:tabs>
          <w:tab w:val="left" w:pos="851"/>
        </w:tabs>
        <w:spacing w:line="276" w:lineRule="auto"/>
        <w:ind w:left="142" w:firstLine="218"/>
        <w:jc w:val="both"/>
      </w:pPr>
      <w:r w:rsidRPr="00B15B63">
        <w:t>Teisės aktų nustatyta tvarka iki 2022 m. rugpjūčio 31 d. Pagėgių savivaldybės Natkiškių</w:t>
      </w:r>
      <w:r>
        <w:t xml:space="preserve"> Zosės Petraitienės pagrindinė mokykla išregistruojama iš Juridinių asmenų registro, pateikus prašymą išregistruoti ir įstaigos registravimo pažymėjimo originalą (</w:t>
      </w:r>
      <w:r w:rsidRPr="00B15B63">
        <w:t>atsakingas vykdytojas – reorganizuojamas juridinis asmuo);</w:t>
      </w:r>
      <w:r>
        <w:t xml:space="preserve"> Juridinių asmenų registre įregistruojami Pagėgių Algimanto Mackaus gimnazijos nuostatai (atsakingas vykdytojas </w:t>
      </w:r>
      <w:r w:rsidRPr="00B15B63">
        <w:t xml:space="preserve">– reorganizavime dalyvaujantis juridinis asmuo). </w:t>
      </w:r>
    </w:p>
    <w:p w:rsidR="00D34538" w:rsidRDefault="00D34538" w:rsidP="00EA3A0B">
      <w:pPr>
        <w:spacing w:line="276" w:lineRule="auto"/>
        <w:jc w:val="both"/>
      </w:pPr>
    </w:p>
    <w:p w:rsidR="00D34538" w:rsidRDefault="00D34538" w:rsidP="00114339">
      <w:pPr>
        <w:jc w:val="center"/>
        <w:rPr>
          <w:b/>
        </w:rPr>
      </w:pPr>
      <w:r>
        <w:rPr>
          <w:b/>
        </w:rPr>
        <w:t>VII SKYRIUS</w:t>
      </w:r>
    </w:p>
    <w:p w:rsidR="00D34538" w:rsidRDefault="00D34538" w:rsidP="00114339">
      <w:pPr>
        <w:jc w:val="center"/>
        <w:rPr>
          <w:b/>
        </w:rPr>
      </w:pPr>
      <w:r>
        <w:rPr>
          <w:b/>
        </w:rPr>
        <w:t>BAIGIAMOSIOS NUOSTATOS</w:t>
      </w:r>
    </w:p>
    <w:p w:rsidR="00D34538" w:rsidRDefault="00D34538" w:rsidP="00114339">
      <w:pPr>
        <w:jc w:val="center"/>
        <w:rPr>
          <w:b/>
        </w:rPr>
      </w:pPr>
    </w:p>
    <w:p w:rsidR="00D34538" w:rsidRPr="00F74941" w:rsidRDefault="00D34538" w:rsidP="00F80651">
      <w:pPr>
        <w:numPr>
          <w:ilvl w:val="0"/>
          <w:numId w:val="24"/>
        </w:numPr>
        <w:tabs>
          <w:tab w:val="left" w:pos="709"/>
        </w:tabs>
        <w:ind w:left="142" w:firstLine="218"/>
        <w:jc w:val="both"/>
        <w:rPr>
          <w:b/>
        </w:rPr>
      </w:pPr>
      <w:r>
        <w:t xml:space="preserve">Pagėgių savivaldybės </w:t>
      </w:r>
      <w:r w:rsidRPr="001F66F4">
        <w:t>Natkiški</w:t>
      </w:r>
      <w:r>
        <w:t>ų Zosės Petraitienės pagrindinės mokyklos ir Pagėgių Algimanto Mackaus gimnazijos reorganizavimo metu administracijos privalo užtikrinti nepertraukiamą veiklą.</w:t>
      </w:r>
    </w:p>
    <w:p w:rsidR="00D34538" w:rsidRPr="00F74941" w:rsidRDefault="00D34538" w:rsidP="00F80651">
      <w:pPr>
        <w:numPr>
          <w:ilvl w:val="0"/>
          <w:numId w:val="24"/>
        </w:numPr>
        <w:tabs>
          <w:tab w:val="left" w:pos="709"/>
        </w:tabs>
        <w:ind w:left="142" w:firstLine="218"/>
        <w:jc w:val="both"/>
        <w:rPr>
          <w:b/>
        </w:rPr>
      </w:pPr>
      <w:r>
        <w:t xml:space="preserve">Reorganizuojamai mokyklai leidžiama sudaryti tik tuos sandorius, kurie būtini įstaigos veiklai užtikrinti iki jos reorganizavimo pabaigos, o juos sudarant, informuoti kitas sandorių šalis apie įstaigos reorganizavimą. </w:t>
      </w:r>
    </w:p>
    <w:p w:rsidR="00D34538" w:rsidRPr="00F74941" w:rsidRDefault="00D34538" w:rsidP="00F80651">
      <w:pPr>
        <w:numPr>
          <w:ilvl w:val="0"/>
          <w:numId w:val="24"/>
        </w:numPr>
        <w:jc w:val="both"/>
        <w:rPr>
          <w:b/>
        </w:rPr>
      </w:pPr>
      <w:r>
        <w:t>Reorganizavimo pabaiga – 2022 m. rugpjūčio 31 d.</w:t>
      </w:r>
    </w:p>
    <w:p w:rsidR="00D34538" w:rsidRDefault="00D34538" w:rsidP="00F74941">
      <w:pPr>
        <w:ind w:left="720"/>
      </w:pPr>
    </w:p>
    <w:p w:rsidR="002766E1" w:rsidRDefault="00D34538" w:rsidP="00F74941">
      <w:pPr>
        <w:ind w:left="720"/>
        <w:jc w:val="center"/>
        <w:rPr>
          <w:b/>
        </w:rPr>
      </w:pPr>
      <w:r>
        <w:t>_______________________________</w:t>
      </w:r>
    </w:p>
    <w:p w:rsidR="002766E1" w:rsidRPr="002766E1" w:rsidRDefault="002766E1" w:rsidP="002766E1"/>
    <w:p w:rsidR="002766E1" w:rsidRPr="002766E1" w:rsidRDefault="002766E1" w:rsidP="002766E1"/>
    <w:p w:rsidR="002766E1" w:rsidRDefault="002766E1" w:rsidP="002766E1"/>
    <w:p w:rsidR="002766E1" w:rsidRDefault="002766E1" w:rsidP="002766E1"/>
    <w:p w:rsidR="002766E1" w:rsidRDefault="002766E1" w:rsidP="002766E1">
      <w:pPr>
        <w:spacing w:line="360" w:lineRule="auto"/>
        <w:jc w:val="both"/>
        <w:rPr>
          <w:szCs w:val="24"/>
          <w:lang w:eastAsia="lt-LT"/>
        </w:rPr>
      </w:pPr>
      <w:r>
        <w:t xml:space="preserve">Pagėgių savivaldybės </w:t>
      </w:r>
      <w:r>
        <w:rPr>
          <w:szCs w:val="24"/>
          <w:lang w:eastAsia="lt-LT"/>
        </w:rPr>
        <w:t xml:space="preserve">Natkiškių Zosės Petraitienės </w:t>
      </w:r>
    </w:p>
    <w:p w:rsidR="002766E1" w:rsidRDefault="002766E1" w:rsidP="002766E1">
      <w:pPr>
        <w:spacing w:line="360" w:lineRule="auto"/>
        <w:jc w:val="both"/>
        <w:rPr>
          <w:szCs w:val="24"/>
          <w:lang w:eastAsia="lt-LT"/>
        </w:rPr>
      </w:pPr>
      <w:r>
        <w:rPr>
          <w:szCs w:val="24"/>
          <w:lang w:eastAsia="lt-LT"/>
        </w:rPr>
        <w:t xml:space="preserve">pagrindinės mokyklos direktoriaus pavaduotoją ugdymui, </w:t>
      </w:r>
    </w:p>
    <w:p w:rsidR="002766E1" w:rsidRDefault="002766E1" w:rsidP="002766E1">
      <w:pPr>
        <w:spacing w:line="360" w:lineRule="auto"/>
        <w:jc w:val="both"/>
        <w:rPr>
          <w:szCs w:val="24"/>
        </w:rPr>
      </w:pPr>
      <w:r>
        <w:rPr>
          <w:szCs w:val="24"/>
          <w:lang w:eastAsia="lt-LT"/>
        </w:rPr>
        <w:t>laikinai atliekanti direktoriaus funkcijas</w:t>
      </w:r>
      <w:r>
        <w:rPr>
          <w:szCs w:val="24"/>
        </w:rPr>
        <w:tab/>
        <w:t xml:space="preserve">                                                  Virginija Bagdonienė</w:t>
      </w:r>
    </w:p>
    <w:p w:rsidR="002766E1" w:rsidRDefault="002766E1" w:rsidP="002766E1">
      <w:pPr>
        <w:spacing w:line="360" w:lineRule="auto"/>
        <w:jc w:val="both"/>
        <w:rPr>
          <w:szCs w:val="24"/>
        </w:rPr>
      </w:pPr>
      <w:bookmarkStart w:id="0" w:name="_GoBack"/>
      <w:bookmarkEnd w:id="0"/>
    </w:p>
    <w:p w:rsidR="002766E1" w:rsidRDefault="002766E1" w:rsidP="002766E1">
      <w:pPr>
        <w:spacing w:line="360" w:lineRule="auto"/>
        <w:jc w:val="both"/>
        <w:rPr>
          <w:szCs w:val="24"/>
        </w:rPr>
      </w:pPr>
    </w:p>
    <w:p w:rsidR="002766E1" w:rsidRDefault="002766E1" w:rsidP="002766E1">
      <w:pPr>
        <w:spacing w:line="360" w:lineRule="auto"/>
        <w:jc w:val="both"/>
        <w:rPr>
          <w:szCs w:val="24"/>
        </w:rPr>
      </w:pPr>
      <w:r>
        <w:t>Pagėgių Algimanto Mackaus gimnazijos direktorius</w:t>
      </w:r>
      <w:r>
        <w:rPr>
          <w:szCs w:val="24"/>
        </w:rPr>
        <w:t xml:space="preserve">                                 Vaclovas Navickas</w:t>
      </w:r>
    </w:p>
    <w:p w:rsidR="00D34538" w:rsidRPr="002766E1" w:rsidRDefault="00D34538" w:rsidP="002766E1"/>
    <w:sectPr w:rsidR="00D34538" w:rsidRPr="002766E1" w:rsidSect="00031860">
      <w:pgSz w:w="11907" w:h="16840"/>
      <w:pgMar w:top="993"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192"/>
    <w:multiLevelType w:val="hybridMultilevel"/>
    <w:tmpl w:val="238893B2"/>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15:restartNumberingAfterBreak="0">
    <w:nsid w:val="02A23CDD"/>
    <w:multiLevelType w:val="hybridMultilevel"/>
    <w:tmpl w:val="64848366"/>
    <w:lvl w:ilvl="0" w:tplc="3F680E4A">
      <w:start w:val="1"/>
      <w:numFmt w:val="decimal"/>
      <w:lvlText w:val="%1."/>
      <w:lvlJc w:val="left"/>
      <w:pPr>
        <w:ind w:left="2696" w:hanging="1125"/>
      </w:pPr>
      <w:rPr>
        <w:rFonts w:ascii="Times New Roman" w:hAnsi="Times New Roman" w:cs="Times New Roman" w:hint="default"/>
        <w:sz w:val="24"/>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D00CEE"/>
    <w:multiLevelType w:val="multilevel"/>
    <w:tmpl w:val="A746C216"/>
    <w:lvl w:ilvl="0">
      <w:start w:val="1"/>
      <w:numFmt w:val="decimal"/>
      <w:lvlText w:val="%1."/>
      <w:lvlJc w:val="left"/>
      <w:pPr>
        <w:ind w:left="720" w:hanging="360"/>
      </w:pPr>
      <w:rPr>
        <w:rFonts w:cs="Times New Roman"/>
        <w:b w:val="0"/>
      </w:rPr>
    </w:lvl>
    <w:lvl w:ilvl="1">
      <w:start w:val="1"/>
      <w:numFmt w:val="decimal"/>
      <w:isLgl/>
      <w:lvlText w:val="%1.%2."/>
      <w:lvlJc w:val="left"/>
      <w:pPr>
        <w:ind w:left="502" w:hanging="360"/>
      </w:pPr>
      <w:rPr>
        <w:rFonts w:cs="Times New Roman" w:hint="default"/>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7771C9"/>
    <w:multiLevelType w:val="hybridMultilevel"/>
    <w:tmpl w:val="17E02CEE"/>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5"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7"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15:restartNumberingAfterBreak="0">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3F11F7B"/>
    <w:multiLevelType w:val="hybridMultilevel"/>
    <w:tmpl w:val="ECB69F10"/>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0" w15:restartNumberingAfterBreak="0">
    <w:nsid w:val="24C67956"/>
    <w:multiLevelType w:val="hybridMultilevel"/>
    <w:tmpl w:val="54CEE964"/>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1" w15:restartNumberingAfterBreak="0">
    <w:nsid w:val="28370366"/>
    <w:multiLevelType w:val="multilevel"/>
    <w:tmpl w:val="B686CFAC"/>
    <w:lvl w:ilvl="0">
      <w:start w:val="1"/>
      <w:numFmt w:val="decimal"/>
      <w:lvlText w:val="%1."/>
      <w:lvlJc w:val="left"/>
      <w:pPr>
        <w:ind w:left="1725" w:hanging="1005"/>
      </w:pPr>
      <w:rPr>
        <w:rFonts w:cs="Times New Roman" w:hint="default"/>
        <w:b w:val="0"/>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29420B72"/>
    <w:multiLevelType w:val="multilevel"/>
    <w:tmpl w:val="71D20B7E"/>
    <w:lvl w:ilvl="0">
      <w:start w:val="2"/>
      <w:numFmt w:val="decimal"/>
      <w:lvlText w:val="%1."/>
      <w:lvlJc w:val="left"/>
      <w:pPr>
        <w:ind w:left="540" w:hanging="540"/>
      </w:pPr>
      <w:rPr>
        <w:rFonts w:cs="Times New Roman" w:hint="default"/>
      </w:rPr>
    </w:lvl>
    <w:lvl w:ilvl="1">
      <w:start w:val="6"/>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3" w15:restartNumberingAfterBreak="0">
    <w:nsid w:val="30BF4636"/>
    <w:multiLevelType w:val="hybridMultilevel"/>
    <w:tmpl w:val="99747E1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4D4A58CE"/>
    <w:multiLevelType w:val="multilevel"/>
    <w:tmpl w:val="E6C4AAFE"/>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201" w:hanging="1350"/>
      </w:pPr>
      <w:rPr>
        <w:rFonts w:ascii="Times New Roman" w:hAnsi="Times New Roman" w:cs="Times New Roman" w:hint="default"/>
        <w:sz w:val="24"/>
      </w:rPr>
    </w:lvl>
    <w:lvl w:ilvl="2">
      <w:start w:val="1"/>
      <w:numFmt w:val="decimal"/>
      <w:isLgl/>
      <w:lvlText w:val="%1.%2.%3."/>
      <w:lvlJc w:val="left"/>
      <w:pPr>
        <w:ind w:left="2201" w:hanging="1350"/>
      </w:pPr>
      <w:rPr>
        <w:rFonts w:ascii="Times New Roman" w:hAnsi="Times New Roman" w:cs="Times New Roman" w:hint="default"/>
        <w:sz w:val="24"/>
      </w:rPr>
    </w:lvl>
    <w:lvl w:ilvl="3">
      <w:start w:val="1"/>
      <w:numFmt w:val="decimal"/>
      <w:isLgl/>
      <w:lvlText w:val="%1.%2.%3.%4."/>
      <w:lvlJc w:val="left"/>
      <w:pPr>
        <w:ind w:left="2201" w:hanging="1350"/>
      </w:pPr>
      <w:rPr>
        <w:rFonts w:ascii="Times New Roman" w:hAnsi="Times New Roman" w:cs="Times New Roman" w:hint="default"/>
        <w:sz w:val="24"/>
      </w:rPr>
    </w:lvl>
    <w:lvl w:ilvl="4">
      <w:start w:val="1"/>
      <w:numFmt w:val="decimal"/>
      <w:isLgl/>
      <w:lvlText w:val="%1.%2.%3.%4.%5."/>
      <w:lvlJc w:val="left"/>
      <w:pPr>
        <w:ind w:left="2201" w:hanging="1350"/>
      </w:pPr>
      <w:rPr>
        <w:rFonts w:ascii="Times New Roman" w:hAnsi="Times New Roman" w:cs="Times New Roman" w:hint="default"/>
        <w:sz w:val="24"/>
      </w:rPr>
    </w:lvl>
    <w:lvl w:ilvl="5">
      <w:start w:val="1"/>
      <w:numFmt w:val="decimal"/>
      <w:isLgl/>
      <w:lvlText w:val="%1.%2.%3.%4.%5.%6."/>
      <w:lvlJc w:val="left"/>
      <w:pPr>
        <w:ind w:left="2201" w:hanging="1350"/>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17" w15:restartNumberingAfterBreak="0">
    <w:nsid w:val="4F582F6C"/>
    <w:multiLevelType w:val="multilevel"/>
    <w:tmpl w:val="83364752"/>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768" w:hanging="1350"/>
      </w:pPr>
      <w:rPr>
        <w:rFonts w:ascii="Times New Roman" w:hAnsi="Times New Roman" w:cs="Times New Roman" w:hint="default"/>
        <w:color w:val="auto"/>
        <w:sz w:val="24"/>
      </w:rPr>
    </w:lvl>
    <w:lvl w:ilvl="2">
      <w:start w:val="1"/>
      <w:numFmt w:val="decimal"/>
      <w:isLgl/>
      <w:lvlText w:val="%1.%2.%3."/>
      <w:lvlJc w:val="left"/>
      <w:pPr>
        <w:ind w:left="2060" w:hanging="1350"/>
      </w:pPr>
      <w:rPr>
        <w:rFonts w:ascii="Times New Roman" w:hAnsi="Times New Roman" w:cs="Times New Roman" w:hint="default"/>
        <w:sz w:val="24"/>
      </w:rPr>
    </w:lvl>
    <w:lvl w:ilvl="3">
      <w:start w:val="1"/>
      <w:numFmt w:val="decimal"/>
      <w:isLgl/>
      <w:lvlText w:val="%1.%2.%3.%4."/>
      <w:lvlJc w:val="left"/>
      <w:pPr>
        <w:ind w:left="2201" w:hanging="1350"/>
      </w:pPr>
      <w:rPr>
        <w:rFonts w:ascii="Times New Roman" w:hAnsi="Times New Roman" w:cs="Times New Roman" w:hint="default"/>
        <w:sz w:val="24"/>
      </w:rPr>
    </w:lvl>
    <w:lvl w:ilvl="4">
      <w:start w:val="1"/>
      <w:numFmt w:val="decimal"/>
      <w:isLgl/>
      <w:lvlText w:val="%1.%2.%3.%4.%5."/>
      <w:lvlJc w:val="left"/>
      <w:pPr>
        <w:ind w:left="2201" w:hanging="1350"/>
      </w:pPr>
      <w:rPr>
        <w:rFonts w:ascii="Times New Roman" w:hAnsi="Times New Roman" w:cs="Times New Roman" w:hint="default"/>
        <w:sz w:val="24"/>
      </w:rPr>
    </w:lvl>
    <w:lvl w:ilvl="5">
      <w:start w:val="1"/>
      <w:numFmt w:val="decimal"/>
      <w:isLgl/>
      <w:lvlText w:val="%1.%2.%3.%4.%5.%6."/>
      <w:lvlJc w:val="left"/>
      <w:pPr>
        <w:ind w:left="2201" w:hanging="1350"/>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18" w15:restartNumberingAfterBreak="0">
    <w:nsid w:val="50D95626"/>
    <w:multiLevelType w:val="multilevel"/>
    <w:tmpl w:val="3EFA8712"/>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19" w15:restartNumberingAfterBreak="0">
    <w:nsid w:val="51E45EB5"/>
    <w:multiLevelType w:val="hybridMultilevel"/>
    <w:tmpl w:val="42E24A9A"/>
    <w:lvl w:ilvl="0" w:tplc="3F680E4A">
      <w:start w:val="1"/>
      <w:numFmt w:val="decimal"/>
      <w:lvlText w:val="%1."/>
      <w:lvlJc w:val="left"/>
      <w:pPr>
        <w:ind w:left="2827" w:hanging="1125"/>
      </w:pPr>
      <w:rPr>
        <w:rFonts w:ascii="Times New Roman" w:hAnsi="Times New Roman" w:cs="Times New Roman" w:hint="default"/>
        <w:sz w:val="24"/>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0" w15:restartNumberingAfterBreak="0">
    <w:nsid w:val="58772734"/>
    <w:multiLevelType w:val="hybridMultilevel"/>
    <w:tmpl w:val="84505C2C"/>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1" w15:restartNumberingAfterBreak="0">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62C58FE"/>
    <w:multiLevelType w:val="multilevel"/>
    <w:tmpl w:val="B686CFAC"/>
    <w:lvl w:ilvl="0">
      <w:start w:val="1"/>
      <w:numFmt w:val="decimal"/>
      <w:lvlText w:val="%1."/>
      <w:lvlJc w:val="left"/>
      <w:pPr>
        <w:ind w:left="1725" w:hanging="1005"/>
      </w:pPr>
      <w:rPr>
        <w:rFonts w:cs="Times New Roman" w:hint="default"/>
        <w:b w:val="0"/>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21"/>
  </w:num>
  <w:num w:numId="8">
    <w:abstractNumId w:val="14"/>
  </w:num>
  <w:num w:numId="9">
    <w:abstractNumId w:val="22"/>
  </w:num>
  <w:num w:numId="10">
    <w:abstractNumId w:val="4"/>
  </w:num>
  <w:num w:numId="11">
    <w:abstractNumId w:val="23"/>
  </w:num>
  <w:num w:numId="12">
    <w:abstractNumId w:val="9"/>
  </w:num>
  <w:num w:numId="13">
    <w:abstractNumId w:val="20"/>
  </w:num>
  <w:num w:numId="14">
    <w:abstractNumId w:val="10"/>
  </w:num>
  <w:num w:numId="15">
    <w:abstractNumId w:val="11"/>
  </w:num>
  <w:num w:numId="16">
    <w:abstractNumId w:val="0"/>
  </w:num>
  <w:num w:numId="17">
    <w:abstractNumId w:val="17"/>
  </w:num>
  <w:num w:numId="18">
    <w:abstractNumId w:val="19"/>
  </w:num>
  <w:num w:numId="19">
    <w:abstractNumId w:val="1"/>
  </w:num>
  <w:num w:numId="20">
    <w:abstractNumId w:val="16"/>
  </w:num>
  <w:num w:numId="21">
    <w:abstractNumId w:val="12"/>
  </w:num>
  <w:num w:numId="22">
    <w:abstractNumId w:val="13"/>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00CBF"/>
    <w:rsid w:val="000116EF"/>
    <w:rsid w:val="00014791"/>
    <w:rsid w:val="00021368"/>
    <w:rsid w:val="00027A88"/>
    <w:rsid w:val="00031860"/>
    <w:rsid w:val="00033EE1"/>
    <w:rsid w:val="000352AE"/>
    <w:rsid w:val="000366B7"/>
    <w:rsid w:val="00041E9D"/>
    <w:rsid w:val="0004577D"/>
    <w:rsid w:val="000543A9"/>
    <w:rsid w:val="000545BF"/>
    <w:rsid w:val="00063C75"/>
    <w:rsid w:val="000644F9"/>
    <w:rsid w:val="0007310A"/>
    <w:rsid w:val="00074562"/>
    <w:rsid w:val="00086F5C"/>
    <w:rsid w:val="000B58B1"/>
    <w:rsid w:val="000B6300"/>
    <w:rsid w:val="000C4522"/>
    <w:rsid w:val="000E721A"/>
    <w:rsid w:val="000F6910"/>
    <w:rsid w:val="00101E17"/>
    <w:rsid w:val="00106E9F"/>
    <w:rsid w:val="00110C30"/>
    <w:rsid w:val="00113428"/>
    <w:rsid w:val="00114339"/>
    <w:rsid w:val="001158AA"/>
    <w:rsid w:val="00120D7D"/>
    <w:rsid w:val="0012188C"/>
    <w:rsid w:val="00122D00"/>
    <w:rsid w:val="001231CC"/>
    <w:rsid w:val="00123DA6"/>
    <w:rsid w:val="001272BF"/>
    <w:rsid w:val="00132558"/>
    <w:rsid w:val="00135971"/>
    <w:rsid w:val="00137279"/>
    <w:rsid w:val="001650DF"/>
    <w:rsid w:val="00171A91"/>
    <w:rsid w:val="00172B26"/>
    <w:rsid w:val="00176860"/>
    <w:rsid w:val="001877AD"/>
    <w:rsid w:val="001A1DA1"/>
    <w:rsid w:val="001A408D"/>
    <w:rsid w:val="001A4121"/>
    <w:rsid w:val="001A6C51"/>
    <w:rsid w:val="001B2D37"/>
    <w:rsid w:val="001B42DF"/>
    <w:rsid w:val="001C4CC3"/>
    <w:rsid w:val="001D209A"/>
    <w:rsid w:val="001D2928"/>
    <w:rsid w:val="001D77D7"/>
    <w:rsid w:val="001E0AB4"/>
    <w:rsid w:val="001E5EAB"/>
    <w:rsid w:val="001E704C"/>
    <w:rsid w:val="001F1A73"/>
    <w:rsid w:val="001F312D"/>
    <w:rsid w:val="001F31D8"/>
    <w:rsid w:val="001F4DD1"/>
    <w:rsid w:val="001F5317"/>
    <w:rsid w:val="001F66F4"/>
    <w:rsid w:val="00236778"/>
    <w:rsid w:val="0025102A"/>
    <w:rsid w:val="002529E4"/>
    <w:rsid w:val="00252FF0"/>
    <w:rsid w:val="00255D37"/>
    <w:rsid w:val="002563E6"/>
    <w:rsid w:val="00272E2D"/>
    <w:rsid w:val="002766E1"/>
    <w:rsid w:val="00277156"/>
    <w:rsid w:val="00280EAB"/>
    <w:rsid w:val="00281973"/>
    <w:rsid w:val="00286521"/>
    <w:rsid w:val="00294795"/>
    <w:rsid w:val="002A4BD1"/>
    <w:rsid w:val="002A5504"/>
    <w:rsid w:val="002B2E7F"/>
    <w:rsid w:val="002B494F"/>
    <w:rsid w:val="002B4D07"/>
    <w:rsid w:val="002B7B0D"/>
    <w:rsid w:val="002C2DBC"/>
    <w:rsid w:val="002D0A4E"/>
    <w:rsid w:val="002D3B9C"/>
    <w:rsid w:val="002D52E1"/>
    <w:rsid w:val="002D63DA"/>
    <w:rsid w:val="002D7411"/>
    <w:rsid w:val="002E3569"/>
    <w:rsid w:val="002F0B89"/>
    <w:rsid w:val="002F26E2"/>
    <w:rsid w:val="00302CB6"/>
    <w:rsid w:val="00305AEF"/>
    <w:rsid w:val="003075B7"/>
    <w:rsid w:val="00315808"/>
    <w:rsid w:val="00317798"/>
    <w:rsid w:val="0032204C"/>
    <w:rsid w:val="00322D14"/>
    <w:rsid w:val="00323D7C"/>
    <w:rsid w:val="00333C10"/>
    <w:rsid w:val="00340098"/>
    <w:rsid w:val="003406BE"/>
    <w:rsid w:val="003421D9"/>
    <w:rsid w:val="00343490"/>
    <w:rsid w:val="00346991"/>
    <w:rsid w:val="00355234"/>
    <w:rsid w:val="00356F5F"/>
    <w:rsid w:val="00365538"/>
    <w:rsid w:val="00365B71"/>
    <w:rsid w:val="00370134"/>
    <w:rsid w:val="00374B46"/>
    <w:rsid w:val="00374B71"/>
    <w:rsid w:val="00377D93"/>
    <w:rsid w:val="003851AF"/>
    <w:rsid w:val="00397C47"/>
    <w:rsid w:val="003A44F4"/>
    <w:rsid w:val="003B3EC6"/>
    <w:rsid w:val="003D13EA"/>
    <w:rsid w:val="003D6DCE"/>
    <w:rsid w:val="003D71B3"/>
    <w:rsid w:val="003E3278"/>
    <w:rsid w:val="003E42DD"/>
    <w:rsid w:val="003E4E6C"/>
    <w:rsid w:val="003F4729"/>
    <w:rsid w:val="003F7681"/>
    <w:rsid w:val="00400F53"/>
    <w:rsid w:val="00421C3F"/>
    <w:rsid w:val="00422942"/>
    <w:rsid w:val="00426BE3"/>
    <w:rsid w:val="00440C22"/>
    <w:rsid w:val="004422A5"/>
    <w:rsid w:val="0044761A"/>
    <w:rsid w:val="00464F85"/>
    <w:rsid w:val="00482560"/>
    <w:rsid w:val="004854A5"/>
    <w:rsid w:val="00485A5A"/>
    <w:rsid w:val="00492EC3"/>
    <w:rsid w:val="00493365"/>
    <w:rsid w:val="004A30B2"/>
    <w:rsid w:val="004B022C"/>
    <w:rsid w:val="004B0B8F"/>
    <w:rsid w:val="004B617F"/>
    <w:rsid w:val="004B6205"/>
    <w:rsid w:val="004C3D66"/>
    <w:rsid w:val="004C4275"/>
    <w:rsid w:val="004C5D73"/>
    <w:rsid w:val="004C7C12"/>
    <w:rsid w:val="004D19BF"/>
    <w:rsid w:val="004E07EC"/>
    <w:rsid w:val="004E0E9B"/>
    <w:rsid w:val="004E1B21"/>
    <w:rsid w:val="004E31AD"/>
    <w:rsid w:val="004E5F4E"/>
    <w:rsid w:val="0050123A"/>
    <w:rsid w:val="00505E68"/>
    <w:rsid w:val="00506C2F"/>
    <w:rsid w:val="00513F8F"/>
    <w:rsid w:val="005248F7"/>
    <w:rsid w:val="00525288"/>
    <w:rsid w:val="0054017A"/>
    <w:rsid w:val="00540875"/>
    <w:rsid w:val="00540D06"/>
    <w:rsid w:val="00540F8D"/>
    <w:rsid w:val="00546787"/>
    <w:rsid w:val="005501A0"/>
    <w:rsid w:val="00550FF2"/>
    <w:rsid w:val="00552875"/>
    <w:rsid w:val="00552DB5"/>
    <w:rsid w:val="0056427D"/>
    <w:rsid w:val="00571841"/>
    <w:rsid w:val="00572844"/>
    <w:rsid w:val="0057775A"/>
    <w:rsid w:val="00590DF8"/>
    <w:rsid w:val="00593DD8"/>
    <w:rsid w:val="00596E98"/>
    <w:rsid w:val="00597CFF"/>
    <w:rsid w:val="005A3D66"/>
    <w:rsid w:val="005B1E8E"/>
    <w:rsid w:val="005B5FDD"/>
    <w:rsid w:val="005C06E4"/>
    <w:rsid w:val="005C5507"/>
    <w:rsid w:val="005C5530"/>
    <w:rsid w:val="005C6539"/>
    <w:rsid w:val="005C6C74"/>
    <w:rsid w:val="005C7768"/>
    <w:rsid w:val="005D0B3E"/>
    <w:rsid w:val="005D2CE9"/>
    <w:rsid w:val="005D5F3B"/>
    <w:rsid w:val="005E0277"/>
    <w:rsid w:val="005E5B75"/>
    <w:rsid w:val="005E6762"/>
    <w:rsid w:val="005E6A09"/>
    <w:rsid w:val="005E7E43"/>
    <w:rsid w:val="005F310B"/>
    <w:rsid w:val="005F7C09"/>
    <w:rsid w:val="00601D64"/>
    <w:rsid w:val="00606249"/>
    <w:rsid w:val="0060631B"/>
    <w:rsid w:val="006127EA"/>
    <w:rsid w:val="006177EB"/>
    <w:rsid w:val="006212C1"/>
    <w:rsid w:val="0062147F"/>
    <w:rsid w:val="00621568"/>
    <w:rsid w:val="0063245E"/>
    <w:rsid w:val="00634BDC"/>
    <w:rsid w:val="00635F42"/>
    <w:rsid w:val="0064249A"/>
    <w:rsid w:val="00643FDD"/>
    <w:rsid w:val="00654FDB"/>
    <w:rsid w:val="00663B57"/>
    <w:rsid w:val="00663D80"/>
    <w:rsid w:val="00667FFD"/>
    <w:rsid w:val="00671E2E"/>
    <w:rsid w:val="006745AC"/>
    <w:rsid w:val="00675314"/>
    <w:rsid w:val="006857BB"/>
    <w:rsid w:val="00694BF5"/>
    <w:rsid w:val="006B30BD"/>
    <w:rsid w:val="006B4E3E"/>
    <w:rsid w:val="006C3364"/>
    <w:rsid w:val="006C5611"/>
    <w:rsid w:val="006D47B5"/>
    <w:rsid w:val="006E1962"/>
    <w:rsid w:val="006E4145"/>
    <w:rsid w:val="006F1CB2"/>
    <w:rsid w:val="00701D49"/>
    <w:rsid w:val="007030FF"/>
    <w:rsid w:val="00706B5B"/>
    <w:rsid w:val="00714D19"/>
    <w:rsid w:val="007174E9"/>
    <w:rsid w:val="00720455"/>
    <w:rsid w:val="00720E28"/>
    <w:rsid w:val="007238D8"/>
    <w:rsid w:val="00730717"/>
    <w:rsid w:val="00733988"/>
    <w:rsid w:val="0073596A"/>
    <w:rsid w:val="007410D4"/>
    <w:rsid w:val="00743A17"/>
    <w:rsid w:val="00745052"/>
    <w:rsid w:val="00751735"/>
    <w:rsid w:val="00757860"/>
    <w:rsid w:val="00766FFC"/>
    <w:rsid w:val="00767A63"/>
    <w:rsid w:val="00770FE1"/>
    <w:rsid w:val="00773700"/>
    <w:rsid w:val="00776DFA"/>
    <w:rsid w:val="0078162F"/>
    <w:rsid w:val="00792D51"/>
    <w:rsid w:val="0079524E"/>
    <w:rsid w:val="007A4778"/>
    <w:rsid w:val="007A51D3"/>
    <w:rsid w:val="007B08EF"/>
    <w:rsid w:val="007B31BB"/>
    <w:rsid w:val="007B4A85"/>
    <w:rsid w:val="007C3C7F"/>
    <w:rsid w:val="007C52ED"/>
    <w:rsid w:val="007D7AA7"/>
    <w:rsid w:val="007E00D1"/>
    <w:rsid w:val="007E5FE6"/>
    <w:rsid w:val="007E7F9F"/>
    <w:rsid w:val="007F1941"/>
    <w:rsid w:val="007F3696"/>
    <w:rsid w:val="00801EC7"/>
    <w:rsid w:val="00802C8C"/>
    <w:rsid w:val="008151FB"/>
    <w:rsid w:val="00817A57"/>
    <w:rsid w:val="00820D9D"/>
    <w:rsid w:val="0082642C"/>
    <w:rsid w:val="00827D98"/>
    <w:rsid w:val="0083607C"/>
    <w:rsid w:val="0083651E"/>
    <w:rsid w:val="00852C03"/>
    <w:rsid w:val="008540D1"/>
    <w:rsid w:val="00862941"/>
    <w:rsid w:val="00862BAF"/>
    <w:rsid w:val="008639F0"/>
    <w:rsid w:val="008669C7"/>
    <w:rsid w:val="00866C90"/>
    <w:rsid w:val="008805F0"/>
    <w:rsid w:val="00880938"/>
    <w:rsid w:val="00884E26"/>
    <w:rsid w:val="0088614D"/>
    <w:rsid w:val="0089424C"/>
    <w:rsid w:val="008960AA"/>
    <w:rsid w:val="008A1CD9"/>
    <w:rsid w:val="008A45E4"/>
    <w:rsid w:val="008A503A"/>
    <w:rsid w:val="008B4DA2"/>
    <w:rsid w:val="008B620C"/>
    <w:rsid w:val="008C2025"/>
    <w:rsid w:val="008D271C"/>
    <w:rsid w:val="008D2728"/>
    <w:rsid w:val="008D32F0"/>
    <w:rsid w:val="008D41AA"/>
    <w:rsid w:val="008D524B"/>
    <w:rsid w:val="008D5B53"/>
    <w:rsid w:val="008D6DE4"/>
    <w:rsid w:val="008E3D3C"/>
    <w:rsid w:val="008F00AE"/>
    <w:rsid w:val="008F2577"/>
    <w:rsid w:val="008F4CE5"/>
    <w:rsid w:val="00903C4A"/>
    <w:rsid w:val="00903D2B"/>
    <w:rsid w:val="00905095"/>
    <w:rsid w:val="0091070D"/>
    <w:rsid w:val="009154D7"/>
    <w:rsid w:val="009168D1"/>
    <w:rsid w:val="00927404"/>
    <w:rsid w:val="0093010C"/>
    <w:rsid w:val="009362CF"/>
    <w:rsid w:val="00942287"/>
    <w:rsid w:val="00954224"/>
    <w:rsid w:val="00960A42"/>
    <w:rsid w:val="0096269D"/>
    <w:rsid w:val="0097550A"/>
    <w:rsid w:val="009830C6"/>
    <w:rsid w:val="00990F66"/>
    <w:rsid w:val="009955E3"/>
    <w:rsid w:val="009A4557"/>
    <w:rsid w:val="009A5086"/>
    <w:rsid w:val="009B20D2"/>
    <w:rsid w:val="009B7924"/>
    <w:rsid w:val="009C1F2D"/>
    <w:rsid w:val="009C6FDC"/>
    <w:rsid w:val="009D179B"/>
    <w:rsid w:val="009D6612"/>
    <w:rsid w:val="009E2AAF"/>
    <w:rsid w:val="009E4786"/>
    <w:rsid w:val="009E59D0"/>
    <w:rsid w:val="009E6A36"/>
    <w:rsid w:val="009F5ADC"/>
    <w:rsid w:val="009F718A"/>
    <w:rsid w:val="00A101A0"/>
    <w:rsid w:val="00A11132"/>
    <w:rsid w:val="00A15BAA"/>
    <w:rsid w:val="00A446FE"/>
    <w:rsid w:val="00A45424"/>
    <w:rsid w:val="00A45615"/>
    <w:rsid w:val="00A4675B"/>
    <w:rsid w:val="00A47294"/>
    <w:rsid w:val="00A5268A"/>
    <w:rsid w:val="00A6346F"/>
    <w:rsid w:val="00A64E1D"/>
    <w:rsid w:val="00A778A0"/>
    <w:rsid w:val="00A916AD"/>
    <w:rsid w:val="00A9756F"/>
    <w:rsid w:val="00AA0C42"/>
    <w:rsid w:val="00AA2891"/>
    <w:rsid w:val="00AA29CD"/>
    <w:rsid w:val="00AB26DB"/>
    <w:rsid w:val="00AB2FC1"/>
    <w:rsid w:val="00AB31ED"/>
    <w:rsid w:val="00AB4052"/>
    <w:rsid w:val="00AB4E79"/>
    <w:rsid w:val="00AB712D"/>
    <w:rsid w:val="00AE63F4"/>
    <w:rsid w:val="00AF3767"/>
    <w:rsid w:val="00AF4EF4"/>
    <w:rsid w:val="00B15B63"/>
    <w:rsid w:val="00B16386"/>
    <w:rsid w:val="00B25FD9"/>
    <w:rsid w:val="00B2603F"/>
    <w:rsid w:val="00B26838"/>
    <w:rsid w:val="00B3046B"/>
    <w:rsid w:val="00B31E86"/>
    <w:rsid w:val="00B32087"/>
    <w:rsid w:val="00B32D9C"/>
    <w:rsid w:val="00B40D2E"/>
    <w:rsid w:val="00B42084"/>
    <w:rsid w:val="00B438C0"/>
    <w:rsid w:val="00B5148D"/>
    <w:rsid w:val="00B51FE1"/>
    <w:rsid w:val="00B65406"/>
    <w:rsid w:val="00B65FC6"/>
    <w:rsid w:val="00B813E5"/>
    <w:rsid w:val="00B8646F"/>
    <w:rsid w:val="00B9551E"/>
    <w:rsid w:val="00BA5D78"/>
    <w:rsid w:val="00BA7590"/>
    <w:rsid w:val="00BB620E"/>
    <w:rsid w:val="00BB7097"/>
    <w:rsid w:val="00BC40C3"/>
    <w:rsid w:val="00BC5473"/>
    <w:rsid w:val="00BE0BB9"/>
    <w:rsid w:val="00BE7A76"/>
    <w:rsid w:val="00BF0992"/>
    <w:rsid w:val="00BF169D"/>
    <w:rsid w:val="00BF2492"/>
    <w:rsid w:val="00BF2F6D"/>
    <w:rsid w:val="00BF50ED"/>
    <w:rsid w:val="00C0502D"/>
    <w:rsid w:val="00C063EA"/>
    <w:rsid w:val="00C12BCD"/>
    <w:rsid w:val="00C17712"/>
    <w:rsid w:val="00C20F23"/>
    <w:rsid w:val="00C26602"/>
    <w:rsid w:val="00C31B2E"/>
    <w:rsid w:val="00C34916"/>
    <w:rsid w:val="00C3704A"/>
    <w:rsid w:val="00C441D3"/>
    <w:rsid w:val="00C53CD2"/>
    <w:rsid w:val="00C5487B"/>
    <w:rsid w:val="00C600AB"/>
    <w:rsid w:val="00C60948"/>
    <w:rsid w:val="00C62C0B"/>
    <w:rsid w:val="00C673FC"/>
    <w:rsid w:val="00C73258"/>
    <w:rsid w:val="00C73F07"/>
    <w:rsid w:val="00C84695"/>
    <w:rsid w:val="00C90995"/>
    <w:rsid w:val="00C94FAA"/>
    <w:rsid w:val="00C96FA8"/>
    <w:rsid w:val="00C97CD7"/>
    <w:rsid w:val="00CA130C"/>
    <w:rsid w:val="00CA55B9"/>
    <w:rsid w:val="00CA6265"/>
    <w:rsid w:val="00CB1A15"/>
    <w:rsid w:val="00CB1EBD"/>
    <w:rsid w:val="00CB5522"/>
    <w:rsid w:val="00CB571C"/>
    <w:rsid w:val="00CC3A81"/>
    <w:rsid w:val="00CC4397"/>
    <w:rsid w:val="00CC77FF"/>
    <w:rsid w:val="00CC7D1F"/>
    <w:rsid w:val="00CD6048"/>
    <w:rsid w:val="00CE5A80"/>
    <w:rsid w:val="00CF20BA"/>
    <w:rsid w:val="00D010ED"/>
    <w:rsid w:val="00D04EF9"/>
    <w:rsid w:val="00D05C5A"/>
    <w:rsid w:val="00D3209E"/>
    <w:rsid w:val="00D34538"/>
    <w:rsid w:val="00D36EA5"/>
    <w:rsid w:val="00D51168"/>
    <w:rsid w:val="00D631C0"/>
    <w:rsid w:val="00D86EE0"/>
    <w:rsid w:val="00DA06F8"/>
    <w:rsid w:val="00DA2557"/>
    <w:rsid w:val="00DB441B"/>
    <w:rsid w:val="00DD355F"/>
    <w:rsid w:val="00DD3569"/>
    <w:rsid w:val="00DD4320"/>
    <w:rsid w:val="00DD6509"/>
    <w:rsid w:val="00DE34BE"/>
    <w:rsid w:val="00E00C9F"/>
    <w:rsid w:val="00E126CE"/>
    <w:rsid w:val="00E161EF"/>
    <w:rsid w:val="00E16897"/>
    <w:rsid w:val="00E207E4"/>
    <w:rsid w:val="00E242D4"/>
    <w:rsid w:val="00E26343"/>
    <w:rsid w:val="00E31617"/>
    <w:rsid w:val="00E322DB"/>
    <w:rsid w:val="00E32DFC"/>
    <w:rsid w:val="00E34E16"/>
    <w:rsid w:val="00E4113B"/>
    <w:rsid w:val="00E43DB0"/>
    <w:rsid w:val="00E5018A"/>
    <w:rsid w:val="00E51232"/>
    <w:rsid w:val="00E54E7A"/>
    <w:rsid w:val="00E61EF7"/>
    <w:rsid w:val="00E63B2E"/>
    <w:rsid w:val="00E678E1"/>
    <w:rsid w:val="00E718C9"/>
    <w:rsid w:val="00E75B94"/>
    <w:rsid w:val="00E773AD"/>
    <w:rsid w:val="00E92001"/>
    <w:rsid w:val="00E94687"/>
    <w:rsid w:val="00EA143A"/>
    <w:rsid w:val="00EA3A0B"/>
    <w:rsid w:val="00EA3F4F"/>
    <w:rsid w:val="00EB44AF"/>
    <w:rsid w:val="00EC5002"/>
    <w:rsid w:val="00EE3B95"/>
    <w:rsid w:val="00EE4B59"/>
    <w:rsid w:val="00EF6AC1"/>
    <w:rsid w:val="00F02454"/>
    <w:rsid w:val="00F041F1"/>
    <w:rsid w:val="00F0725F"/>
    <w:rsid w:val="00F12046"/>
    <w:rsid w:val="00F13893"/>
    <w:rsid w:val="00F147DF"/>
    <w:rsid w:val="00F220F0"/>
    <w:rsid w:val="00F30E33"/>
    <w:rsid w:val="00F33F06"/>
    <w:rsid w:val="00F35D69"/>
    <w:rsid w:val="00F51309"/>
    <w:rsid w:val="00F53BFC"/>
    <w:rsid w:val="00F60DFD"/>
    <w:rsid w:val="00F614D5"/>
    <w:rsid w:val="00F61E88"/>
    <w:rsid w:val="00F62722"/>
    <w:rsid w:val="00F65F25"/>
    <w:rsid w:val="00F71B0C"/>
    <w:rsid w:val="00F7209B"/>
    <w:rsid w:val="00F74941"/>
    <w:rsid w:val="00F80651"/>
    <w:rsid w:val="00F822F3"/>
    <w:rsid w:val="00F836C8"/>
    <w:rsid w:val="00F83D00"/>
    <w:rsid w:val="00F91014"/>
    <w:rsid w:val="00F9363C"/>
    <w:rsid w:val="00FB44FD"/>
    <w:rsid w:val="00FB5F44"/>
    <w:rsid w:val="00FC721E"/>
    <w:rsid w:val="00FD06FF"/>
    <w:rsid w:val="00FD11CD"/>
    <w:rsid w:val="00FD270A"/>
    <w:rsid w:val="00FD5F9F"/>
    <w:rsid w:val="00FE41F0"/>
    <w:rsid w:val="00FF2121"/>
    <w:rsid w:val="00FF4B60"/>
    <w:rsid w:val="00FF62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574E63-9610-4BCD-984C-EA55128F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614D"/>
    <w:pPr>
      <w:overflowPunct w:val="0"/>
      <w:autoSpaceDE w:val="0"/>
      <w:autoSpaceDN w:val="0"/>
      <w:adjustRightInd w:val="0"/>
      <w:textAlignment w:val="baseline"/>
    </w:pPr>
    <w:rPr>
      <w:sz w:val="24"/>
      <w:lang w:val="lt-LT"/>
    </w:rPr>
  </w:style>
  <w:style w:type="paragraph" w:styleId="Antrat1">
    <w:name w:val="heading 1"/>
    <w:basedOn w:val="prastasis"/>
    <w:next w:val="prastasis"/>
    <w:link w:val="Antrat1Diagrama"/>
    <w:uiPriority w:val="99"/>
    <w:qFormat/>
    <w:rsid w:val="0088614D"/>
    <w:pPr>
      <w:keepNext/>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88614D"/>
    <w:pPr>
      <w:keepNext/>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1A1DA1"/>
    <w:rPr>
      <w:rFonts w:ascii="Cambria" w:hAnsi="Cambria"/>
      <w:b/>
      <w:kern w:val="32"/>
      <w:sz w:val="32"/>
      <w:lang w:eastAsia="en-US"/>
    </w:rPr>
  </w:style>
  <w:style w:type="character" w:customStyle="1" w:styleId="Antrat2Diagrama">
    <w:name w:val="Antraštė 2 Diagrama"/>
    <w:link w:val="Antrat2"/>
    <w:uiPriority w:val="99"/>
    <w:semiHidden/>
    <w:locked/>
    <w:rsid w:val="001A1DA1"/>
    <w:rPr>
      <w:rFonts w:ascii="Cambria" w:hAnsi="Cambria"/>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link w:val="Pagrindinistekstas"/>
    <w:uiPriority w:val="99"/>
    <w:semiHidden/>
    <w:locked/>
    <w:rsid w:val="001A1DA1"/>
    <w:rPr>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style>
  <w:style w:type="character" w:customStyle="1" w:styleId="PagrindiniotekstotraukaDiagrama">
    <w:name w:val="Pagrindinio teksto įtrauka Diagrama"/>
    <w:link w:val="Pagrindiniotekstotrauka"/>
    <w:uiPriority w:val="99"/>
    <w:semiHidden/>
    <w:locked/>
    <w:rsid w:val="001A1DA1"/>
    <w:rPr>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D6DCE"/>
    <w:rPr>
      <w:rFonts w:cs="Times New Roman"/>
      <w:color w:val="0000FF"/>
      <w:u w:val="single"/>
    </w:rPr>
  </w:style>
  <w:style w:type="character" w:customStyle="1" w:styleId="apple-converted-space">
    <w:name w:val="apple-converted-space"/>
    <w:uiPriority w:val="99"/>
    <w:rsid w:val="007E5FE6"/>
  </w:style>
  <w:style w:type="paragraph" w:customStyle="1" w:styleId="csd270a203">
    <w:name w:val="csd270a203"/>
    <w:basedOn w:val="prastasis"/>
    <w:uiPriority w:val="99"/>
    <w:rsid w:val="00E16897"/>
    <w:pPr>
      <w:overflowPunct/>
      <w:autoSpaceDE/>
      <w:autoSpaceDN/>
      <w:adjustRightInd/>
      <w:spacing w:before="100" w:beforeAutospacing="1" w:after="100" w:afterAutospacing="1"/>
      <w:textAlignment w:val="auto"/>
    </w:pPr>
    <w:rPr>
      <w:szCs w:val="24"/>
      <w:lang w:eastAsia="lt-LT"/>
    </w:rPr>
  </w:style>
  <w:style w:type="character" w:customStyle="1" w:styleId="cs63eb74b2">
    <w:name w:val="cs63eb74b2"/>
    <w:uiPriority w:val="99"/>
    <w:rsid w:val="00E1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17972">
      <w:marLeft w:val="0"/>
      <w:marRight w:val="0"/>
      <w:marTop w:val="0"/>
      <w:marBottom w:val="0"/>
      <w:divBdr>
        <w:top w:val="none" w:sz="0" w:space="0" w:color="auto"/>
        <w:left w:val="none" w:sz="0" w:space="0" w:color="auto"/>
        <w:bottom w:val="none" w:sz="0" w:space="0" w:color="auto"/>
        <w:right w:val="none" w:sz="0" w:space="0" w:color="auto"/>
      </w:divBdr>
    </w:div>
    <w:div w:id="752817973">
      <w:marLeft w:val="0"/>
      <w:marRight w:val="0"/>
      <w:marTop w:val="0"/>
      <w:marBottom w:val="0"/>
      <w:divBdr>
        <w:top w:val="none" w:sz="0" w:space="0" w:color="auto"/>
        <w:left w:val="none" w:sz="0" w:space="0" w:color="auto"/>
        <w:bottom w:val="none" w:sz="0" w:space="0" w:color="auto"/>
        <w:right w:val="none" w:sz="0" w:space="0" w:color="auto"/>
      </w:divBdr>
    </w:div>
    <w:div w:id="752817974">
      <w:marLeft w:val="0"/>
      <w:marRight w:val="0"/>
      <w:marTop w:val="0"/>
      <w:marBottom w:val="0"/>
      <w:divBdr>
        <w:top w:val="none" w:sz="0" w:space="0" w:color="auto"/>
        <w:left w:val="none" w:sz="0" w:space="0" w:color="auto"/>
        <w:bottom w:val="none" w:sz="0" w:space="0" w:color="auto"/>
        <w:right w:val="none" w:sz="0" w:space="0" w:color="auto"/>
      </w:divBdr>
    </w:div>
    <w:div w:id="752817975">
      <w:marLeft w:val="0"/>
      <w:marRight w:val="0"/>
      <w:marTop w:val="0"/>
      <w:marBottom w:val="0"/>
      <w:divBdr>
        <w:top w:val="none" w:sz="0" w:space="0" w:color="auto"/>
        <w:left w:val="none" w:sz="0" w:space="0" w:color="auto"/>
        <w:bottom w:val="none" w:sz="0" w:space="0" w:color="auto"/>
        <w:right w:val="none" w:sz="0" w:space="0" w:color="auto"/>
      </w:divBdr>
    </w:div>
    <w:div w:id="752817976">
      <w:marLeft w:val="0"/>
      <w:marRight w:val="0"/>
      <w:marTop w:val="0"/>
      <w:marBottom w:val="0"/>
      <w:divBdr>
        <w:top w:val="none" w:sz="0" w:space="0" w:color="auto"/>
        <w:left w:val="none" w:sz="0" w:space="0" w:color="auto"/>
        <w:bottom w:val="none" w:sz="0" w:space="0" w:color="auto"/>
        <w:right w:val="none" w:sz="0" w:space="0" w:color="auto"/>
      </w:divBdr>
    </w:div>
    <w:div w:id="752817977">
      <w:marLeft w:val="0"/>
      <w:marRight w:val="0"/>
      <w:marTop w:val="0"/>
      <w:marBottom w:val="0"/>
      <w:divBdr>
        <w:top w:val="none" w:sz="0" w:space="0" w:color="auto"/>
        <w:left w:val="none" w:sz="0" w:space="0" w:color="auto"/>
        <w:bottom w:val="none" w:sz="0" w:space="0" w:color="auto"/>
        <w:right w:val="none" w:sz="0" w:space="0" w:color="auto"/>
      </w:divBdr>
    </w:div>
    <w:div w:id="752817978">
      <w:marLeft w:val="0"/>
      <w:marRight w:val="0"/>
      <w:marTop w:val="0"/>
      <w:marBottom w:val="0"/>
      <w:divBdr>
        <w:top w:val="none" w:sz="0" w:space="0" w:color="auto"/>
        <w:left w:val="none" w:sz="0" w:space="0" w:color="auto"/>
        <w:bottom w:val="none" w:sz="0" w:space="0" w:color="auto"/>
        <w:right w:val="none" w:sz="0" w:space="0" w:color="auto"/>
      </w:divBdr>
    </w:div>
    <w:div w:id="75281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mnazija.pagegiai.lm.lt" TargetMode="External"/><Relationship Id="rId5" Type="http://schemas.openxmlformats.org/officeDocument/2006/relationships/hyperlink" Target="https://www.natkiskiai.pagegiai.lm.l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1833</TotalTime>
  <Pages>4</Pages>
  <Words>1613</Words>
  <Characters>9197</Characters>
  <Application>Microsoft Office Word</Application>
  <DocSecurity>0</DocSecurity>
  <Lines>76</Lines>
  <Paragraphs>21</Paragraphs>
  <ScaleCrop>false</ScaleCrop>
  <Company>ARCHYVU DEPARTAMENTAS</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180</cp:revision>
  <cp:lastPrinted>2022-02-22T11:01:00Z</cp:lastPrinted>
  <dcterms:created xsi:type="dcterms:W3CDTF">2019-11-11T12:16:00Z</dcterms:created>
  <dcterms:modified xsi:type="dcterms:W3CDTF">2022-02-28T12:05:00Z</dcterms:modified>
</cp:coreProperties>
</file>