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7" w:rsidRPr="00311361" w:rsidRDefault="00455827" w:rsidP="00455827">
      <w:pPr>
        <w:tabs>
          <w:tab w:val="left" w:pos="5760"/>
        </w:tabs>
        <w:ind w:firstLine="5812"/>
        <w:jc w:val="both"/>
      </w:pPr>
      <w:r w:rsidRPr="00311361">
        <w:t>Pagėgių savivaldybės nevyriausybinių</w:t>
      </w:r>
    </w:p>
    <w:p w:rsidR="00455827" w:rsidRPr="00311361" w:rsidRDefault="00455827" w:rsidP="00455827">
      <w:pPr>
        <w:tabs>
          <w:tab w:val="left" w:pos="5760"/>
        </w:tabs>
        <w:ind w:left="5812"/>
        <w:jc w:val="both"/>
      </w:pPr>
      <w:r w:rsidRPr="00311361">
        <w:t xml:space="preserve">organizacijų finansavimo </w:t>
      </w:r>
      <w:r>
        <w:t xml:space="preserve">tvarkos </w:t>
      </w:r>
      <w:r w:rsidRPr="00311361">
        <w:t>aprašo</w:t>
      </w:r>
    </w:p>
    <w:p w:rsidR="00455827" w:rsidRPr="00311361" w:rsidRDefault="00455827" w:rsidP="00455827">
      <w:pPr>
        <w:tabs>
          <w:tab w:val="left" w:pos="5812"/>
        </w:tabs>
        <w:ind w:firstLine="720"/>
        <w:jc w:val="both"/>
      </w:pPr>
      <w:r w:rsidRPr="00311361">
        <w:t xml:space="preserve">                                                    </w:t>
      </w:r>
      <w:r>
        <w:t xml:space="preserve">                             </w:t>
      </w:r>
      <w:bookmarkStart w:id="0" w:name="_GoBack"/>
      <w:bookmarkEnd w:id="0"/>
      <w:r w:rsidRPr="00311361">
        <w:t>4 priedas</w:t>
      </w:r>
    </w:p>
    <w:p w:rsidR="00455827" w:rsidRPr="00311361" w:rsidRDefault="00455827" w:rsidP="00455827">
      <w:pPr>
        <w:pStyle w:val="Linija"/>
        <w:rPr>
          <w:rFonts w:ascii="Times New Roman" w:hAnsi="Times New Roman" w:cs="Times New Roman"/>
          <w:sz w:val="24"/>
          <w:szCs w:val="24"/>
          <w:lang w:val="lt-LT"/>
        </w:rPr>
      </w:pPr>
    </w:p>
    <w:p w:rsidR="00455827" w:rsidRPr="00311361" w:rsidRDefault="00455827" w:rsidP="00455827">
      <w:pPr>
        <w:pStyle w:val="Linija"/>
        <w:rPr>
          <w:rFonts w:ascii="Times New Roman" w:hAnsi="Times New Roman" w:cs="Times New Roman"/>
          <w:sz w:val="24"/>
          <w:szCs w:val="24"/>
          <w:lang w:val="lt-LT"/>
        </w:rPr>
      </w:pPr>
    </w:p>
    <w:p w:rsidR="00455827" w:rsidRPr="00311361" w:rsidRDefault="00455827" w:rsidP="00455827">
      <w:pPr>
        <w:jc w:val="center"/>
        <w:rPr>
          <w:b/>
          <w:caps/>
        </w:rPr>
      </w:pPr>
      <w:r w:rsidRPr="00311361">
        <w:rPr>
          <w:b/>
          <w:caps/>
        </w:rPr>
        <w:t>NVO Projekto paraiškos vertinimo ANKETA</w:t>
      </w:r>
    </w:p>
    <w:p w:rsidR="00455827" w:rsidRPr="00311361" w:rsidRDefault="00455827" w:rsidP="00455827">
      <w:pPr>
        <w:jc w:val="center"/>
        <w:rPr>
          <w:b/>
          <w:caps/>
        </w:rPr>
      </w:pPr>
    </w:p>
    <w:p w:rsidR="00455827" w:rsidRPr="00311361" w:rsidRDefault="00455827" w:rsidP="00455827">
      <w:pPr>
        <w:jc w:val="center"/>
        <w:rPr>
          <w:b/>
          <w:caps/>
        </w:rPr>
      </w:pPr>
    </w:p>
    <w:p w:rsidR="00455827" w:rsidRPr="00311361" w:rsidRDefault="00455827" w:rsidP="00455827">
      <w:pPr>
        <w:jc w:val="center"/>
        <w:rPr>
          <w:b/>
          <w:caps/>
        </w:rPr>
      </w:pPr>
      <w:r w:rsidRPr="00311361">
        <w:rPr>
          <w:b/>
          <w:caps/>
        </w:rPr>
        <w:t>i.</w:t>
      </w:r>
    </w:p>
    <w:p w:rsidR="00455827" w:rsidRPr="00311361" w:rsidRDefault="00455827" w:rsidP="00455827">
      <w:pPr>
        <w:jc w:val="center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455827" w:rsidRPr="00311361" w:rsidTr="00B5054A">
        <w:tc>
          <w:tcPr>
            <w:tcW w:w="2802" w:type="dxa"/>
            <w:shd w:val="clear" w:color="auto" w:fill="C6D9F1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Pareiškėjo pavadinimas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c>
          <w:tcPr>
            <w:tcW w:w="2802" w:type="dxa"/>
            <w:shd w:val="clear" w:color="auto" w:fill="C6D9F1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Projekto pavadinimas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c>
          <w:tcPr>
            <w:tcW w:w="2802" w:type="dxa"/>
            <w:shd w:val="clear" w:color="auto" w:fill="C6D9F1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Paraiškos numeris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c>
          <w:tcPr>
            <w:tcW w:w="2802" w:type="dxa"/>
            <w:shd w:val="clear" w:color="auto" w:fill="C6D9F1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Prašoma iš savivaldybės paramos suma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c>
          <w:tcPr>
            <w:tcW w:w="2802" w:type="dxa"/>
            <w:shd w:val="clear" w:color="auto" w:fill="C6D9F1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Žyma apie nusišalinimą nuo NVO Projekto vertinimo </w:t>
            </w:r>
            <w:r w:rsidRPr="00311361">
              <w:rPr>
                <w:i/>
              </w:rPr>
              <w:t>(žymima X jei nusišalinama nuo vertinimo)</w:t>
            </w:r>
          </w:p>
        </w:tc>
        <w:tc>
          <w:tcPr>
            <w:tcW w:w="7087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</w:tbl>
    <w:p w:rsidR="00455827" w:rsidRPr="00311361" w:rsidRDefault="00455827" w:rsidP="00455827">
      <w:pPr>
        <w:rPr>
          <w:caps/>
        </w:rPr>
      </w:pPr>
    </w:p>
    <w:p w:rsidR="00455827" w:rsidRPr="00311361" w:rsidRDefault="00455827" w:rsidP="00455827">
      <w:pPr>
        <w:jc w:val="center"/>
        <w:rPr>
          <w:b/>
          <w:caps/>
        </w:rPr>
      </w:pPr>
      <w:r w:rsidRPr="00311361">
        <w:rPr>
          <w:b/>
          <w:caps/>
        </w:rPr>
        <w:t>II.</w:t>
      </w:r>
    </w:p>
    <w:p w:rsidR="00455827" w:rsidRPr="00311361" w:rsidRDefault="00455827" w:rsidP="00455827">
      <w:pPr>
        <w:jc w:val="center"/>
        <w:rPr>
          <w:b/>
          <w:caps/>
        </w:rPr>
      </w:pPr>
    </w:p>
    <w:p w:rsidR="00455827" w:rsidRPr="00311361" w:rsidRDefault="00455827" w:rsidP="00455827">
      <w:r w:rsidRPr="00311361">
        <w:rPr>
          <w:spacing w:val="-4"/>
        </w:rPr>
        <w:t>Parama paraiškos teikėjui neskiriama ir toliau nevertinama tuo atveju,</w:t>
      </w:r>
      <w:r w:rsidRPr="00311361">
        <w:rPr>
          <w:spacing w:val="-3"/>
        </w:rPr>
        <w:t xml:space="preserve"> jeigu nustatoma bent viena iš Aprašo 19 punkte nurodytų aplinkybių.</w:t>
      </w:r>
    </w:p>
    <w:p w:rsidR="00455827" w:rsidRPr="00311361" w:rsidRDefault="00455827" w:rsidP="00455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</w:tblGrid>
      <w:tr w:rsidR="00455827" w:rsidRPr="00311361" w:rsidTr="00B5054A">
        <w:tc>
          <w:tcPr>
            <w:tcW w:w="4503" w:type="dxa"/>
            <w:shd w:val="clear" w:color="auto" w:fill="C6D9F1"/>
            <w:vAlign w:val="center"/>
          </w:tcPr>
          <w:p w:rsidR="00455827" w:rsidRPr="00311361" w:rsidRDefault="00455827" w:rsidP="00B5054A">
            <w:r w:rsidRPr="00311361">
              <w:rPr>
                <w:u w:val="single"/>
              </w:rPr>
              <w:t>Nustatyti</w:t>
            </w:r>
            <w:r w:rsidRPr="00311361">
              <w:t xml:space="preserve"> paramos neskyrimo pagrindai</w:t>
            </w:r>
          </w:p>
          <w:p w:rsidR="00455827" w:rsidRPr="00311361" w:rsidRDefault="00455827" w:rsidP="00B5054A">
            <w:r w:rsidRPr="00311361">
              <w:t>(žymima – X);</w:t>
            </w:r>
          </w:p>
          <w:p w:rsidR="00455827" w:rsidRPr="00311361" w:rsidRDefault="00455827" w:rsidP="00B5054A"/>
        </w:tc>
        <w:tc>
          <w:tcPr>
            <w:tcW w:w="1984" w:type="dxa"/>
          </w:tcPr>
          <w:p w:rsidR="00455827" w:rsidRPr="00311361" w:rsidRDefault="00455827" w:rsidP="00B5054A">
            <w:pPr>
              <w:rPr>
                <w:caps/>
              </w:rPr>
            </w:pPr>
          </w:p>
        </w:tc>
      </w:tr>
      <w:tr w:rsidR="00455827" w:rsidRPr="00311361" w:rsidTr="00B5054A">
        <w:tc>
          <w:tcPr>
            <w:tcW w:w="4503" w:type="dxa"/>
            <w:shd w:val="clear" w:color="auto" w:fill="C6D9F1"/>
            <w:vAlign w:val="center"/>
          </w:tcPr>
          <w:p w:rsidR="00455827" w:rsidRPr="00311361" w:rsidRDefault="00455827" w:rsidP="00B5054A">
            <w:r w:rsidRPr="00311361">
              <w:rPr>
                <w:u w:val="single"/>
              </w:rPr>
              <w:t>Nenustatyti</w:t>
            </w:r>
            <w:r w:rsidRPr="00311361">
              <w:t xml:space="preserve"> paramos neskyrimo pagrindai (žymima – X).</w:t>
            </w:r>
          </w:p>
          <w:p w:rsidR="00455827" w:rsidRPr="00311361" w:rsidRDefault="00455827" w:rsidP="00B5054A"/>
        </w:tc>
        <w:tc>
          <w:tcPr>
            <w:tcW w:w="1984" w:type="dxa"/>
          </w:tcPr>
          <w:p w:rsidR="00455827" w:rsidRPr="00311361" w:rsidRDefault="00455827" w:rsidP="00B5054A">
            <w:pPr>
              <w:rPr>
                <w:caps/>
              </w:rPr>
            </w:pPr>
          </w:p>
        </w:tc>
      </w:tr>
    </w:tbl>
    <w:p w:rsidR="00455827" w:rsidRPr="00311361" w:rsidRDefault="00455827" w:rsidP="00455827">
      <w:pPr>
        <w:rPr>
          <w:b/>
          <w:caps/>
        </w:rPr>
      </w:pPr>
    </w:p>
    <w:p w:rsidR="00455827" w:rsidRPr="00311361" w:rsidRDefault="00455827" w:rsidP="00455827">
      <w:pPr>
        <w:jc w:val="center"/>
        <w:rPr>
          <w:b/>
          <w:caps/>
        </w:rPr>
      </w:pPr>
      <w:r w:rsidRPr="00311361">
        <w:rPr>
          <w:b/>
          <w:caps/>
        </w:rPr>
        <w:t>III.</w:t>
      </w:r>
    </w:p>
    <w:p w:rsidR="00455827" w:rsidRPr="00311361" w:rsidRDefault="00455827" w:rsidP="00455827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2505"/>
        <w:gridCol w:w="2551"/>
        <w:gridCol w:w="1701"/>
        <w:gridCol w:w="1276"/>
        <w:gridCol w:w="1099"/>
      </w:tblGrid>
      <w:tr w:rsidR="00455827" w:rsidRPr="00311361" w:rsidTr="00B5054A">
        <w:tc>
          <w:tcPr>
            <w:tcW w:w="722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Eil. nr.</w:t>
            </w:r>
          </w:p>
        </w:tc>
        <w:tc>
          <w:tcPr>
            <w:tcW w:w="2505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Vertinimo kriterijai</w:t>
            </w:r>
          </w:p>
        </w:tc>
        <w:tc>
          <w:tcPr>
            <w:tcW w:w="2551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Aplinkybės</w:t>
            </w:r>
          </w:p>
        </w:tc>
        <w:tc>
          <w:tcPr>
            <w:tcW w:w="1701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Maksimalus balų skaičius</w:t>
            </w:r>
          </w:p>
        </w:tc>
        <w:tc>
          <w:tcPr>
            <w:tcW w:w="1276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Balų ribos</w:t>
            </w:r>
          </w:p>
        </w:tc>
        <w:tc>
          <w:tcPr>
            <w:tcW w:w="1099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Skiriamų balų skaičius</w:t>
            </w:r>
          </w:p>
        </w:tc>
      </w:tr>
      <w:tr w:rsidR="00455827" w:rsidRPr="00311361" w:rsidTr="00B5054A">
        <w:trPr>
          <w:trHeight w:val="1932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Paraiškos užpildymo kokybė 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Paraiška parengta tvarkingai, pagal patvirtintą formą, aiškiai atsakyta į visas paraiškos formos dalis, yra visi reikalingi parašai</w:t>
            </w: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20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20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Paraiška parengta netvarkingai, ne pagal patvirtintą formą, neatsakyta į visas paraiškos formos dalis, nėra visi reikalingi parašai</w:t>
            </w: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64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Reikiamų dokumentų pateikimas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Pateikti visi reikiami dokumentai</w:t>
            </w:r>
          </w:p>
        </w:tc>
        <w:tc>
          <w:tcPr>
            <w:tcW w:w="1701" w:type="dxa"/>
            <w:vMerge w:val="restart"/>
            <w:vAlign w:val="center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10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Pateikti ne visi reikiami dokumentai</w:t>
            </w: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64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3.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Projektas atitinka bent vieną tikslą </w:t>
            </w:r>
            <w:r w:rsidRPr="00311361">
              <w:rPr>
                <w:i/>
              </w:rPr>
              <w:t>(Aprašo 10 punktas)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Atitinka</w:t>
            </w: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10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Neatitinka</w:t>
            </w: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455827" w:rsidRPr="00311361" w:rsidTr="00B5054A">
        <w:trPr>
          <w:trHeight w:val="550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4.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11361">
              <w:t xml:space="preserve">Projekto atitiktis remiamoms veiklos sritims </w:t>
            </w:r>
            <w:r w:rsidRPr="00311361">
              <w:rPr>
                <w:i/>
              </w:rPr>
              <w:t>(Aprašo 11 punktas)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Atitinka</w:t>
            </w: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20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20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0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</w:t>
            </w:r>
            <w:r>
              <w:t>e</w:t>
            </w:r>
            <w:r w:rsidRPr="00311361">
              <w:t>atitinka</w:t>
            </w: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275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5.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Laukiamų rezultatų pagrįstumas</w:t>
            </w:r>
            <w:r>
              <w:t xml:space="preserve"> </w:t>
            </w:r>
            <w:r w:rsidRPr="003504F1">
              <w:rPr>
                <w:i/>
              </w:rPr>
              <w:t>(Paraiškos 3.2. papunktis)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Pagrįsti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15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15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275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Iš dalies pagrįsti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275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Nepagrįsti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825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 xml:space="preserve">6. 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Priemonės tęstinumas</w:t>
            </w:r>
            <w:r>
              <w:t xml:space="preserve"> </w:t>
            </w:r>
            <w:r w:rsidRPr="003504F1">
              <w:rPr>
                <w:i/>
              </w:rPr>
              <w:t>(Paraiškos 3.3 papunktis)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Numatytos tolimesnės organizacijos veiklos perspektyvos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15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15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825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Nenumatytos tolimesnės organizacijos veiklos perspektyvos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5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7.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Partneriai</w:t>
            </w:r>
            <w:r>
              <w:t xml:space="preserve"> </w:t>
            </w:r>
            <w:r w:rsidRPr="003504F1">
              <w:rPr>
                <w:i/>
              </w:rPr>
              <w:t>(Paraiškos 3.4. papunktis)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Veiklos vykdomos kartu su  parneriu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5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311361">
              <w:rPr>
                <w:caps/>
              </w:rPr>
              <w:t>5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5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Veiklos vykdomos be partnerių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5"/>
        </w:trPr>
        <w:tc>
          <w:tcPr>
            <w:tcW w:w="722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8.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Papildomų finansavimo šaltinių turėjimas </w:t>
            </w:r>
            <w:r w:rsidRPr="003504F1">
              <w:rPr>
                <w:i/>
              </w:rPr>
              <w:t>(Paraiškos 2.2. papunktis)</w:t>
            </w: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Yra papildomas finansavimas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5</w:t>
            </w: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5</w:t>
            </w:r>
          </w:p>
        </w:tc>
        <w:tc>
          <w:tcPr>
            <w:tcW w:w="1099" w:type="dxa"/>
            <w:vMerge w:val="restart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5"/>
        </w:trPr>
        <w:tc>
          <w:tcPr>
            <w:tcW w:w="722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Nėra papildomo finansavimo</w:t>
            </w:r>
          </w:p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455827" w:rsidRPr="00311361" w:rsidTr="00B5054A">
        <w:trPr>
          <w:trHeight w:val="555"/>
        </w:trPr>
        <w:tc>
          <w:tcPr>
            <w:tcW w:w="5778" w:type="dxa"/>
            <w:gridSpan w:val="3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Bendra balų suma</w:t>
            </w:r>
          </w:p>
        </w:tc>
        <w:tc>
          <w:tcPr>
            <w:tcW w:w="1701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100</w:t>
            </w:r>
          </w:p>
        </w:tc>
        <w:tc>
          <w:tcPr>
            <w:tcW w:w="1276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099" w:type="dxa"/>
          </w:tcPr>
          <w:p w:rsidR="00455827" w:rsidRPr="00311361" w:rsidRDefault="00455827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</w:tbl>
    <w:p w:rsidR="00455827" w:rsidRPr="00311361" w:rsidRDefault="00455827" w:rsidP="00455827">
      <w:pPr>
        <w:tabs>
          <w:tab w:val="left" w:pos="1785"/>
        </w:tabs>
      </w:pPr>
    </w:p>
    <w:p w:rsidR="00455827" w:rsidRPr="00311361" w:rsidRDefault="00455827" w:rsidP="00455827">
      <w:pPr>
        <w:tabs>
          <w:tab w:val="left" w:pos="1785"/>
        </w:tabs>
        <w:jc w:val="center"/>
        <w:rPr>
          <w:b/>
        </w:rPr>
      </w:pPr>
      <w:r w:rsidRPr="00311361">
        <w:rPr>
          <w:b/>
        </w:rPr>
        <w:t>IV.</w:t>
      </w:r>
    </w:p>
    <w:p w:rsidR="00455827" w:rsidRPr="00311361" w:rsidRDefault="00455827" w:rsidP="00455827">
      <w:pPr>
        <w:tabs>
          <w:tab w:val="left" w:pos="17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11"/>
      </w:tblGrid>
      <w:tr w:rsidR="00455827" w:rsidRPr="00311361" w:rsidTr="00B5054A">
        <w:tc>
          <w:tcPr>
            <w:tcW w:w="2943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Projekto privalumai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</w:tr>
      <w:tr w:rsidR="00455827" w:rsidRPr="00311361" w:rsidTr="00B5054A">
        <w:tc>
          <w:tcPr>
            <w:tcW w:w="2943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Projekto trūkumai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</w:tr>
      <w:tr w:rsidR="00455827" w:rsidRPr="00311361" w:rsidTr="00B5054A">
        <w:tc>
          <w:tcPr>
            <w:tcW w:w="2943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Komisijos nario išvada: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-finansuoti (100 proc.)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-iš dalies finansuoti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-nefinansuoti</w:t>
            </w:r>
          </w:p>
        </w:tc>
        <w:tc>
          <w:tcPr>
            <w:tcW w:w="6911" w:type="dxa"/>
          </w:tcPr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</w:tr>
      <w:tr w:rsidR="00455827" w:rsidRPr="00311361" w:rsidTr="00B5054A">
        <w:tc>
          <w:tcPr>
            <w:tcW w:w="2943" w:type="dxa"/>
            <w:shd w:val="clear" w:color="auto" w:fill="C6D9F1"/>
          </w:tcPr>
          <w:p w:rsidR="00455827" w:rsidRPr="00311361" w:rsidRDefault="00455827" w:rsidP="00B5054A">
            <w:pPr>
              <w:tabs>
                <w:tab w:val="left" w:pos="1785"/>
              </w:tabs>
            </w:pPr>
            <w:r w:rsidRPr="00311361">
              <w:t>Siūloma skirti suma (</w:t>
            </w:r>
            <w:proofErr w:type="spellStart"/>
            <w:r w:rsidRPr="00311361">
              <w:t>Eur</w:t>
            </w:r>
            <w:proofErr w:type="spellEnd"/>
            <w:r w:rsidRPr="00311361">
              <w:t>)</w:t>
            </w:r>
          </w:p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455827" w:rsidRPr="00311361" w:rsidRDefault="00455827" w:rsidP="00B5054A">
            <w:pPr>
              <w:tabs>
                <w:tab w:val="left" w:pos="1785"/>
              </w:tabs>
            </w:pPr>
          </w:p>
        </w:tc>
      </w:tr>
    </w:tbl>
    <w:p w:rsidR="00455827" w:rsidRPr="00311361" w:rsidRDefault="00455827" w:rsidP="00455827">
      <w:pPr>
        <w:tabs>
          <w:tab w:val="left" w:pos="1785"/>
        </w:tabs>
      </w:pPr>
    </w:p>
    <w:p w:rsidR="00455827" w:rsidRPr="00311361" w:rsidRDefault="00455827" w:rsidP="00455827">
      <w:pPr>
        <w:tabs>
          <w:tab w:val="left" w:pos="1785"/>
        </w:tabs>
      </w:pPr>
    </w:p>
    <w:p w:rsidR="00455827" w:rsidRPr="00311361" w:rsidRDefault="00455827" w:rsidP="00455827">
      <w:pPr>
        <w:tabs>
          <w:tab w:val="left" w:pos="1785"/>
        </w:tabs>
      </w:pPr>
    </w:p>
    <w:p w:rsidR="00455827" w:rsidRPr="00311361" w:rsidRDefault="00455827" w:rsidP="00455827">
      <w:pPr>
        <w:tabs>
          <w:tab w:val="left" w:pos="1785"/>
        </w:tabs>
      </w:pPr>
    </w:p>
    <w:p w:rsidR="00455827" w:rsidRPr="00311361" w:rsidRDefault="00455827" w:rsidP="00455827">
      <w:pPr>
        <w:tabs>
          <w:tab w:val="left" w:pos="1785"/>
        </w:tabs>
      </w:pPr>
      <w:r w:rsidRPr="00311361">
        <w:t>Komisijos narys         ___________________                      _______________________________</w:t>
      </w:r>
    </w:p>
    <w:p w:rsidR="00455827" w:rsidRPr="00311361" w:rsidRDefault="00455827" w:rsidP="00455827">
      <w:pPr>
        <w:tabs>
          <w:tab w:val="left" w:pos="1785"/>
        </w:tabs>
      </w:pPr>
      <w:r w:rsidRPr="00311361">
        <w:t xml:space="preserve">                                             (parašas)                                                       (vardas pavardė)</w:t>
      </w:r>
    </w:p>
    <w:p w:rsidR="006610F9" w:rsidRDefault="006610F9"/>
    <w:sectPr w:rsidR="006610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7"/>
    <w:rsid w:val="00455827"/>
    <w:rsid w:val="006610F9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5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455827"/>
    <w:pPr>
      <w:overflowPunct/>
      <w:jc w:val="center"/>
      <w:textAlignment w:val="auto"/>
    </w:pPr>
    <w:rPr>
      <w:rFonts w:ascii="TimesLT" w:hAnsi="TimesLT" w:cs="TimesLT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5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455827"/>
    <w:pPr>
      <w:overflowPunct/>
      <w:jc w:val="center"/>
      <w:textAlignment w:val="auto"/>
    </w:pPr>
    <w:rPr>
      <w:rFonts w:ascii="TimesLT" w:hAnsi="TimesLT" w:cs="TimesLT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2022-08-03T07:26:00Z</dcterms:created>
  <dcterms:modified xsi:type="dcterms:W3CDTF">2022-08-03T07:26:00Z</dcterms:modified>
</cp:coreProperties>
</file>