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586"/>
      </w:tblGrid>
      <w:tr w:rsidR="00372D23" w14:paraId="3AC659BE" w14:textId="77777777" w:rsidTr="00F6145D">
        <w:trPr>
          <w:trHeight w:hRule="exact" w:val="1143"/>
        </w:trPr>
        <w:tc>
          <w:tcPr>
            <w:tcW w:w="9586" w:type="dxa"/>
          </w:tcPr>
          <w:p w14:paraId="044DE13B" w14:textId="6ABB5940" w:rsidR="00372D23" w:rsidRDefault="00372D23" w:rsidP="00F6145D">
            <w:pPr>
              <w:spacing w:line="240" w:lineRule="atLeast"/>
              <w:jc w:val="both"/>
              <w:rPr>
                <w:color w:val="000000"/>
              </w:rPr>
            </w:pPr>
            <w:r>
              <w:rPr>
                <w:sz w:val="28"/>
              </w:rPr>
              <w:t xml:space="preserve">                                                             </w:t>
            </w:r>
            <w:r w:rsidR="00AC5012">
              <w:rPr>
                <w:noProof/>
                <w:sz w:val="28"/>
                <w:lang w:eastAsia="lt-LT"/>
              </w:rPr>
              <w:pict w14:anchorId="191A4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2pt;visibility:visible">
                  <v:imagedata r:id="rId5" o:title=""/>
                </v:shape>
              </w:pict>
            </w:r>
            <w:r>
              <w:t xml:space="preserve">                                                    </w:t>
            </w:r>
          </w:p>
        </w:tc>
      </w:tr>
      <w:tr w:rsidR="00372D23" w14:paraId="3C2BD772" w14:textId="77777777" w:rsidTr="00E74993">
        <w:trPr>
          <w:trHeight w:hRule="exact" w:val="2255"/>
        </w:trPr>
        <w:tc>
          <w:tcPr>
            <w:tcW w:w="9586" w:type="dxa"/>
          </w:tcPr>
          <w:p w14:paraId="666DA889" w14:textId="77777777" w:rsidR="00372D23" w:rsidRPr="008F2161" w:rsidRDefault="00372D23" w:rsidP="00F6145D">
            <w:pPr>
              <w:pStyle w:val="Antrat2"/>
              <w:rPr>
                <w:rFonts w:ascii="Times New Roman" w:hAnsi="Times New Roman"/>
                <w:bCs/>
                <w:i w:val="0"/>
                <w:caps/>
                <w:color w:val="000000"/>
                <w:sz w:val="24"/>
                <w:lang w:eastAsia="en-US"/>
              </w:rPr>
            </w:pPr>
            <w:r w:rsidRPr="008F2161">
              <w:rPr>
                <w:rFonts w:ascii="Times New Roman" w:hAnsi="Times New Roman"/>
                <w:bCs/>
                <w:i w:val="0"/>
                <w:caps/>
                <w:color w:val="000000"/>
                <w:sz w:val="24"/>
                <w:lang w:eastAsia="en-US"/>
              </w:rPr>
              <w:t>Pagėgių savivaldybės taryba</w:t>
            </w:r>
          </w:p>
          <w:p w14:paraId="17E779CC" w14:textId="77777777" w:rsidR="00372D23" w:rsidRDefault="00372D23" w:rsidP="00F6145D">
            <w:pPr>
              <w:spacing w:before="120"/>
              <w:jc w:val="center"/>
              <w:rPr>
                <w:b/>
                <w:bCs/>
                <w:caps/>
                <w:color w:val="000000"/>
              </w:rPr>
            </w:pPr>
          </w:p>
          <w:p w14:paraId="26383B69" w14:textId="77777777" w:rsidR="00372D23" w:rsidRDefault="00372D23" w:rsidP="00F6145D">
            <w:pPr>
              <w:spacing w:before="120"/>
              <w:jc w:val="center"/>
              <w:rPr>
                <w:b/>
                <w:bCs/>
                <w:caps/>
                <w:color w:val="000000"/>
              </w:rPr>
            </w:pPr>
            <w:r>
              <w:rPr>
                <w:b/>
                <w:bCs/>
                <w:caps/>
                <w:color w:val="000000"/>
              </w:rPr>
              <w:t>sprendimas</w:t>
            </w:r>
          </w:p>
          <w:p w14:paraId="564BFCBE" w14:textId="77777777" w:rsidR="00372D23" w:rsidRPr="005419FA" w:rsidRDefault="00372D23" w:rsidP="00E74993">
            <w:pPr>
              <w:spacing w:before="120"/>
              <w:jc w:val="center"/>
              <w:rPr>
                <w:b/>
                <w:bCs/>
                <w:caps/>
                <w:color w:val="000000"/>
              </w:rPr>
            </w:pPr>
            <w:bookmarkStart w:id="0" w:name="_Hlk112049080"/>
            <w:r>
              <w:rPr>
                <w:b/>
                <w:bCs/>
                <w:caps/>
                <w:color w:val="000000"/>
              </w:rPr>
              <w:t xml:space="preserve">DĖL PAGĖGIŲ SAVIVALDYBĖS TARYBOS 2019 M. GEGUŽĖS 2 D. SPRENDIMO nR. T-69 „Dėl ATSTOVŲ DELEGAVIMO Į VIETOS VEIKLOS GRUPĘ „PAGĖGIŲ KRAŠTAS“ KOLEGIALŲ VALDYMO ORGANĄ“ PAKEITIMO </w:t>
            </w:r>
            <w:bookmarkEnd w:id="0"/>
          </w:p>
        </w:tc>
      </w:tr>
      <w:tr w:rsidR="00372D23" w14:paraId="0EC939FF" w14:textId="77777777" w:rsidTr="00F6145D">
        <w:trPr>
          <w:trHeight w:hRule="exact" w:val="854"/>
        </w:trPr>
        <w:tc>
          <w:tcPr>
            <w:tcW w:w="9586" w:type="dxa"/>
          </w:tcPr>
          <w:p w14:paraId="78F502C2" w14:textId="0FDD39BA" w:rsidR="00372D23" w:rsidRPr="008F2161" w:rsidRDefault="00372D23" w:rsidP="00F6145D">
            <w:pPr>
              <w:pStyle w:val="Antrat2"/>
              <w:rPr>
                <w:rFonts w:ascii="Times New Roman" w:hAnsi="Times New Roman"/>
                <w:b w:val="0"/>
                <w:i w:val="0"/>
                <w:color w:val="000000"/>
                <w:sz w:val="24"/>
                <w:lang w:eastAsia="en-US"/>
              </w:rPr>
            </w:pPr>
            <w:r w:rsidRPr="008F2161">
              <w:rPr>
                <w:rFonts w:ascii="Times New Roman" w:hAnsi="Times New Roman"/>
                <w:b w:val="0"/>
                <w:i w:val="0"/>
                <w:color w:val="000000"/>
                <w:sz w:val="24"/>
                <w:lang w:eastAsia="en-US"/>
              </w:rPr>
              <w:t>2022 m.</w:t>
            </w:r>
            <w:r w:rsidR="007F7E51">
              <w:rPr>
                <w:rFonts w:ascii="Times New Roman" w:hAnsi="Times New Roman"/>
                <w:b w:val="0"/>
                <w:i w:val="0"/>
                <w:color w:val="000000"/>
                <w:sz w:val="24"/>
                <w:lang w:eastAsia="en-US"/>
              </w:rPr>
              <w:t xml:space="preserve"> spalio 20</w:t>
            </w:r>
            <w:r w:rsidRPr="008F2161">
              <w:rPr>
                <w:rFonts w:ascii="Times New Roman" w:hAnsi="Times New Roman"/>
                <w:b w:val="0"/>
                <w:i w:val="0"/>
                <w:color w:val="000000"/>
                <w:sz w:val="24"/>
                <w:lang w:eastAsia="en-US"/>
              </w:rPr>
              <w:t xml:space="preserve"> d. Nr.</w:t>
            </w:r>
            <w:r w:rsidRPr="008F2161">
              <w:rPr>
                <w:rFonts w:ascii="Times New Roman" w:hAnsi="Times New Roman"/>
                <w:b w:val="0"/>
                <w:i w:val="0"/>
                <w:color w:val="000000"/>
                <w:sz w:val="24"/>
                <w:lang w:val="en-GB" w:eastAsia="en-US"/>
              </w:rPr>
              <w:t xml:space="preserve"> </w:t>
            </w:r>
            <w:r w:rsidRPr="008F2161">
              <w:rPr>
                <w:rFonts w:ascii="Times New Roman" w:hAnsi="Times New Roman"/>
                <w:b w:val="0"/>
                <w:i w:val="0"/>
                <w:color w:val="000000"/>
                <w:sz w:val="24"/>
                <w:lang w:eastAsia="en-US"/>
              </w:rPr>
              <w:t>T-</w:t>
            </w:r>
            <w:r w:rsidR="00B07C4E">
              <w:rPr>
                <w:rFonts w:ascii="Times New Roman" w:hAnsi="Times New Roman"/>
                <w:b w:val="0"/>
                <w:i w:val="0"/>
                <w:color w:val="000000"/>
                <w:sz w:val="24"/>
                <w:lang w:eastAsia="en-US"/>
              </w:rPr>
              <w:t>1</w:t>
            </w:r>
            <w:r w:rsidR="007F7E51">
              <w:rPr>
                <w:rFonts w:ascii="Times New Roman" w:hAnsi="Times New Roman"/>
                <w:b w:val="0"/>
                <w:i w:val="0"/>
                <w:color w:val="000000"/>
                <w:sz w:val="24"/>
                <w:lang w:eastAsia="en-US"/>
              </w:rPr>
              <w:t>55</w:t>
            </w:r>
          </w:p>
          <w:p w14:paraId="6A77BE37" w14:textId="77777777" w:rsidR="00372D23" w:rsidRDefault="00372D23" w:rsidP="00F6145D">
            <w:pPr>
              <w:jc w:val="center"/>
            </w:pPr>
            <w:r>
              <w:t>Pagėgiai</w:t>
            </w:r>
          </w:p>
        </w:tc>
      </w:tr>
    </w:tbl>
    <w:p w14:paraId="58C2A255" w14:textId="77777777" w:rsidR="00372D23" w:rsidRDefault="00372D23" w:rsidP="00F947F5">
      <w:pPr>
        <w:ind w:firstLine="1296"/>
        <w:jc w:val="both"/>
      </w:pPr>
      <w:r>
        <w:t>Vadovaudamasi Lietuvos Respublikos vietos savivaldos įstatymo 16 straipsnio 4 dalimi, 18 straipsnio 1 dalimi, Lietuvos Respublikos žemės ūkio ministro 2015 m. gegužės 4 d. įsakymo Nr. 3D-343 „Dėl vietos plėtros strategijų, įgyvendinamų bendruomenių inicijuotos vietos plėtros būdu, atrankos taisyklių patvirtinimo“ 4.24 papunkčiu, Pagėgių savivaldybės tarybos veiklos reglamento, patvirtinto Pagėgių savivaldybės tarybos 2017 m. spalio 2 d. sprendimu Nr. T-144 „Dėl Pagėgių savivaldybės tarybos veiklos reglamento patvirtinimo“, 81 punktu ir atsižvelgdama į Vietos veiklos grupės „Pagėgių kraštas“ 2022 m. liepos 5 d. gautą raštą Nr. PK-080, Pagėgių savivaldybės taryba n u s p r e n d ž i a:</w:t>
      </w:r>
    </w:p>
    <w:p w14:paraId="3DDA87A5" w14:textId="77777777" w:rsidR="00372D23" w:rsidRPr="008C28AD" w:rsidRDefault="00372D23" w:rsidP="00F947F5">
      <w:pPr>
        <w:numPr>
          <w:ilvl w:val="0"/>
          <w:numId w:val="8"/>
        </w:numPr>
        <w:tabs>
          <w:tab w:val="left" w:pos="1560"/>
        </w:tabs>
        <w:ind w:left="0" w:firstLine="1259"/>
        <w:jc w:val="both"/>
        <w:rPr>
          <w:strike/>
        </w:rPr>
      </w:pPr>
      <w:bookmarkStart w:id="1" w:name="_Hlk111802614"/>
      <w:r>
        <w:t>Pakeisti Pagėgių savivaldybės tarybos 2019 m. gegužės 2 d. sprendimo Nr. T-69 „Dėl atstovų delegavimo į Vietos veiklos grupę „Pagėgių kraštas“ kolegialų valdymo organą“ 1.2 papunktį ir jį išdėstyti taip:</w:t>
      </w:r>
    </w:p>
    <w:p w14:paraId="0392ACF2" w14:textId="2117D0A1" w:rsidR="00372D23" w:rsidRDefault="00372D23" w:rsidP="00240ED8">
      <w:pPr>
        <w:ind w:firstLine="1320"/>
        <w:jc w:val="both"/>
      </w:pPr>
      <w:r>
        <w:t xml:space="preserve">„1.2.  </w:t>
      </w:r>
      <w:r w:rsidR="00AC5012">
        <w:t>Viktor</w:t>
      </w:r>
      <w:r w:rsidR="00240ED8">
        <w:t>iją</w:t>
      </w:r>
      <w:r w:rsidR="00AC5012">
        <w:t xml:space="preserve"> </w:t>
      </w:r>
      <w:proofErr w:type="spellStart"/>
      <w:r w:rsidR="00AC5012">
        <w:t>Ūselien</w:t>
      </w:r>
      <w:r w:rsidR="00240ED8">
        <w:t>ę</w:t>
      </w:r>
      <w:proofErr w:type="spellEnd"/>
      <w:r w:rsidR="00AC5012">
        <w:t>, St</w:t>
      </w:r>
      <w:r w:rsidR="00697444">
        <w:t>r</w:t>
      </w:r>
      <w:r w:rsidR="00AC5012">
        <w:t>a</w:t>
      </w:r>
      <w:r w:rsidR="00240ED8">
        <w:t>teginio planavimo ir investicijų skyriaus vyriausiąją specialistę</w:t>
      </w:r>
      <w:r>
        <w:t>“.</w:t>
      </w:r>
    </w:p>
    <w:bookmarkEnd w:id="1"/>
    <w:p w14:paraId="2D0177E3" w14:textId="77777777" w:rsidR="00372D23" w:rsidRPr="00A96BAD" w:rsidRDefault="00372D23" w:rsidP="00F947F5">
      <w:pPr>
        <w:numPr>
          <w:ilvl w:val="0"/>
          <w:numId w:val="8"/>
        </w:numPr>
        <w:jc w:val="both"/>
      </w:pPr>
      <w:r w:rsidRPr="008C28AD">
        <w:rPr>
          <w:szCs w:val="24"/>
        </w:rPr>
        <w:t xml:space="preserve">Sprendimą paskelbti Pagėgių savivaldybės interneto svetainėje </w:t>
      </w:r>
      <w:hyperlink r:id="rId6" w:history="1">
        <w:r w:rsidRPr="008C28AD">
          <w:rPr>
            <w:rStyle w:val="Hipersaitas"/>
            <w:color w:val="auto"/>
            <w:szCs w:val="24"/>
            <w:u w:val="none"/>
          </w:rPr>
          <w:t>www.pagegiai.lt</w:t>
        </w:r>
      </w:hyperlink>
      <w:r w:rsidRPr="008C28AD">
        <w:rPr>
          <w:szCs w:val="24"/>
        </w:rPr>
        <w:t>.</w:t>
      </w:r>
    </w:p>
    <w:p w14:paraId="2C610D3E" w14:textId="77777777" w:rsidR="00372D23" w:rsidRPr="00A96BAD" w:rsidRDefault="00372D23" w:rsidP="00F947F5">
      <w:pPr>
        <w:tabs>
          <w:tab w:val="left" w:pos="0"/>
          <w:tab w:val="left" w:pos="851"/>
          <w:tab w:val="left" w:pos="1560"/>
        </w:tabs>
        <w:ind w:right="-142" w:firstLine="1276"/>
        <w:jc w:val="both"/>
        <w:rPr>
          <w:szCs w:val="24"/>
        </w:rPr>
      </w:pPr>
      <w:r w:rsidRPr="00A96BAD">
        <w:rPr>
          <w:szCs w:val="24"/>
        </w:rPr>
        <w:t>Šis sprendimas gali būti skundžiamas Lietuvos Respublikos administracinių ginčų komisijos Klaipėdos apygardos skyriui (H.</w:t>
      </w:r>
      <w:r>
        <w:rPr>
          <w:szCs w:val="24"/>
        </w:rPr>
        <w:t xml:space="preserve"> </w:t>
      </w:r>
      <w:r w:rsidRPr="00A96BAD">
        <w:rPr>
          <w:szCs w:val="24"/>
        </w:rPr>
        <w:t>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2245CBD5" w14:textId="77777777" w:rsidR="00372D23" w:rsidRPr="00756517" w:rsidRDefault="00372D23" w:rsidP="00756517">
      <w:pPr>
        <w:spacing w:line="276" w:lineRule="auto"/>
        <w:ind w:left="1260"/>
        <w:jc w:val="both"/>
      </w:pPr>
      <w:r w:rsidRPr="00A96BAD">
        <w:rPr>
          <w:szCs w:val="24"/>
        </w:rPr>
        <w:t xml:space="preserve"> </w:t>
      </w:r>
    </w:p>
    <w:p w14:paraId="73B0EDCD" w14:textId="77777777" w:rsidR="007F7E51" w:rsidRDefault="007F7E51" w:rsidP="007F7E51">
      <w:pPr>
        <w:jc w:val="both"/>
        <w:rPr>
          <w:szCs w:val="24"/>
        </w:rPr>
      </w:pPr>
    </w:p>
    <w:p w14:paraId="3B4DA466" w14:textId="77777777" w:rsidR="007F7E51" w:rsidRDefault="007F7E51" w:rsidP="007F7E51">
      <w:pPr>
        <w:jc w:val="both"/>
        <w:rPr>
          <w:szCs w:val="24"/>
        </w:rPr>
      </w:pPr>
    </w:p>
    <w:p w14:paraId="14E891C8" w14:textId="659FB773" w:rsidR="007F7E51" w:rsidRDefault="007F7E51" w:rsidP="007F7E51">
      <w:pPr>
        <w:jc w:val="both"/>
        <w:rPr>
          <w:szCs w:val="24"/>
        </w:rPr>
      </w:pPr>
      <w:r>
        <w:rPr>
          <w:szCs w:val="24"/>
        </w:rPr>
        <w:t>Savivaldybės meras</w:t>
      </w:r>
      <w:r>
        <w:rPr>
          <w:szCs w:val="24"/>
        </w:rPr>
        <w:tab/>
      </w:r>
      <w:r>
        <w:rPr>
          <w:szCs w:val="24"/>
        </w:rPr>
        <w:tab/>
      </w:r>
      <w:r>
        <w:rPr>
          <w:szCs w:val="24"/>
        </w:rPr>
        <w:tab/>
      </w:r>
      <w:r>
        <w:rPr>
          <w:szCs w:val="24"/>
        </w:rPr>
        <w:tab/>
        <w:t xml:space="preserve">             Vaidas Bendaravičius</w:t>
      </w:r>
    </w:p>
    <w:p w14:paraId="2EDC6C1D" w14:textId="1DC9B1D5" w:rsidR="00B07C4E" w:rsidRPr="006868BD" w:rsidRDefault="00B07C4E" w:rsidP="007F7E51">
      <w:pPr>
        <w:overflowPunct/>
        <w:autoSpaceDE/>
        <w:autoSpaceDN/>
        <w:adjustRightInd/>
        <w:spacing w:after="200" w:line="276" w:lineRule="auto"/>
        <w:textAlignment w:val="auto"/>
        <w:rPr>
          <w:szCs w:val="24"/>
        </w:rPr>
      </w:pPr>
    </w:p>
    <w:p w14:paraId="05421D2F" w14:textId="77777777" w:rsidR="00B07C4E" w:rsidRPr="00301661" w:rsidRDefault="00B07C4E" w:rsidP="00CB2B80">
      <w:pPr>
        <w:jc w:val="both"/>
        <w:rPr>
          <w:color w:val="000000"/>
          <w:szCs w:val="24"/>
          <w:lang w:eastAsia="lt-LT"/>
        </w:rPr>
      </w:pPr>
    </w:p>
    <w:sectPr w:rsidR="00B07C4E" w:rsidRPr="00301661" w:rsidSect="00A96BA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E0E"/>
    <w:multiLevelType w:val="hybridMultilevel"/>
    <w:tmpl w:val="417EFC3C"/>
    <w:lvl w:ilvl="0" w:tplc="F822DC12">
      <w:start w:val="1"/>
      <w:numFmt w:val="decimal"/>
      <w:lvlText w:val="%1."/>
      <w:lvlJc w:val="left"/>
      <w:pPr>
        <w:ind w:left="1620" w:hanging="360"/>
      </w:pPr>
      <w:rPr>
        <w:rFonts w:cs="Times New Roman" w:hint="default"/>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1" w15:restartNumberingAfterBreak="0">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 w15:restartNumberingAfterBreak="0">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3" w15:restartNumberingAfterBreak="0">
    <w:nsid w:val="65355C1D"/>
    <w:multiLevelType w:val="hybridMultilevel"/>
    <w:tmpl w:val="E952AA90"/>
    <w:lvl w:ilvl="0" w:tplc="D01A3672">
      <w:start w:val="1"/>
      <w:numFmt w:val="decimal"/>
      <w:lvlText w:val="%1."/>
      <w:lvlJc w:val="left"/>
      <w:pPr>
        <w:ind w:left="1620" w:hanging="360"/>
      </w:pPr>
      <w:rPr>
        <w:rFonts w:cs="Times New Roman" w:hint="default"/>
        <w:strike w:val="0"/>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4" w15:restartNumberingAfterBreak="0">
    <w:nsid w:val="6E0C1FD5"/>
    <w:multiLevelType w:val="hybridMultilevel"/>
    <w:tmpl w:val="76287FB0"/>
    <w:lvl w:ilvl="0" w:tplc="1734A4F0">
      <w:start w:val="1"/>
      <w:numFmt w:val="decimal"/>
      <w:lvlText w:val="%1."/>
      <w:lvlJc w:val="left"/>
      <w:pPr>
        <w:tabs>
          <w:tab w:val="num" w:pos="2040"/>
        </w:tabs>
        <w:ind w:left="2040" w:hanging="360"/>
      </w:pPr>
      <w:rPr>
        <w:rFonts w:cs="Times New Roman"/>
        <w:strike/>
      </w:rPr>
    </w:lvl>
    <w:lvl w:ilvl="1" w:tplc="04270019" w:tentative="1">
      <w:start w:val="1"/>
      <w:numFmt w:val="lowerLetter"/>
      <w:lvlText w:val="%2."/>
      <w:lvlJc w:val="left"/>
      <w:pPr>
        <w:tabs>
          <w:tab w:val="num" w:pos="2760"/>
        </w:tabs>
        <w:ind w:left="2760" w:hanging="360"/>
      </w:pPr>
      <w:rPr>
        <w:rFonts w:cs="Times New Roman"/>
      </w:rPr>
    </w:lvl>
    <w:lvl w:ilvl="2" w:tplc="0427001B" w:tentative="1">
      <w:start w:val="1"/>
      <w:numFmt w:val="lowerRoman"/>
      <w:lvlText w:val="%3."/>
      <w:lvlJc w:val="right"/>
      <w:pPr>
        <w:tabs>
          <w:tab w:val="num" w:pos="3480"/>
        </w:tabs>
        <w:ind w:left="3480" w:hanging="180"/>
      </w:pPr>
      <w:rPr>
        <w:rFonts w:cs="Times New Roman"/>
      </w:rPr>
    </w:lvl>
    <w:lvl w:ilvl="3" w:tplc="0427000F" w:tentative="1">
      <w:start w:val="1"/>
      <w:numFmt w:val="decimal"/>
      <w:lvlText w:val="%4."/>
      <w:lvlJc w:val="left"/>
      <w:pPr>
        <w:tabs>
          <w:tab w:val="num" w:pos="4200"/>
        </w:tabs>
        <w:ind w:left="4200" w:hanging="360"/>
      </w:pPr>
      <w:rPr>
        <w:rFonts w:cs="Times New Roman"/>
      </w:rPr>
    </w:lvl>
    <w:lvl w:ilvl="4" w:tplc="04270019" w:tentative="1">
      <w:start w:val="1"/>
      <w:numFmt w:val="lowerLetter"/>
      <w:lvlText w:val="%5."/>
      <w:lvlJc w:val="left"/>
      <w:pPr>
        <w:tabs>
          <w:tab w:val="num" w:pos="4920"/>
        </w:tabs>
        <w:ind w:left="4920" w:hanging="360"/>
      </w:pPr>
      <w:rPr>
        <w:rFonts w:cs="Times New Roman"/>
      </w:rPr>
    </w:lvl>
    <w:lvl w:ilvl="5" w:tplc="0427001B" w:tentative="1">
      <w:start w:val="1"/>
      <w:numFmt w:val="lowerRoman"/>
      <w:lvlText w:val="%6."/>
      <w:lvlJc w:val="right"/>
      <w:pPr>
        <w:tabs>
          <w:tab w:val="num" w:pos="5640"/>
        </w:tabs>
        <w:ind w:left="5640" w:hanging="180"/>
      </w:pPr>
      <w:rPr>
        <w:rFonts w:cs="Times New Roman"/>
      </w:rPr>
    </w:lvl>
    <w:lvl w:ilvl="6" w:tplc="0427000F" w:tentative="1">
      <w:start w:val="1"/>
      <w:numFmt w:val="decimal"/>
      <w:lvlText w:val="%7."/>
      <w:lvlJc w:val="left"/>
      <w:pPr>
        <w:tabs>
          <w:tab w:val="num" w:pos="6360"/>
        </w:tabs>
        <w:ind w:left="6360" w:hanging="360"/>
      </w:pPr>
      <w:rPr>
        <w:rFonts w:cs="Times New Roman"/>
      </w:rPr>
    </w:lvl>
    <w:lvl w:ilvl="7" w:tplc="04270019" w:tentative="1">
      <w:start w:val="1"/>
      <w:numFmt w:val="lowerLetter"/>
      <w:lvlText w:val="%8."/>
      <w:lvlJc w:val="left"/>
      <w:pPr>
        <w:tabs>
          <w:tab w:val="num" w:pos="7080"/>
        </w:tabs>
        <w:ind w:left="7080" w:hanging="360"/>
      </w:pPr>
      <w:rPr>
        <w:rFonts w:cs="Times New Roman"/>
      </w:rPr>
    </w:lvl>
    <w:lvl w:ilvl="8" w:tplc="0427001B" w:tentative="1">
      <w:start w:val="1"/>
      <w:numFmt w:val="lowerRoman"/>
      <w:lvlText w:val="%9."/>
      <w:lvlJc w:val="right"/>
      <w:pPr>
        <w:tabs>
          <w:tab w:val="num" w:pos="7800"/>
        </w:tabs>
        <w:ind w:left="7800" w:hanging="180"/>
      </w:pPr>
      <w:rPr>
        <w:rFonts w:cs="Times New Roman"/>
      </w:rPr>
    </w:lvl>
  </w:abstractNum>
  <w:abstractNum w:abstractNumId="5" w15:restartNumberingAfterBreak="0">
    <w:nsid w:val="6FF978AF"/>
    <w:multiLevelType w:val="multilevel"/>
    <w:tmpl w:val="1078349A"/>
    <w:lvl w:ilvl="0">
      <w:start w:val="1"/>
      <w:numFmt w:val="decimal"/>
      <w:lvlText w:val="%1."/>
      <w:lvlJc w:val="left"/>
      <w:pPr>
        <w:tabs>
          <w:tab w:val="num" w:pos="2021"/>
        </w:tabs>
        <w:ind w:left="2021" w:hanging="1170"/>
      </w:pPr>
      <w:rPr>
        <w:rFonts w:cs="Times New Roman" w:hint="default"/>
      </w:rPr>
    </w:lvl>
    <w:lvl w:ilvl="1">
      <w:start w:val="1"/>
      <w:numFmt w:val="decimal"/>
      <w:isLgl/>
      <w:lvlText w:val="%1.%2."/>
      <w:lvlJc w:val="left"/>
      <w:pPr>
        <w:ind w:left="1316" w:hanging="465"/>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6" w15:restartNumberingAfterBreak="0">
    <w:nsid w:val="78FD522D"/>
    <w:multiLevelType w:val="hybridMultilevel"/>
    <w:tmpl w:val="230C0C76"/>
    <w:lvl w:ilvl="0" w:tplc="66A2E46C">
      <w:start w:val="1"/>
      <w:numFmt w:val="decimal"/>
      <w:lvlText w:val="%1."/>
      <w:lvlJc w:val="left"/>
      <w:pPr>
        <w:ind w:left="1620" w:hanging="360"/>
      </w:pPr>
      <w:rPr>
        <w:rFonts w:cs="Times New Roman" w:hint="default"/>
        <w:strike w:val="0"/>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num w:numId="1" w16cid:durableId="649138126">
    <w:abstractNumId w:val="5"/>
  </w:num>
  <w:num w:numId="2" w16cid:durableId="66004454">
    <w:abstractNumId w:val="4"/>
  </w:num>
  <w:num w:numId="3" w16cid:durableId="1962757534">
    <w:abstractNumId w:val="2"/>
  </w:num>
  <w:num w:numId="4" w16cid:durableId="2048867326">
    <w:abstractNumId w:val="1"/>
  </w:num>
  <w:num w:numId="5" w16cid:durableId="886650881">
    <w:abstractNumId w:val="0"/>
  </w:num>
  <w:num w:numId="6" w16cid:durableId="49572953">
    <w:abstractNumId w:val="2"/>
    <w:lvlOverride w:ilvl="0">
      <w:startOverride w:val="1"/>
    </w:lvlOverride>
    <w:lvlOverride w:ilvl="1"/>
    <w:lvlOverride w:ilvl="2"/>
    <w:lvlOverride w:ilvl="3"/>
    <w:lvlOverride w:ilvl="4"/>
    <w:lvlOverride w:ilvl="5"/>
    <w:lvlOverride w:ilvl="6"/>
    <w:lvlOverride w:ilvl="7"/>
    <w:lvlOverride w:ilvl="8"/>
  </w:num>
  <w:num w:numId="7" w16cid:durableId="501361009">
    <w:abstractNumId w:val="6"/>
  </w:num>
  <w:num w:numId="8" w16cid:durableId="1608999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6BAD"/>
    <w:rsid w:val="00012627"/>
    <w:rsid w:val="00036092"/>
    <w:rsid w:val="000752F5"/>
    <w:rsid w:val="0008308F"/>
    <w:rsid w:val="000B4372"/>
    <w:rsid w:val="000C43C7"/>
    <w:rsid w:val="000E718F"/>
    <w:rsid w:val="00146EBB"/>
    <w:rsid w:val="001E12C4"/>
    <w:rsid w:val="002205BB"/>
    <w:rsid w:val="00240ED8"/>
    <w:rsid w:val="0027161B"/>
    <w:rsid w:val="00287354"/>
    <w:rsid w:val="00292690"/>
    <w:rsid w:val="002A3580"/>
    <w:rsid w:val="002D2567"/>
    <w:rsid w:val="00301661"/>
    <w:rsid w:val="0030659E"/>
    <w:rsid w:val="00323273"/>
    <w:rsid w:val="00350DC4"/>
    <w:rsid w:val="00370D8E"/>
    <w:rsid w:val="0037117B"/>
    <w:rsid w:val="00372D23"/>
    <w:rsid w:val="00380B8B"/>
    <w:rsid w:val="003E3071"/>
    <w:rsid w:val="00420272"/>
    <w:rsid w:val="00422C35"/>
    <w:rsid w:val="004622E8"/>
    <w:rsid w:val="004D3E9C"/>
    <w:rsid w:val="005419FA"/>
    <w:rsid w:val="00546470"/>
    <w:rsid w:val="005905A5"/>
    <w:rsid w:val="005B4F8C"/>
    <w:rsid w:val="005D0F2E"/>
    <w:rsid w:val="005E55E7"/>
    <w:rsid w:val="006028DD"/>
    <w:rsid w:val="006540CA"/>
    <w:rsid w:val="006610F9"/>
    <w:rsid w:val="006710E5"/>
    <w:rsid w:val="006868BD"/>
    <w:rsid w:val="00697444"/>
    <w:rsid w:val="006E1F24"/>
    <w:rsid w:val="006F5FD4"/>
    <w:rsid w:val="00707BF1"/>
    <w:rsid w:val="00731E26"/>
    <w:rsid w:val="00756517"/>
    <w:rsid w:val="007714A1"/>
    <w:rsid w:val="00774E29"/>
    <w:rsid w:val="007A1F35"/>
    <w:rsid w:val="007F7E51"/>
    <w:rsid w:val="00854B10"/>
    <w:rsid w:val="008743C3"/>
    <w:rsid w:val="008C28AD"/>
    <w:rsid w:val="008D0429"/>
    <w:rsid w:val="008E7478"/>
    <w:rsid w:val="008F2161"/>
    <w:rsid w:val="00917497"/>
    <w:rsid w:val="0093063D"/>
    <w:rsid w:val="00941768"/>
    <w:rsid w:val="009752A3"/>
    <w:rsid w:val="009C67E8"/>
    <w:rsid w:val="009D5150"/>
    <w:rsid w:val="009F3853"/>
    <w:rsid w:val="00A03A2B"/>
    <w:rsid w:val="00A21586"/>
    <w:rsid w:val="00A654D6"/>
    <w:rsid w:val="00A66366"/>
    <w:rsid w:val="00A82E13"/>
    <w:rsid w:val="00A96BAD"/>
    <w:rsid w:val="00AC5012"/>
    <w:rsid w:val="00AD6F8F"/>
    <w:rsid w:val="00AF06D5"/>
    <w:rsid w:val="00B07C4E"/>
    <w:rsid w:val="00B17137"/>
    <w:rsid w:val="00B92FC7"/>
    <w:rsid w:val="00B94759"/>
    <w:rsid w:val="00C02CD0"/>
    <w:rsid w:val="00C2267D"/>
    <w:rsid w:val="00C31FD4"/>
    <w:rsid w:val="00C3267A"/>
    <w:rsid w:val="00C54383"/>
    <w:rsid w:val="00C86DE2"/>
    <w:rsid w:val="00CA3FFB"/>
    <w:rsid w:val="00CA6B3D"/>
    <w:rsid w:val="00CB2B80"/>
    <w:rsid w:val="00CB5902"/>
    <w:rsid w:val="00D54C22"/>
    <w:rsid w:val="00D54CA1"/>
    <w:rsid w:val="00D66CDF"/>
    <w:rsid w:val="00D977C3"/>
    <w:rsid w:val="00DB5187"/>
    <w:rsid w:val="00DC6B68"/>
    <w:rsid w:val="00E74993"/>
    <w:rsid w:val="00E90D38"/>
    <w:rsid w:val="00E96D05"/>
    <w:rsid w:val="00EC09E2"/>
    <w:rsid w:val="00EC59B2"/>
    <w:rsid w:val="00EF5B47"/>
    <w:rsid w:val="00F009C5"/>
    <w:rsid w:val="00F05204"/>
    <w:rsid w:val="00F16AC3"/>
    <w:rsid w:val="00F27005"/>
    <w:rsid w:val="00F6145D"/>
    <w:rsid w:val="00F63906"/>
    <w:rsid w:val="00F83EA0"/>
    <w:rsid w:val="00F947F5"/>
    <w:rsid w:val="00FE01EF"/>
    <w:rsid w:val="00FF38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BF38A"/>
  <w15:docId w15:val="{C3749512-24FB-4E9D-8523-EE38592E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36092"/>
    <w:pPr>
      <w:overflowPunct w:val="0"/>
      <w:autoSpaceDE w:val="0"/>
      <w:autoSpaceDN w:val="0"/>
      <w:adjustRightInd w:val="0"/>
      <w:textAlignment w:val="baseline"/>
    </w:pPr>
    <w:rPr>
      <w:rFonts w:eastAsia="Times New Roman"/>
      <w:sz w:val="24"/>
      <w:lang w:eastAsia="en-US"/>
    </w:rPr>
  </w:style>
  <w:style w:type="paragraph" w:styleId="Antrat2">
    <w:name w:val="heading 2"/>
    <w:basedOn w:val="prastasis"/>
    <w:next w:val="prastasis"/>
    <w:link w:val="Antrat2Diagrama"/>
    <w:uiPriority w:val="99"/>
    <w:qFormat/>
    <w:rsid w:val="00A96BAD"/>
    <w:pPr>
      <w:keepNext/>
      <w:spacing w:before="120"/>
      <w:jc w:val="center"/>
      <w:outlineLvl w:val="1"/>
    </w:pPr>
    <w:rPr>
      <w:rFonts w:ascii="Cambria" w:eastAsia="Calibri" w:hAnsi="Cambria"/>
      <w:b/>
      <w:i/>
      <w:sz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A96BAD"/>
    <w:rPr>
      <w:rFonts w:ascii="Cambria" w:hAnsi="Cambria" w:cs="Times New Roman"/>
      <w:b/>
      <w:i/>
      <w:sz w:val="20"/>
    </w:rPr>
  </w:style>
  <w:style w:type="paragraph" w:styleId="Pagrindinistekstas">
    <w:name w:val="Body Text"/>
    <w:basedOn w:val="prastasis"/>
    <w:link w:val="PagrindinistekstasDiagrama"/>
    <w:uiPriority w:val="99"/>
    <w:rsid w:val="00A96BAD"/>
    <w:pPr>
      <w:spacing w:line="360" w:lineRule="auto"/>
      <w:jc w:val="both"/>
      <w:textAlignment w:val="auto"/>
    </w:pPr>
    <w:rPr>
      <w:sz w:val="20"/>
      <w:lang w:eastAsia="lt-LT"/>
    </w:rPr>
  </w:style>
  <w:style w:type="character" w:customStyle="1" w:styleId="PagrindinistekstasDiagrama">
    <w:name w:val="Pagrindinis tekstas Diagrama"/>
    <w:link w:val="Pagrindinistekstas"/>
    <w:uiPriority w:val="99"/>
    <w:locked/>
    <w:rsid w:val="00A96BAD"/>
    <w:rPr>
      <w:rFonts w:eastAsia="Times New Roman" w:cs="Times New Roman"/>
      <w:sz w:val="20"/>
    </w:rPr>
  </w:style>
  <w:style w:type="character" w:styleId="Hipersaitas">
    <w:name w:val="Hyperlink"/>
    <w:uiPriority w:val="99"/>
    <w:rsid w:val="00A96BAD"/>
    <w:rPr>
      <w:rFonts w:cs="Times New Roman"/>
      <w:color w:val="0000FF"/>
      <w:u w:val="single"/>
    </w:rPr>
  </w:style>
  <w:style w:type="paragraph" w:styleId="Sraopastraipa">
    <w:name w:val="List Paragraph"/>
    <w:basedOn w:val="prastasis"/>
    <w:uiPriority w:val="99"/>
    <w:qFormat/>
    <w:rsid w:val="00A96BAD"/>
    <w:pPr>
      <w:ind w:left="720"/>
      <w:contextualSpacing/>
    </w:pPr>
  </w:style>
  <w:style w:type="paragraph" w:styleId="Debesliotekstas">
    <w:name w:val="Balloon Text"/>
    <w:basedOn w:val="prastasis"/>
    <w:link w:val="DebesliotekstasDiagrama"/>
    <w:uiPriority w:val="99"/>
    <w:semiHidden/>
    <w:rsid w:val="00A96BAD"/>
    <w:rPr>
      <w:rFonts w:ascii="Tahoma" w:eastAsia="Calibri" w:hAnsi="Tahoma"/>
      <w:sz w:val="16"/>
      <w:szCs w:val="16"/>
      <w:lang w:eastAsia="lt-LT"/>
    </w:rPr>
  </w:style>
  <w:style w:type="character" w:customStyle="1" w:styleId="DebesliotekstasDiagrama">
    <w:name w:val="Debesėlio tekstas Diagrama"/>
    <w:link w:val="Debesliotekstas"/>
    <w:uiPriority w:val="99"/>
    <w:semiHidden/>
    <w:locked/>
    <w:rsid w:val="00A96BAD"/>
    <w:rPr>
      <w:rFonts w:ascii="Tahoma" w:hAnsi="Tahoma" w:cs="Times New Roman"/>
      <w:sz w:val="16"/>
    </w:rPr>
  </w:style>
  <w:style w:type="paragraph" w:customStyle="1" w:styleId="statymopavad">
    <w:name w:val="?statymo pavad."/>
    <w:basedOn w:val="prastasis"/>
    <w:uiPriority w:val="99"/>
    <w:rsid w:val="009C67E8"/>
    <w:pPr>
      <w:overflowPunct/>
      <w:autoSpaceDE/>
      <w:autoSpaceDN/>
      <w:adjustRightInd/>
      <w:spacing w:line="360" w:lineRule="auto"/>
      <w:ind w:firstLine="720"/>
      <w:jc w:val="center"/>
      <w:textAlignment w:val="auto"/>
    </w:pPr>
    <w:rPr>
      <w:rFonts w:ascii="TimesLT" w:hAnsi="TimesLT"/>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80219">
      <w:marLeft w:val="0"/>
      <w:marRight w:val="0"/>
      <w:marTop w:val="0"/>
      <w:marBottom w:val="0"/>
      <w:divBdr>
        <w:top w:val="none" w:sz="0" w:space="0" w:color="auto"/>
        <w:left w:val="none" w:sz="0" w:space="0" w:color="auto"/>
        <w:bottom w:val="none" w:sz="0" w:space="0" w:color="auto"/>
        <w:right w:val="none" w:sz="0" w:space="0" w:color="auto"/>
      </w:divBdr>
    </w:div>
    <w:div w:id="789780220">
      <w:marLeft w:val="0"/>
      <w:marRight w:val="0"/>
      <w:marTop w:val="0"/>
      <w:marBottom w:val="0"/>
      <w:divBdr>
        <w:top w:val="none" w:sz="0" w:space="0" w:color="auto"/>
        <w:left w:val="none" w:sz="0" w:space="0" w:color="auto"/>
        <w:bottom w:val="none" w:sz="0" w:space="0" w:color="auto"/>
        <w:right w:val="none" w:sz="0" w:space="0" w:color="auto"/>
      </w:divBdr>
    </w:div>
    <w:div w:id="789780221">
      <w:marLeft w:val="0"/>
      <w:marRight w:val="0"/>
      <w:marTop w:val="0"/>
      <w:marBottom w:val="0"/>
      <w:divBdr>
        <w:top w:val="none" w:sz="0" w:space="0" w:color="auto"/>
        <w:left w:val="none" w:sz="0" w:space="0" w:color="auto"/>
        <w:bottom w:val="none" w:sz="0" w:space="0" w:color="auto"/>
        <w:right w:val="none" w:sz="0" w:space="0" w:color="auto"/>
      </w:divBdr>
    </w:div>
    <w:div w:id="123843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Pages>
  <Words>1296</Words>
  <Characters>739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25</cp:revision>
  <cp:lastPrinted>2022-10-21T05:09:00Z</cp:lastPrinted>
  <dcterms:created xsi:type="dcterms:W3CDTF">2022-09-22T08:10:00Z</dcterms:created>
  <dcterms:modified xsi:type="dcterms:W3CDTF">2022-10-21T05:09:00Z</dcterms:modified>
</cp:coreProperties>
</file>