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5A7F44" w:rsidRPr="00BB5214" w14:paraId="040D3B1C" w14:textId="77777777" w:rsidTr="000A6348">
        <w:trPr>
          <w:trHeight w:val="1055"/>
        </w:trPr>
        <w:tc>
          <w:tcPr>
            <w:tcW w:w="9639" w:type="dxa"/>
          </w:tcPr>
          <w:p w14:paraId="747D4000" w14:textId="27116075" w:rsidR="005A7F44" w:rsidRPr="00BB5214" w:rsidRDefault="00000000" w:rsidP="008E47C2">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w14:anchorId="5144C1F6">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14:paraId="70E0DB2E" w14:textId="77777777" w:rsidR="005A7F44" w:rsidRDefault="005A7F44" w:rsidP="00051103"/>
                    </w:txbxContent>
                  </v:textbox>
                  <w10:wrap anchorx="page"/>
                </v:shape>
              </w:pict>
            </w:r>
            <w:r>
              <w:rPr>
                <w:rFonts w:ascii="Times New Roman" w:hAnsi="Times New Roman"/>
                <w:noProof/>
                <w:sz w:val="24"/>
                <w:szCs w:val="24"/>
              </w:rPr>
              <w:pict w14:anchorId="55D1E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4" o:title=""/>
                </v:shape>
              </w:pict>
            </w:r>
          </w:p>
        </w:tc>
      </w:tr>
      <w:tr w:rsidR="005A7F44" w:rsidRPr="00BB5214" w14:paraId="7B9886BE" w14:textId="77777777" w:rsidTr="000A6348">
        <w:trPr>
          <w:trHeight w:val="1724"/>
        </w:trPr>
        <w:tc>
          <w:tcPr>
            <w:tcW w:w="9639" w:type="dxa"/>
          </w:tcPr>
          <w:p w14:paraId="0AA1656F" w14:textId="77777777" w:rsidR="005A7F44" w:rsidRDefault="005A7F44" w:rsidP="000A6348">
            <w:pPr>
              <w:pStyle w:val="Antrat2"/>
              <w:rPr>
                <w:szCs w:val="24"/>
              </w:rPr>
            </w:pPr>
            <w:r w:rsidRPr="00E6795E">
              <w:rPr>
                <w:szCs w:val="24"/>
              </w:rPr>
              <w:t>Pagėgių savivaldybės taryba</w:t>
            </w:r>
          </w:p>
          <w:p w14:paraId="6CBD1901" w14:textId="77777777" w:rsidR="005A7F44" w:rsidRPr="00BB5214" w:rsidRDefault="005A7F44" w:rsidP="000A6348">
            <w:pPr>
              <w:rPr>
                <w:lang w:eastAsia="en-US"/>
              </w:rPr>
            </w:pPr>
          </w:p>
          <w:p w14:paraId="2D7538B8" w14:textId="77777777" w:rsidR="005A7F44" w:rsidRPr="00BB5214" w:rsidRDefault="005A7F44" w:rsidP="000A6348">
            <w:pPr>
              <w:overflowPunct w:val="0"/>
              <w:autoSpaceDE w:val="0"/>
              <w:autoSpaceDN w:val="0"/>
              <w:adjustRightInd w:val="0"/>
              <w:spacing w:before="120"/>
              <w:jc w:val="center"/>
              <w:rPr>
                <w:rFonts w:ascii="Times New Roman" w:hAnsi="Times New Roman"/>
                <w:b/>
                <w:bCs/>
                <w:caps/>
                <w:color w:val="000000"/>
                <w:sz w:val="24"/>
                <w:szCs w:val="24"/>
              </w:rPr>
            </w:pPr>
            <w:r w:rsidRPr="00BB5214">
              <w:rPr>
                <w:rFonts w:ascii="Times New Roman" w:hAnsi="Times New Roman"/>
                <w:b/>
                <w:bCs/>
                <w:caps/>
                <w:color w:val="000000"/>
                <w:sz w:val="24"/>
                <w:szCs w:val="24"/>
              </w:rPr>
              <w:t>sprendimas</w:t>
            </w:r>
          </w:p>
          <w:p w14:paraId="050DC057" w14:textId="77777777" w:rsidR="005A7F44" w:rsidRPr="00BB5214" w:rsidRDefault="005A7F44" w:rsidP="001B1DFD">
            <w:pPr>
              <w:overflowPunct w:val="0"/>
              <w:autoSpaceDE w:val="0"/>
              <w:autoSpaceDN w:val="0"/>
              <w:adjustRightInd w:val="0"/>
              <w:spacing w:before="120" w:after="0"/>
              <w:jc w:val="center"/>
              <w:rPr>
                <w:rFonts w:ascii="Times New Roman" w:hAnsi="Times New Roman"/>
                <w:b/>
                <w:bCs/>
                <w:caps/>
                <w:color w:val="000000"/>
                <w:sz w:val="24"/>
                <w:szCs w:val="24"/>
              </w:rPr>
            </w:pPr>
            <w:r w:rsidRPr="00BB5214">
              <w:rPr>
                <w:rFonts w:ascii="Times New Roman" w:hAnsi="Times New Roman"/>
                <w:b/>
                <w:bCs/>
                <w:caps/>
                <w:color w:val="000000"/>
                <w:sz w:val="24"/>
                <w:szCs w:val="24"/>
              </w:rPr>
              <w:t xml:space="preserve">DĖL PAGĖGIŲ SAVIVALDYBĖS TARYBOS 2022 M. SAUSIO 27 D. SPRENDIMO NR. T-1 </w:t>
            </w:r>
            <w:r w:rsidR="001B1DFD">
              <w:rPr>
                <w:rFonts w:ascii="Times New Roman" w:hAnsi="Times New Roman"/>
                <w:b/>
                <w:bCs/>
                <w:caps/>
                <w:color w:val="000000"/>
                <w:sz w:val="24"/>
                <w:szCs w:val="24"/>
              </w:rPr>
              <w:t>„</w:t>
            </w:r>
            <w:r w:rsidRPr="00BB5214">
              <w:rPr>
                <w:rFonts w:ascii="Times New Roman" w:hAnsi="Times New Roman"/>
                <w:b/>
                <w:bCs/>
                <w:caps/>
                <w:color w:val="000000"/>
                <w:sz w:val="24"/>
                <w:szCs w:val="24"/>
              </w:rPr>
              <w:t>dėl SUTIKIMO PERIMTI ILGALAIKĮ IR TRUMPALAIKĮ MATERIALŲJĮ TURTĄ</w:t>
            </w:r>
            <w:r w:rsidR="001B1DFD">
              <w:rPr>
                <w:rFonts w:ascii="Times New Roman" w:hAnsi="Times New Roman"/>
                <w:b/>
                <w:bCs/>
                <w:caps/>
                <w:color w:val="000000"/>
                <w:sz w:val="24"/>
                <w:szCs w:val="24"/>
              </w:rPr>
              <w:t>“</w:t>
            </w:r>
            <w:r>
              <w:rPr>
                <w:rFonts w:ascii="Times New Roman" w:hAnsi="Times New Roman"/>
                <w:b/>
                <w:bCs/>
                <w:caps/>
                <w:color w:val="000000"/>
                <w:sz w:val="24"/>
                <w:szCs w:val="24"/>
              </w:rPr>
              <w:t xml:space="preserve"> </w:t>
            </w:r>
            <w:r w:rsidRPr="00BB5214">
              <w:rPr>
                <w:rFonts w:ascii="Times New Roman" w:hAnsi="Times New Roman"/>
                <w:b/>
                <w:bCs/>
                <w:caps/>
                <w:color w:val="000000"/>
                <w:sz w:val="24"/>
                <w:szCs w:val="24"/>
              </w:rPr>
              <w:t xml:space="preserve">PAKEITIMO </w:t>
            </w:r>
          </w:p>
        </w:tc>
      </w:tr>
      <w:tr w:rsidR="005A7F44" w:rsidRPr="00BB5214" w14:paraId="1FA65F0A" w14:textId="77777777" w:rsidTr="000A6348">
        <w:trPr>
          <w:trHeight w:val="703"/>
        </w:trPr>
        <w:tc>
          <w:tcPr>
            <w:tcW w:w="9639" w:type="dxa"/>
          </w:tcPr>
          <w:p w14:paraId="25762F9F" w14:textId="7EF1C7BD" w:rsidR="005A7F44" w:rsidRPr="00E6795E" w:rsidRDefault="005A7F44" w:rsidP="000A6348">
            <w:pPr>
              <w:pStyle w:val="Antrat2"/>
              <w:rPr>
                <w:b w:val="0"/>
                <w:bCs w:val="0"/>
                <w:caps w:val="0"/>
                <w:szCs w:val="24"/>
              </w:rPr>
            </w:pPr>
            <w:r w:rsidRPr="00E6795E">
              <w:rPr>
                <w:b w:val="0"/>
                <w:bCs w:val="0"/>
                <w:caps w:val="0"/>
                <w:szCs w:val="24"/>
              </w:rPr>
              <w:t>20</w:t>
            </w:r>
            <w:r>
              <w:rPr>
                <w:b w:val="0"/>
                <w:bCs w:val="0"/>
                <w:caps w:val="0"/>
                <w:szCs w:val="24"/>
              </w:rPr>
              <w:t>23</w:t>
            </w:r>
            <w:r w:rsidRPr="00E6795E">
              <w:rPr>
                <w:b w:val="0"/>
                <w:bCs w:val="0"/>
                <w:caps w:val="0"/>
                <w:szCs w:val="24"/>
              </w:rPr>
              <w:t xml:space="preserve"> m. </w:t>
            </w:r>
            <w:r w:rsidR="008E47C2">
              <w:rPr>
                <w:b w:val="0"/>
                <w:bCs w:val="0"/>
                <w:caps w:val="0"/>
                <w:szCs w:val="24"/>
              </w:rPr>
              <w:t>vasario 2</w:t>
            </w:r>
            <w:r w:rsidRPr="00E6795E">
              <w:rPr>
                <w:b w:val="0"/>
                <w:bCs w:val="0"/>
                <w:caps w:val="0"/>
                <w:szCs w:val="24"/>
              </w:rPr>
              <w:t xml:space="preserve"> d. Nr. T-</w:t>
            </w:r>
            <w:r w:rsidR="008E47C2">
              <w:rPr>
                <w:b w:val="0"/>
                <w:bCs w:val="0"/>
                <w:caps w:val="0"/>
                <w:szCs w:val="24"/>
              </w:rPr>
              <w:t>34</w:t>
            </w:r>
          </w:p>
          <w:p w14:paraId="420D9F55" w14:textId="77777777" w:rsidR="005A7F44" w:rsidRPr="00BB5214" w:rsidRDefault="005A7F44" w:rsidP="000A6348">
            <w:pPr>
              <w:overflowPunct w:val="0"/>
              <w:autoSpaceDE w:val="0"/>
              <w:autoSpaceDN w:val="0"/>
              <w:adjustRightInd w:val="0"/>
              <w:jc w:val="center"/>
              <w:rPr>
                <w:rFonts w:ascii="Times New Roman" w:hAnsi="Times New Roman"/>
                <w:sz w:val="24"/>
                <w:szCs w:val="24"/>
              </w:rPr>
            </w:pPr>
            <w:r w:rsidRPr="00BB5214">
              <w:rPr>
                <w:rFonts w:ascii="Times New Roman" w:hAnsi="Times New Roman"/>
                <w:sz w:val="24"/>
                <w:szCs w:val="24"/>
              </w:rPr>
              <w:t>Pagėgiai</w:t>
            </w:r>
          </w:p>
        </w:tc>
      </w:tr>
    </w:tbl>
    <w:p w14:paraId="4C98D055" w14:textId="77777777" w:rsidR="005A7F44" w:rsidRPr="00C30BFC" w:rsidRDefault="005A7F44" w:rsidP="00C30BFC">
      <w:pPr>
        <w:spacing w:after="0" w:line="240" w:lineRule="auto"/>
        <w:jc w:val="both"/>
        <w:rPr>
          <w:rFonts w:ascii="Times New Roman" w:hAnsi="Times New Roman"/>
          <w:sz w:val="24"/>
          <w:szCs w:val="24"/>
        </w:rPr>
      </w:pPr>
      <w:r>
        <w:rPr>
          <w:rFonts w:ascii="Times New Roman" w:hAnsi="Times New Roman"/>
          <w:sz w:val="24"/>
          <w:szCs w:val="24"/>
        </w:rPr>
        <w:tab/>
      </w:r>
      <w:r w:rsidRPr="00C30BFC">
        <w:rPr>
          <w:rFonts w:ascii="Times New Roman" w:hAnsi="Times New Roman"/>
          <w:sz w:val="24"/>
          <w:szCs w:val="24"/>
        </w:rPr>
        <w:t xml:space="preserve">Vadovaudamasi Lietuvos Respublikos vietos savivaldos įstatymo 18 straipsnio 1 dalimi ir atsižvelgdama į Lietuvos nacionalinės Martyno Mažvydo bibliotekos 2023 m. sausio 24 d. raštą Nr. SD-23-109 „Dėl Pagėgių savivaldybės tarybos sprendimo (2022-01-27 Nr. T-1) pataisymo“, Pagėgių savivaldybės taryba n u s p r e n d ž i a: </w:t>
      </w:r>
    </w:p>
    <w:p w14:paraId="1D7D3495" w14:textId="77777777" w:rsidR="005A7F44" w:rsidRDefault="005A7F44" w:rsidP="00EC1EFF">
      <w:pPr>
        <w:spacing w:after="0"/>
        <w:rPr>
          <w:rFonts w:ascii="Times New Roman" w:hAnsi="Times New Roman"/>
          <w:bCs/>
          <w:color w:val="000000"/>
          <w:sz w:val="24"/>
          <w:szCs w:val="24"/>
        </w:rPr>
      </w:pPr>
      <w:r>
        <w:rPr>
          <w:rFonts w:ascii="Times New Roman" w:hAnsi="Times New Roman"/>
          <w:sz w:val="24"/>
          <w:szCs w:val="24"/>
        </w:rPr>
        <w:tab/>
        <w:t xml:space="preserve">1. Pakeisti Pagėgių savivaldybės tarybos 2022 m. sausio 27 d. sprendimo Nr. T-1 </w:t>
      </w:r>
      <w:r w:rsidR="001B1DFD">
        <w:rPr>
          <w:rFonts w:ascii="Times New Roman" w:hAnsi="Times New Roman"/>
          <w:sz w:val="24"/>
          <w:szCs w:val="24"/>
        </w:rPr>
        <w:t>„</w:t>
      </w:r>
      <w:r w:rsidRPr="00EC1EFF">
        <w:rPr>
          <w:rFonts w:ascii="Times New Roman" w:hAnsi="Times New Roman"/>
          <w:bCs/>
          <w:caps/>
          <w:color w:val="000000"/>
          <w:sz w:val="24"/>
          <w:szCs w:val="24"/>
        </w:rPr>
        <w:t>D</w:t>
      </w:r>
      <w:r w:rsidRPr="00C30BFC">
        <w:rPr>
          <w:rFonts w:ascii="Times New Roman" w:hAnsi="Times New Roman"/>
          <w:bCs/>
          <w:color w:val="000000"/>
          <w:sz w:val="24"/>
          <w:szCs w:val="24"/>
        </w:rPr>
        <w:t>ėl sutikimo perimti ilgalaikį ir trumpalaikį materialųjį turtą</w:t>
      </w:r>
      <w:r w:rsidR="001B1DFD">
        <w:rPr>
          <w:rFonts w:ascii="Times New Roman" w:hAnsi="Times New Roman"/>
          <w:bCs/>
          <w:color w:val="000000"/>
          <w:sz w:val="24"/>
          <w:szCs w:val="24"/>
        </w:rPr>
        <w:t>“</w:t>
      </w:r>
      <w:r>
        <w:rPr>
          <w:rFonts w:ascii="Times New Roman" w:hAnsi="Times New Roman"/>
          <w:bCs/>
          <w:color w:val="000000"/>
          <w:sz w:val="24"/>
          <w:szCs w:val="24"/>
        </w:rPr>
        <w:t xml:space="preserve"> priedo 12 punktą ir jį išdėstyti taip:</w:t>
      </w:r>
    </w:p>
    <w:p w14:paraId="6756FA97" w14:textId="77777777" w:rsidR="005A7F44" w:rsidRDefault="005A7F44" w:rsidP="00EC1EFF">
      <w:pPr>
        <w:spacing w:after="0"/>
        <w:rPr>
          <w:rFonts w:ascii="Times New Roman" w:hAnsi="Times New Roman"/>
          <w:bCs/>
          <w:color w:val="000000"/>
          <w:sz w:val="24"/>
          <w:szCs w:val="24"/>
        </w:rPr>
      </w:pPr>
      <w:r>
        <w:rPr>
          <w:rFonts w:ascii="Times New Roman" w:hAnsi="Times New Roman"/>
          <w:bCs/>
          <w:color w:val="000000"/>
          <w:sz w:val="24"/>
          <w:szCs w:val="24"/>
        </w:rPr>
        <w:tab/>
        <w:t>„12. Belaidis dūmų jutiklis, 1 vnt., vieneto įsigijimo ir likutinė vertė</w:t>
      </w:r>
      <w:r w:rsidR="00895E74">
        <w:rPr>
          <w:rFonts w:ascii="Times New Roman" w:hAnsi="Times New Roman"/>
          <w:bCs/>
          <w:color w:val="000000"/>
          <w:sz w:val="24"/>
          <w:szCs w:val="24"/>
        </w:rPr>
        <w:t xml:space="preserve"> </w:t>
      </w:r>
      <w:r w:rsidR="00895E74" w:rsidRPr="00895E74">
        <w:rPr>
          <w:rFonts w:ascii="Times New Roman" w:hAnsi="Times New Roman"/>
          <w:bCs/>
          <w:iCs/>
          <w:color w:val="000000"/>
          <w:sz w:val="24"/>
          <w:szCs w:val="24"/>
        </w:rPr>
        <w:t>–</w:t>
      </w:r>
      <w:r w:rsidR="00895E74">
        <w:rPr>
          <w:rFonts w:ascii="Times New Roman" w:hAnsi="Times New Roman"/>
          <w:bCs/>
          <w:color w:val="000000"/>
          <w:sz w:val="24"/>
          <w:szCs w:val="24"/>
        </w:rPr>
        <w:t xml:space="preserve"> </w:t>
      </w:r>
      <w:r>
        <w:rPr>
          <w:rFonts w:ascii="Times New Roman" w:hAnsi="Times New Roman"/>
          <w:bCs/>
          <w:color w:val="000000"/>
          <w:sz w:val="24"/>
          <w:szCs w:val="24"/>
        </w:rPr>
        <w:t xml:space="preserve"> 63,89 Eur“.</w:t>
      </w:r>
    </w:p>
    <w:p w14:paraId="0ED8511E" w14:textId="77777777" w:rsidR="005A7F44" w:rsidRDefault="005A7F44" w:rsidP="00EC1EFF">
      <w:pPr>
        <w:spacing w:after="0"/>
        <w:rPr>
          <w:rFonts w:ascii="Times New Roman" w:hAnsi="Times New Roman"/>
          <w:bCs/>
          <w:color w:val="000000"/>
          <w:sz w:val="24"/>
          <w:szCs w:val="24"/>
        </w:rPr>
      </w:pPr>
      <w:r>
        <w:rPr>
          <w:rFonts w:ascii="Times New Roman" w:hAnsi="Times New Roman"/>
          <w:bCs/>
          <w:color w:val="000000"/>
          <w:sz w:val="24"/>
          <w:szCs w:val="24"/>
        </w:rPr>
        <w:tab/>
        <w:t xml:space="preserve">2. </w:t>
      </w:r>
      <w:r>
        <w:rPr>
          <w:rFonts w:ascii="Times New Roman" w:hAnsi="Times New Roman"/>
          <w:sz w:val="24"/>
          <w:szCs w:val="24"/>
        </w:rPr>
        <w:t>Sprendimą paskelbti Pagėgių savivaldybės interneto svetainėje  www.pagegiai.lt</w:t>
      </w:r>
      <w:r w:rsidR="003F6E3C">
        <w:rPr>
          <w:rFonts w:ascii="Times New Roman" w:hAnsi="Times New Roman"/>
          <w:sz w:val="24"/>
          <w:szCs w:val="24"/>
        </w:rPr>
        <w:t>.</w:t>
      </w:r>
    </w:p>
    <w:p w14:paraId="1BACB2B5" w14:textId="77777777" w:rsidR="005A7F44" w:rsidRDefault="005A7F44" w:rsidP="009008F1">
      <w:pPr>
        <w:spacing w:after="0"/>
        <w:jc w:val="both"/>
        <w:rPr>
          <w:rFonts w:ascii="Times New Roman" w:hAnsi="Times New Roman"/>
          <w:sz w:val="24"/>
          <w:szCs w:val="24"/>
        </w:rPr>
      </w:pPr>
      <w:r>
        <w:rPr>
          <w:rFonts w:ascii="Times New Roman" w:hAnsi="Times New Roman"/>
          <w:sz w:val="24"/>
          <w:szCs w:val="24"/>
        </w:rPr>
        <w:tab/>
      </w:r>
      <w:r w:rsidRPr="00DC4713">
        <w:rPr>
          <w:rFonts w:ascii="Times New Roman" w:hAnsi="Times New Roman"/>
          <w:sz w:val="24"/>
          <w:szCs w:val="24"/>
        </w:rPr>
        <w:t>Šis sprendimas gali būti skundžiamas Lietuvos administracinių ginčų komisijos Klaipėdos apygardos skyriui (H.</w:t>
      </w:r>
      <w:r w:rsidR="001077A5">
        <w:rPr>
          <w:rFonts w:ascii="Times New Roman" w:hAnsi="Times New Roman"/>
          <w:sz w:val="24"/>
          <w:szCs w:val="24"/>
        </w:rPr>
        <w:t xml:space="preserve"> </w:t>
      </w:r>
      <w:r w:rsidRPr="00DC4713">
        <w:rPr>
          <w:rFonts w:ascii="Times New Roman" w:hAnsi="Times New Roman"/>
          <w:sz w:val="24"/>
          <w:szCs w:val="24"/>
        </w:rPr>
        <w:t>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4B50962E" w14:textId="7D30FDDC" w:rsidR="005A7F44" w:rsidRDefault="005A7F44" w:rsidP="009008F1">
      <w:pPr>
        <w:spacing w:after="0"/>
        <w:jc w:val="both"/>
        <w:rPr>
          <w:rFonts w:ascii="Times New Roman" w:hAnsi="Times New Roman"/>
        </w:rPr>
      </w:pPr>
    </w:p>
    <w:p w14:paraId="5B87CCAB" w14:textId="03C39DC2" w:rsidR="008E47C2" w:rsidRDefault="008E47C2" w:rsidP="009008F1">
      <w:pPr>
        <w:spacing w:after="0"/>
        <w:jc w:val="both"/>
        <w:rPr>
          <w:rFonts w:ascii="Times New Roman" w:hAnsi="Times New Roman"/>
        </w:rPr>
      </w:pPr>
    </w:p>
    <w:p w14:paraId="0287C298" w14:textId="2D40EDA7" w:rsidR="008E47C2" w:rsidRDefault="008E47C2" w:rsidP="009008F1">
      <w:pPr>
        <w:spacing w:after="0"/>
        <w:jc w:val="both"/>
        <w:rPr>
          <w:rFonts w:ascii="Times New Roman" w:hAnsi="Times New Roman"/>
        </w:rPr>
      </w:pPr>
    </w:p>
    <w:p w14:paraId="2EE9EE7F" w14:textId="77777777" w:rsidR="008E47C2" w:rsidRDefault="008E47C2" w:rsidP="009008F1">
      <w:pPr>
        <w:spacing w:after="0"/>
        <w:jc w:val="both"/>
        <w:rPr>
          <w:rFonts w:ascii="Times New Roman" w:hAnsi="Times New Roman"/>
        </w:rPr>
      </w:pPr>
    </w:p>
    <w:p w14:paraId="38329276" w14:textId="1428B396" w:rsidR="008E47C2" w:rsidRPr="008E47C2" w:rsidRDefault="008E47C2" w:rsidP="008E47C2">
      <w:pPr>
        <w:rPr>
          <w:rFonts w:ascii="Times New Roman" w:hAnsi="Times New Roman"/>
          <w:sz w:val="24"/>
          <w:szCs w:val="24"/>
        </w:rPr>
      </w:pPr>
      <w:r w:rsidRPr="008E47C2">
        <w:rPr>
          <w:rFonts w:ascii="Times New Roman" w:hAnsi="Times New Roman"/>
          <w:sz w:val="24"/>
          <w:szCs w:val="24"/>
        </w:rPr>
        <w:t>S</w:t>
      </w:r>
      <w:r w:rsidRPr="008E47C2">
        <w:rPr>
          <w:rFonts w:ascii="Times New Roman" w:hAnsi="Times New Roman"/>
          <w:sz w:val="24"/>
          <w:szCs w:val="24"/>
        </w:rPr>
        <w:t>av</w:t>
      </w:r>
      <w:r w:rsidRPr="008E47C2">
        <w:rPr>
          <w:rFonts w:ascii="Times New Roman" w:hAnsi="Times New Roman"/>
          <w:sz w:val="24"/>
          <w:szCs w:val="24"/>
        </w:rPr>
        <w:t>ivaldybės meras</w:t>
      </w:r>
      <w:r w:rsidRPr="008E47C2">
        <w:rPr>
          <w:rFonts w:ascii="Times New Roman" w:hAnsi="Times New Roman"/>
          <w:sz w:val="24"/>
          <w:szCs w:val="24"/>
        </w:rPr>
        <w:tab/>
      </w:r>
      <w:r w:rsidRPr="008E47C2">
        <w:rPr>
          <w:rFonts w:ascii="Times New Roman" w:hAnsi="Times New Roman"/>
          <w:sz w:val="24"/>
          <w:szCs w:val="24"/>
        </w:rPr>
        <w:tab/>
      </w:r>
      <w:r w:rsidRPr="008E47C2">
        <w:rPr>
          <w:rFonts w:ascii="Times New Roman" w:hAnsi="Times New Roman"/>
          <w:sz w:val="24"/>
          <w:szCs w:val="24"/>
        </w:rPr>
        <w:tab/>
      </w:r>
      <w:r w:rsidRPr="008E47C2">
        <w:rPr>
          <w:rFonts w:ascii="Times New Roman" w:hAnsi="Times New Roman"/>
          <w:sz w:val="24"/>
          <w:szCs w:val="24"/>
        </w:rPr>
        <w:tab/>
        <w:t xml:space="preserve">               Vaidas </w:t>
      </w:r>
      <w:proofErr w:type="spellStart"/>
      <w:r w:rsidRPr="008E47C2">
        <w:rPr>
          <w:rFonts w:ascii="Times New Roman" w:hAnsi="Times New Roman"/>
          <w:sz w:val="24"/>
          <w:szCs w:val="24"/>
        </w:rPr>
        <w:t>Bendaravičius</w:t>
      </w:r>
      <w:proofErr w:type="spellEnd"/>
    </w:p>
    <w:sectPr w:rsidR="008E47C2" w:rsidRPr="008E47C2" w:rsidSect="00E949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103"/>
    <w:rsid w:val="00051103"/>
    <w:rsid w:val="000A6348"/>
    <w:rsid w:val="000D2B65"/>
    <w:rsid w:val="001077A5"/>
    <w:rsid w:val="00172C13"/>
    <w:rsid w:val="001B1DFD"/>
    <w:rsid w:val="001F1F3F"/>
    <w:rsid w:val="00312380"/>
    <w:rsid w:val="00312C14"/>
    <w:rsid w:val="003B2B41"/>
    <w:rsid w:val="003F6E3C"/>
    <w:rsid w:val="00564334"/>
    <w:rsid w:val="00585D22"/>
    <w:rsid w:val="005A7F44"/>
    <w:rsid w:val="005D2CE0"/>
    <w:rsid w:val="00642EA0"/>
    <w:rsid w:val="00740297"/>
    <w:rsid w:val="00890E0B"/>
    <w:rsid w:val="00895E74"/>
    <w:rsid w:val="008E47C2"/>
    <w:rsid w:val="009008F1"/>
    <w:rsid w:val="00A66393"/>
    <w:rsid w:val="00BB5214"/>
    <w:rsid w:val="00C30BFC"/>
    <w:rsid w:val="00DC4713"/>
    <w:rsid w:val="00E0164D"/>
    <w:rsid w:val="00E6795E"/>
    <w:rsid w:val="00E949F4"/>
    <w:rsid w:val="00EC1EFF"/>
    <w:rsid w:val="00FC7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2EB301"/>
  <w15:docId w15:val="{6AF842EC-22B8-4F57-988B-734B7E8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49F4"/>
    <w:pPr>
      <w:spacing w:after="200" w:line="276" w:lineRule="auto"/>
    </w:pPr>
    <w:rPr>
      <w:sz w:val="22"/>
      <w:szCs w:val="22"/>
    </w:rPr>
  </w:style>
  <w:style w:type="paragraph" w:styleId="Antrat2">
    <w:name w:val="heading 2"/>
    <w:basedOn w:val="prastasis"/>
    <w:next w:val="prastasis"/>
    <w:link w:val="Antrat2Diagrama"/>
    <w:uiPriority w:val="99"/>
    <w:qFormat/>
    <w:rsid w:val="00051103"/>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051103"/>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051103"/>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051103"/>
    <w:rPr>
      <w:rFonts w:ascii="Tahoma" w:hAnsi="Tahoma" w:cs="Tahoma"/>
      <w:sz w:val="16"/>
      <w:szCs w:val="16"/>
    </w:rPr>
  </w:style>
  <w:style w:type="character" w:styleId="Hipersaitas">
    <w:name w:val="Hyperlink"/>
    <w:uiPriority w:val="99"/>
    <w:rsid w:val="000D2B65"/>
    <w:rPr>
      <w:rFonts w:cs="Times New Roman"/>
      <w:color w:val="0000FF"/>
      <w:u w:val="single"/>
    </w:rPr>
  </w:style>
  <w:style w:type="paragraph" w:customStyle="1" w:styleId="prastasis1">
    <w:name w:val="Įprastasis1"/>
    <w:uiPriority w:val="99"/>
    <w:rsid w:val="000D2B65"/>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926</Words>
  <Characters>528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Admin</cp:lastModifiedBy>
  <cp:revision>17</cp:revision>
  <dcterms:created xsi:type="dcterms:W3CDTF">2023-01-25T08:49:00Z</dcterms:created>
  <dcterms:modified xsi:type="dcterms:W3CDTF">2023-02-01T20:29:00Z</dcterms:modified>
</cp:coreProperties>
</file>