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9" w:type="dxa"/>
        <w:tblLayout w:type="fixed"/>
        <w:tblLook w:val="0000" w:firstRow="0" w:lastRow="0" w:firstColumn="0" w:lastColumn="0" w:noHBand="0" w:noVBand="0"/>
      </w:tblPr>
      <w:tblGrid>
        <w:gridCol w:w="104"/>
        <w:gridCol w:w="9161"/>
        <w:gridCol w:w="104"/>
      </w:tblGrid>
      <w:tr w:rsidR="00742D80" w:rsidRPr="000647F3" w14:paraId="48563AE6" w14:textId="77777777" w:rsidTr="00453F2D">
        <w:trPr>
          <w:gridBefore w:val="1"/>
          <w:wBefore w:w="104" w:type="dxa"/>
          <w:trHeight w:val="96"/>
        </w:trPr>
        <w:tc>
          <w:tcPr>
            <w:tcW w:w="9265" w:type="dxa"/>
            <w:gridSpan w:val="2"/>
          </w:tcPr>
          <w:p w14:paraId="5425C728" w14:textId="1C72D001" w:rsidR="00742D80" w:rsidRPr="000647F3" w:rsidRDefault="00453F2D" w:rsidP="00F100A2">
            <w:pPr>
              <w:overflowPunct w:val="0"/>
              <w:autoSpaceDE w:val="0"/>
              <w:autoSpaceDN w:val="0"/>
              <w:adjustRightInd w:val="0"/>
              <w:spacing w:line="240" w:lineRule="atLeast"/>
              <w:jc w:val="center"/>
              <w:rPr>
                <w:color w:val="000000"/>
                <w:szCs w:val="20"/>
              </w:rPr>
            </w:pPr>
            <w:r>
              <w:rPr>
                <w:noProof/>
              </w:rPr>
              <w:pict w14:anchorId="75C98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39pt;height:49.5pt;visibility:visible">
                  <v:imagedata r:id="rId7" o:title=""/>
                </v:shape>
              </w:pict>
            </w:r>
          </w:p>
        </w:tc>
      </w:tr>
      <w:tr w:rsidR="00742D80" w:rsidRPr="000647F3" w14:paraId="44C85D06" w14:textId="77777777" w:rsidTr="00453F2D">
        <w:trPr>
          <w:gridBefore w:val="1"/>
          <w:wBefore w:w="104" w:type="dxa"/>
          <w:trHeight w:val="182"/>
        </w:trPr>
        <w:tc>
          <w:tcPr>
            <w:tcW w:w="9265" w:type="dxa"/>
            <w:gridSpan w:val="2"/>
          </w:tcPr>
          <w:p w14:paraId="2F1E5C94" w14:textId="77777777" w:rsidR="00742D80" w:rsidRPr="000647F3" w:rsidRDefault="00742D80" w:rsidP="009073FF">
            <w:pPr>
              <w:pStyle w:val="Antrat2"/>
              <w:jc w:val="center"/>
              <w:rPr>
                <w:rFonts w:ascii="Times New Roman" w:hAnsi="Times New Roman" w:cs="Times New Roman"/>
                <w:i w:val="0"/>
                <w:caps/>
                <w:sz w:val="24"/>
                <w:szCs w:val="24"/>
              </w:rPr>
            </w:pPr>
            <w:r w:rsidRPr="000647F3">
              <w:rPr>
                <w:rFonts w:ascii="Times New Roman" w:hAnsi="Times New Roman" w:cs="Times New Roman"/>
                <w:i w:val="0"/>
                <w:caps/>
                <w:sz w:val="24"/>
                <w:szCs w:val="24"/>
              </w:rPr>
              <w:t>Pagėgių savivaldybės taryba</w:t>
            </w:r>
          </w:p>
          <w:p w14:paraId="3AD25722" w14:textId="77777777" w:rsidR="00742D80" w:rsidRPr="000647F3" w:rsidRDefault="00742D80" w:rsidP="009073FF"/>
          <w:p w14:paraId="32658420" w14:textId="77777777" w:rsidR="00742D80" w:rsidRPr="000647F3" w:rsidRDefault="00742D80" w:rsidP="009073FF">
            <w:pPr>
              <w:jc w:val="center"/>
              <w:rPr>
                <w:b/>
              </w:rPr>
            </w:pPr>
            <w:r w:rsidRPr="000647F3">
              <w:rPr>
                <w:b/>
              </w:rPr>
              <w:t>SPRENDIMAS</w:t>
            </w:r>
          </w:p>
          <w:p w14:paraId="7B8A921E" w14:textId="77777777" w:rsidR="00742D80" w:rsidRPr="000647F3" w:rsidRDefault="00742D80" w:rsidP="009073FF">
            <w:pPr>
              <w:jc w:val="center"/>
              <w:rPr>
                <w:b/>
                <w:bCs/>
              </w:rPr>
            </w:pPr>
            <w:bookmarkStart w:id="0" w:name="_Hlk125354447"/>
            <w:r w:rsidRPr="000647F3">
              <w:rPr>
                <w:b/>
                <w:bCs/>
              </w:rPr>
              <w:t xml:space="preserve">DĖL PAGĖGIŲ SAVIVALDYBĖS PRIEŠGAISRINĖS TARNYBOS </w:t>
            </w:r>
          </w:p>
          <w:p w14:paraId="0E148894" w14:textId="77777777" w:rsidR="00742D80" w:rsidRPr="000647F3" w:rsidRDefault="00742D80" w:rsidP="006525AB">
            <w:pPr>
              <w:jc w:val="center"/>
              <w:rPr>
                <w:b/>
              </w:rPr>
            </w:pPr>
            <w:r w:rsidRPr="000647F3">
              <w:rPr>
                <w:b/>
                <w:bCs/>
              </w:rPr>
              <w:t>202</w:t>
            </w:r>
            <w:r>
              <w:rPr>
                <w:b/>
                <w:bCs/>
              </w:rPr>
              <w:t>2</w:t>
            </w:r>
            <w:r w:rsidRPr="000647F3">
              <w:rPr>
                <w:b/>
                <w:bCs/>
              </w:rPr>
              <w:t xml:space="preserve"> METŲ VEIKLOS ATASKAITOS</w:t>
            </w:r>
            <w:bookmarkEnd w:id="0"/>
          </w:p>
        </w:tc>
      </w:tr>
      <w:tr w:rsidR="00742D80" w:rsidRPr="000647F3" w14:paraId="49EE25BB" w14:textId="77777777" w:rsidTr="00453F2D">
        <w:trPr>
          <w:gridBefore w:val="1"/>
          <w:wBefore w:w="104" w:type="dxa"/>
          <w:trHeight w:val="81"/>
        </w:trPr>
        <w:tc>
          <w:tcPr>
            <w:tcW w:w="9265" w:type="dxa"/>
            <w:gridSpan w:val="2"/>
          </w:tcPr>
          <w:p w14:paraId="55A57F0D" w14:textId="56B851E3" w:rsidR="00742D80" w:rsidRPr="000647F3" w:rsidRDefault="00742D80" w:rsidP="009073FF">
            <w:pPr>
              <w:pStyle w:val="Antrat2"/>
              <w:jc w:val="center"/>
              <w:rPr>
                <w:rFonts w:ascii="Times New Roman" w:hAnsi="Times New Roman" w:cs="Times New Roman"/>
                <w:b w:val="0"/>
                <w:bCs w:val="0"/>
                <w:i w:val="0"/>
                <w:sz w:val="24"/>
                <w:szCs w:val="24"/>
              </w:rPr>
            </w:pPr>
            <w:r w:rsidRPr="000647F3">
              <w:rPr>
                <w:rFonts w:ascii="Times New Roman" w:hAnsi="Times New Roman" w:cs="Times New Roman"/>
                <w:b w:val="0"/>
                <w:bCs w:val="0"/>
                <w:i w:val="0"/>
                <w:sz w:val="24"/>
                <w:szCs w:val="24"/>
              </w:rPr>
              <w:t>202</w:t>
            </w:r>
            <w:r>
              <w:rPr>
                <w:rFonts w:ascii="Times New Roman" w:hAnsi="Times New Roman" w:cs="Times New Roman"/>
                <w:b w:val="0"/>
                <w:bCs w:val="0"/>
                <w:i w:val="0"/>
                <w:sz w:val="24"/>
                <w:szCs w:val="24"/>
              </w:rPr>
              <w:t>3</w:t>
            </w:r>
            <w:r w:rsidRPr="000647F3">
              <w:rPr>
                <w:rFonts w:ascii="Times New Roman" w:hAnsi="Times New Roman" w:cs="Times New Roman"/>
                <w:b w:val="0"/>
                <w:bCs w:val="0"/>
                <w:i w:val="0"/>
                <w:sz w:val="24"/>
                <w:szCs w:val="24"/>
              </w:rPr>
              <w:t xml:space="preserve"> m. </w:t>
            </w:r>
            <w:r w:rsidR="00F100A2">
              <w:rPr>
                <w:rFonts w:ascii="Times New Roman" w:hAnsi="Times New Roman" w:cs="Times New Roman"/>
                <w:b w:val="0"/>
                <w:bCs w:val="0"/>
                <w:i w:val="0"/>
                <w:sz w:val="24"/>
                <w:szCs w:val="24"/>
              </w:rPr>
              <w:t>vasario 2</w:t>
            </w:r>
            <w:r w:rsidRPr="000647F3">
              <w:rPr>
                <w:rFonts w:ascii="Times New Roman" w:hAnsi="Times New Roman" w:cs="Times New Roman"/>
                <w:b w:val="0"/>
                <w:bCs w:val="0"/>
                <w:i w:val="0"/>
                <w:sz w:val="24"/>
                <w:szCs w:val="24"/>
              </w:rPr>
              <w:t xml:space="preserve"> d. Nr. T-</w:t>
            </w:r>
            <w:r w:rsidR="00D01B37">
              <w:rPr>
                <w:rFonts w:ascii="Times New Roman" w:hAnsi="Times New Roman" w:cs="Times New Roman"/>
                <w:b w:val="0"/>
                <w:bCs w:val="0"/>
                <w:i w:val="0"/>
                <w:sz w:val="24"/>
                <w:szCs w:val="24"/>
              </w:rPr>
              <w:t>8</w:t>
            </w:r>
          </w:p>
          <w:p w14:paraId="490807B0" w14:textId="77777777" w:rsidR="00742D80" w:rsidRPr="000647F3" w:rsidRDefault="00742D80" w:rsidP="009073FF">
            <w:pPr>
              <w:overflowPunct w:val="0"/>
              <w:autoSpaceDE w:val="0"/>
              <w:autoSpaceDN w:val="0"/>
              <w:adjustRightInd w:val="0"/>
              <w:jc w:val="center"/>
            </w:pPr>
            <w:r w:rsidRPr="000647F3">
              <w:t>Pagėgiai</w:t>
            </w:r>
          </w:p>
          <w:p w14:paraId="541BCF57" w14:textId="77777777" w:rsidR="00742D80" w:rsidRPr="000647F3" w:rsidRDefault="00742D80" w:rsidP="009073FF">
            <w:pPr>
              <w:overflowPunct w:val="0"/>
              <w:autoSpaceDE w:val="0"/>
              <w:autoSpaceDN w:val="0"/>
              <w:adjustRightInd w:val="0"/>
              <w:jc w:val="center"/>
              <w:rPr>
                <w:szCs w:val="20"/>
              </w:rPr>
            </w:pPr>
          </w:p>
        </w:tc>
      </w:tr>
      <w:tr w:rsidR="00742D80" w:rsidRPr="000647F3" w14:paraId="5F850117" w14:textId="77777777" w:rsidTr="00453F2D">
        <w:tblPrEx>
          <w:tblLook w:val="00A0" w:firstRow="1" w:lastRow="0" w:firstColumn="1" w:lastColumn="0" w:noHBand="0" w:noVBand="0"/>
        </w:tblPrEx>
        <w:trPr>
          <w:gridAfter w:val="1"/>
          <w:wAfter w:w="104" w:type="dxa"/>
          <w:trHeight w:val="150"/>
        </w:trPr>
        <w:tc>
          <w:tcPr>
            <w:tcW w:w="9265" w:type="dxa"/>
            <w:gridSpan w:val="2"/>
          </w:tcPr>
          <w:p w14:paraId="502A4AB4" w14:textId="77777777" w:rsidR="00742D80" w:rsidRPr="000647F3" w:rsidRDefault="00742D80" w:rsidP="007158CD">
            <w:pPr>
              <w:spacing w:line="360" w:lineRule="auto"/>
              <w:ind w:firstLine="720"/>
              <w:jc w:val="both"/>
              <w:rPr>
                <w:spacing w:val="60"/>
              </w:rPr>
            </w:pPr>
            <w:r w:rsidRPr="000647F3">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0647F3">
              <w:rPr>
                <w:spacing w:val="60"/>
              </w:rPr>
              <w:t xml:space="preserve">nusprendžia: </w:t>
            </w:r>
          </w:p>
          <w:p w14:paraId="0180B815" w14:textId="12D3C517" w:rsidR="00742D80" w:rsidRPr="000647F3" w:rsidRDefault="00742D80" w:rsidP="007158CD">
            <w:pPr>
              <w:spacing w:line="360" w:lineRule="auto"/>
              <w:ind w:firstLine="720"/>
              <w:jc w:val="both"/>
              <w:rPr>
                <w:color w:val="000000"/>
              </w:rPr>
            </w:pPr>
            <w:r w:rsidRPr="000647F3">
              <w:rPr>
                <w:color w:val="000000"/>
              </w:rPr>
              <w:t xml:space="preserve">     1. Pritarti</w:t>
            </w:r>
            <w:r w:rsidR="00F100A2">
              <w:rPr>
                <w:color w:val="000000"/>
              </w:rPr>
              <w:t xml:space="preserve"> </w:t>
            </w:r>
            <w:r w:rsidRPr="000647F3">
              <w:rPr>
                <w:color w:val="000000"/>
              </w:rPr>
              <w:t>Pagėgių savivaldybės priešgaisrinės tarnybos</w:t>
            </w:r>
            <w:r>
              <w:rPr>
                <w:color w:val="000000"/>
              </w:rPr>
              <w:t xml:space="preserve"> </w:t>
            </w:r>
            <w:r w:rsidRPr="000647F3">
              <w:rPr>
                <w:color w:val="000000"/>
              </w:rPr>
              <w:t>202</w:t>
            </w:r>
            <w:r>
              <w:rPr>
                <w:color w:val="000000"/>
              </w:rPr>
              <w:t>2</w:t>
            </w:r>
            <w:r w:rsidRPr="000647F3">
              <w:rPr>
                <w:color w:val="000000"/>
              </w:rPr>
              <w:t xml:space="preserve"> m. veiklos ataskaitai (pridedama).</w:t>
            </w:r>
          </w:p>
          <w:p w14:paraId="4222A531" w14:textId="77777777" w:rsidR="00742D80" w:rsidRPr="000647F3" w:rsidRDefault="00742D80" w:rsidP="007158CD">
            <w:pPr>
              <w:pStyle w:val="Antrats"/>
              <w:numPr>
                <w:ilvl w:val="0"/>
                <w:numId w:val="6"/>
              </w:numPr>
              <w:tabs>
                <w:tab w:val="clear" w:pos="1380"/>
                <w:tab w:val="clear" w:pos="4819"/>
                <w:tab w:val="num" w:pos="1140"/>
                <w:tab w:val="center" w:pos="1311"/>
              </w:tabs>
              <w:spacing w:line="360" w:lineRule="auto"/>
              <w:ind w:left="0" w:firstLine="1020"/>
              <w:jc w:val="both"/>
              <w:rPr>
                <w:color w:val="000000"/>
              </w:rPr>
            </w:pPr>
            <w:r w:rsidRPr="000647F3">
              <w:t xml:space="preserve">Sprendimą paskelbti Pagėgių savivaldybės interneto </w:t>
            </w:r>
            <w:r w:rsidRPr="000647F3">
              <w:rPr>
                <w:color w:val="000000"/>
              </w:rPr>
              <w:t xml:space="preserve">svetainėje </w:t>
            </w:r>
            <w:hyperlink r:id="rId8" w:history="1">
              <w:r w:rsidRPr="00B327D6">
                <w:rPr>
                  <w:rStyle w:val="Hipersaitas"/>
                  <w:color w:val="000000"/>
                  <w:u w:val="none"/>
                </w:rPr>
                <w:t>www.pagegiai.lt</w:t>
              </w:r>
            </w:hyperlink>
            <w:r w:rsidRPr="00B327D6">
              <w:rPr>
                <w:color w:val="000000"/>
              </w:rPr>
              <w:t>.</w:t>
            </w:r>
          </w:p>
          <w:p w14:paraId="46281F0B" w14:textId="77777777" w:rsidR="00742D80" w:rsidRPr="000647F3" w:rsidRDefault="00742D80" w:rsidP="007158CD">
            <w:pPr>
              <w:spacing w:line="360" w:lineRule="auto"/>
              <w:jc w:val="both"/>
            </w:pPr>
            <w:r w:rsidRPr="000647F3">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0C3BD0ED" w14:textId="2A6D515F" w:rsidR="00742D80" w:rsidRDefault="00742D80" w:rsidP="007158CD">
            <w:pPr>
              <w:jc w:val="both"/>
              <w:rPr>
                <w:caps/>
              </w:rPr>
            </w:pPr>
          </w:p>
          <w:p w14:paraId="3ED76EE5" w14:textId="69C628AC" w:rsidR="00F100A2" w:rsidRDefault="00F100A2" w:rsidP="007158CD">
            <w:pPr>
              <w:jc w:val="both"/>
              <w:rPr>
                <w:caps/>
              </w:rPr>
            </w:pPr>
          </w:p>
          <w:p w14:paraId="72133462" w14:textId="65CD9500" w:rsidR="00F100A2" w:rsidRDefault="00F100A2" w:rsidP="007158CD">
            <w:pPr>
              <w:jc w:val="both"/>
              <w:rPr>
                <w:caps/>
              </w:rPr>
            </w:pPr>
          </w:p>
          <w:p w14:paraId="1ADA1584" w14:textId="3B782DBD" w:rsidR="00F100A2" w:rsidRDefault="00F100A2" w:rsidP="007158CD">
            <w:pPr>
              <w:jc w:val="both"/>
              <w:rPr>
                <w:caps/>
              </w:rPr>
            </w:pPr>
          </w:p>
          <w:p w14:paraId="0C7F7BC3" w14:textId="77777777" w:rsidR="00F100A2" w:rsidRPr="000647F3" w:rsidRDefault="00F100A2" w:rsidP="007158CD">
            <w:pPr>
              <w:jc w:val="both"/>
              <w:rPr>
                <w:caps/>
              </w:rPr>
            </w:pPr>
          </w:p>
          <w:p w14:paraId="0102B53B" w14:textId="76F5D39A" w:rsidR="00F100A2" w:rsidRDefault="00F100A2" w:rsidP="00F100A2">
            <w:pPr>
              <w:rPr>
                <w:szCs w:val="20"/>
              </w:rPr>
            </w:pPr>
            <w:r>
              <w:t>Savivaldybės meras                                                                                   Vaidas Bendaravičius</w:t>
            </w:r>
          </w:p>
          <w:p w14:paraId="5F0FA1A6" w14:textId="5FEF3787" w:rsidR="00742D80" w:rsidRPr="000647F3" w:rsidRDefault="00742D80" w:rsidP="007158CD">
            <w:pPr>
              <w:spacing w:line="360" w:lineRule="auto"/>
              <w:jc w:val="both"/>
            </w:pPr>
          </w:p>
          <w:p w14:paraId="75B9447A" w14:textId="77777777" w:rsidR="00742D80" w:rsidRPr="000647F3" w:rsidRDefault="00742D80" w:rsidP="007158CD">
            <w:pPr>
              <w:spacing w:line="360" w:lineRule="auto"/>
              <w:jc w:val="both"/>
            </w:pPr>
          </w:p>
        </w:tc>
      </w:tr>
      <w:tr w:rsidR="00F100A2" w:rsidRPr="000647F3" w14:paraId="1739F316" w14:textId="77777777" w:rsidTr="00453F2D">
        <w:tblPrEx>
          <w:tblLook w:val="00A0" w:firstRow="1" w:lastRow="0" w:firstColumn="1" w:lastColumn="0" w:noHBand="0" w:noVBand="0"/>
        </w:tblPrEx>
        <w:trPr>
          <w:gridAfter w:val="1"/>
          <w:wAfter w:w="104" w:type="dxa"/>
          <w:trHeight w:val="150"/>
        </w:trPr>
        <w:tc>
          <w:tcPr>
            <w:tcW w:w="9265" w:type="dxa"/>
            <w:gridSpan w:val="2"/>
          </w:tcPr>
          <w:p w14:paraId="4D462659" w14:textId="77777777" w:rsidR="00F100A2" w:rsidRPr="000647F3" w:rsidRDefault="00F100A2" w:rsidP="007158CD">
            <w:pPr>
              <w:spacing w:line="360" w:lineRule="auto"/>
              <w:ind w:firstLine="720"/>
              <w:jc w:val="both"/>
            </w:pPr>
          </w:p>
        </w:tc>
      </w:tr>
      <w:tr w:rsidR="00F100A2" w:rsidRPr="000647F3" w14:paraId="3F073473" w14:textId="77777777" w:rsidTr="00453F2D">
        <w:tblPrEx>
          <w:tblLook w:val="00A0" w:firstRow="1" w:lastRow="0" w:firstColumn="1" w:lastColumn="0" w:noHBand="0" w:noVBand="0"/>
        </w:tblPrEx>
        <w:trPr>
          <w:gridAfter w:val="1"/>
          <w:wAfter w:w="104" w:type="dxa"/>
          <w:trHeight w:val="150"/>
        </w:trPr>
        <w:tc>
          <w:tcPr>
            <w:tcW w:w="9265" w:type="dxa"/>
            <w:gridSpan w:val="2"/>
          </w:tcPr>
          <w:p w14:paraId="2122619B" w14:textId="5BB57DAA" w:rsidR="00F100A2" w:rsidRPr="000647F3" w:rsidRDefault="00F100A2" w:rsidP="00F100A2">
            <w:pPr>
              <w:spacing w:line="360" w:lineRule="auto"/>
              <w:jc w:val="both"/>
            </w:pPr>
          </w:p>
        </w:tc>
      </w:tr>
    </w:tbl>
    <w:p w14:paraId="5A8C5AC1" w14:textId="77777777" w:rsidR="00742D80" w:rsidRDefault="00742D80" w:rsidP="00F100A2">
      <w:pPr>
        <w:spacing w:line="276" w:lineRule="auto"/>
        <w:rPr>
          <w:lang w:eastAsia="en-US"/>
        </w:rPr>
      </w:pPr>
    </w:p>
    <w:p w14:paraId="2B7B2560" w14:textId="77777777" w:rsidR="00453F2D" w:rsidRDefault="00453F2D" w:rsidP="00EB6CED">
      <w:pPr>
        <w:pStyle w:val="prastasiniatinklio"/>
        <w:spacing w:before="0" w:beforeAutospacing="0" w:after="0" w:afterAutospacing="0"/>
        <w:ind w:left="5184" w:firstLine="36"/>
        <w:outlineLvl w:val="0"/>
        <w:rPr>
          <w:iCs/>
        </w:rPr>
      </w:pPr>
    </w:p>
    <w:p w14:paraId="558272B5" w14:textId="1E011B25" w:rsidR="00742D80" w:rsidRPr="000647F3" w:rsidRDefault="00742D80" w:rsidP="00EB6CED">
      <w:pPr>
        <w:pStyle w:val="prastasiniatinklio"/>
        <w:spacing w:before="0" w:beforeAutospacing="0" w:after="0" w:afterAutospacing="0"/>
        <w:ind w:left="5184" w:firstLine="36"/>
        <w:outlineLvl w:val="0"/>
        <w:rPr>
          <w:iCs/>
        </w:rPr>
      </w:pPr>
      <w:r w:rsidRPr="000647F3">
        <w:rPr>
          <w:iCs/>
        </w:rPr>
        <w:lastRenderedPageBreak/>
        <w:t>PRITARTA</w:t>
      </w:r>
    </w:p>
    <w:p w14:paraId="0877665E" w14:textId="77777777" w:rsidR="00742D80" w:rsidRPr="000647F3" w:rsidRDefault="00742D80" w:rsidP="00EB6CED">
      <w:pPr>
        <w:ind w:firstLine="5220"/>
      </w:pPr>
      <w:r w:rsidRPr="000647F3">
        <w:t>Pagėgių savivaldybės tarybos</w:t>
      </w:r>
    </w:p>
    <w:p w14:paraId="679EEB1A" w14:textId="77777777" w:rsidR="00742D80" w:rsidRPr="000647F3" w:rsidRDefault="00742D80" w:rsidP="00EB6CED">
      <w:pPr>
        <w:pStyle w:val="prastasiniatinklio"/>
        <w:spacing w:before="0" w:beforeAutospacing="0" w:after="0" w:afterAutospacing="0"/>
        <w:ind w:firstLine="5220"/>
      </w:pPr>
      <w:r w:rsidRPr="000647F3">
        <w:t>202</w:t>
      </w:r>
      <w:r>
        <w:t>3 m. vasario 2</w:t>
      </w:r>
      <w:r w:rsidRPr="000647F3">
        <w:t xml:space="preserve">  d. </w:t>
      </w:r>
    </w:p>
    <w:p w14:paraId="56AE452C" w14:textId="11BBA1FD" w:rsidR="00742D80" w:rsidRPr="000647F3" w:rsidRDefault="00742D80" w:rsidP="00EB6CED">
      <w:pPr>
        <w:pStyle w:val="prastasiniatinklio"/>
        <w:spacing w:before="0" w:beforeAutospacing="0" w:after="0" w:afterAutospacing="0"/>
        <w:ind w:firstLine="5220"/>
      </w:pPr>
      <w:r w:rsidRPr="000647F3">
        <w:t>sprendimu Nr. T-</w:t>
      </w:r>
      <w:r w:rsidR="00F100A2">
        <w:t>8</w:t>
      </w:r>
    </w:p>
    <w:p w14:paraId="211E7444" w14:textId="77777777" w:rsidR="00742D80" w:rsidRDefault="00742D80" w:rsidP="00E631A2">
      <w:pPr>
        <w:jc w:val="center"/>
        <w:rPr>
          <w:b/>
          <w:sz w:val="32"/>
          <w:szCs w:val="32"/>
        </w:rPr>
      </w:pPr>
    </w:p>
    <w:p w14:paraId="285F07CE" w14:textId="433DD9F1" w:rsidR="00742D80" w:rsidRDefault="00742D80" w:rsidP="003C07EC">
      <w:pPr>
        <w:pStyle w:val="Antrats"/>
        <w:tabs>
          <w:tab w:val="clear" w:pos="4819"/>
          <w:tab w:val="clear" w:pos="9638"/>
          <w:tab w:val="center" w:pos="4153"/>
          <w:tab w:val="right" w:pos="8306"/>
        </w:tabs>
        <w:spacing w:line="360" w:lineRule="auto"/>
        <w:jc w:val="center"/>
        <w:rPr>
          <w:b/>
        </w:rPr>
      </w:pPr>
      <w:r>
        <w:rPr>
          <w:b/>
        </w:rPr>
        <w:t xml:space="preserve">PAGĖGIŲ SAVIVALDYBĖS PRIEŠGAISRINĖS TARNYBOS VIRŠININKO 2022 METŲ VEIKLOS ATASKAITA </w:t>
      </w:r>
    </w:p>
    <w:p w14:paraId="60BB3F07" w14:textId="77777777" w:rsidR="00742D80" w:rsidRDefault="00742D80" w:rsidP="003C07EC">
      <w:pPr>
        <w:spacing w:line="360" w:lineRule="auto"/>
        <w:rPr>
          <w:rFonts w:cs="Mangal"/>
          <w:bCs/>
          <w:color w:val="000000"/>
        </w:rPr>
      </w:pPr>
    </w:p>
    <w:p w14:paraId="0A6DDD8B" w14:textId="77777777" w:rsidR="00742D80" w:rsidRPr="00A153C5" w:rsidRDefault="00742D80" w:rsidP="003C07EC">
      <w:pPr>
        <w:spacing w:line="360" w:lineRule="auto"/>
        <w:jc w:val="center"/>
        <w:rPr>
          <w:rFonts w:cs="Liberation Serif"/>
          <w:color w:val="000000"/>
          <w:sz w:val="28"/>
          <w:szCs w:val="28"/>
        </w:rPr>
      </w:pPr>
      <w:r w:rsidRPr="00A153C5">
        <w:rPr>
          <w:rFonts w:cs="Liberation Serif"/>
          <w:b/>
          <w:color w:val="000000"/>
          <w:sz w:val="28"/>
          <w:szCs w:val="28"/>
        </w:rPr>
        <w:t>I. BENDRIEJI DUOMENYS</w:t>
      </w:r>
    </w:p>
    <w:p w14:paraId="33D8C37C" w14:textId="77777777" w:rsidR="00742D80" w:rsidRPr="00AF4565" w:rsidRDefault="00742D80" w:rsidP="003C07EC">
      <w:pPr>
        <w:spacing w:line="360" w:lineRule="auto"/>
        <w:rPr>
          <w:rFonts w:cs="Liberation Serif"/>
        </w:rPr>
      </w:pPr>
    </w:p>
    <w:p w14:paraId="1DD04969" w14:textId="77777777" w:rsidR="00742D80" w:rsidRDefault="00742D80" w:rsidP="003C07EC">
      <w:pPr>
        <w:spacing w:line="360" w:lineRule="auto"/>
        <w:ind w:firstLine="567"/>
        <w:jc w:val="both"/>
        <w:rPr>
          <w:rFonts w:cs="Liberation Serif"/>
          <w:color w:val="000000"/>
        </w:rPr>
      </w:pPr>
      <w:r w:rsidRPr="00AF4565">
        <w:rPr>
          <w:rFonts w:cs="Liberation Serif"/>
        </w:rPr>
        <w:t>1. Pagėgių savivaldybės priešga</w:t>
      </w:r>
      <w:r>
        <w:rPr>
          <w:rFonts w:cs="Liberation Serif"/>
        </w:rPr>
        <w:t>isrinė tarnyba (toliau – Tarnyba</w:t>
      </w:r>
      <w:r w:rsidRPr="00AF4565">
        <w:rPr>
          <w:rFonts w:cs="Liberation Serif"/>
        </w:rPr>
        <w:t xml:space="preserve">) </w:t>
      </w:r>
      <w:r>
        <w:rPr>
          <w:rFonts w:cs="Liberation Serif"/>
        </w:rPr>
        <w:t xml:space="preserve">yra </w:t>
      </w:r>
      <w:r w:rsidRPr="00AF4565">
        <w:rPr>
          <w:rFonts w:cs="Liberation Serif"/>
        </w:rPr>
        <w:t>Pagėgių</w:t>
      </w:r>
      <w:r>
        <w:rPr>
          <w:rFonts w:cs="Liberation Serif"/>
          <w:color w:val="000000"/>
        </w:rPr>
        <w:t xml:space="preserve"> savivaldybės biudžetinė įstaiga, Lietuvos Respublikos priešgaisrinių gelbėjimo pajėgų dalis. Tarnyba yra nuolatinės parengties civilinės saugos ir gelbėjimo sistemos dalis, gesinanti gaisrus ir atliekanti pirminius žmonių bei turto gelbėjimo darbus.</w:t>
      </w:r>
    </w:p>
    <w:p w14:paraId="5A9D010F" w14:textId="77777777" w:rsidR="00742D80" w:rsidRDefault="00742D80" w:rsidP="003C07EC">
      <w:pPr>
        <w:spacing w:line="360" w:lineRule="auto"/>
        <w:ind w:firstLine="567"/>
        <w:jc w:val="both"/>
        <w:rPr>
          <w:rFonts w:cs="Liberation Serif"/>
          <w:color w:val="000000"/>
        </w:rPr>
      </w:pPr>
      <w:r>
        <w:rPr>
          <w:rFonts w:cs="Liberation Serif"/>
          <w:color w:val="000000"/>
        </w:rPr>
        <w:t>2. Tarnyba savo veikloje vadovaujasi Lietuvos Respublikos Konstitucija, Lietuvos Respublikos Prezidento dekretais, Lietuvos Respublikos priešgaisrinės saugos ir kitais įstatymais, Lietuvos Respublikos Seimo nutarimais, Lietuvos Respublikos Vyriausybės nutarimais, Vidaus reikalų ministerijos, Priešgaisrinės apsaugos ir gelbėjimo departamento prie Vidaus reikalų ministerijos, Pagėgių savivaldybės institucijų ir kitais teisės aktais.</w:t>
      </w:r>
    </w:p>
    <w:p w14:paraId="543E73F7" w14:textId="77777777" w:rsidR="00742D80" w:rsidRDefault="00742D80" w:rsidP="003C07EC">
      <w:pPr>
        <w:spacing w:line="360" w:lineRule="auto"/>
        <w:ind w:firstLine="567"/>
        <w:jc w:val="both"/>
        <w:rPr>
          <w:rFonts w:cs="Liberation Serif"/>
          <w:color w:val="000000"/>
        </w:rPr>
      </w:pPr>
      <w:r>
        <w:rPr>
          <w:rFonts w:cs="Liberation Serif"/>
          <w:color w:val="000000"/>
        </w:rPr>
        <w:t>3. Tarnybos savininkas yra Pagėgių savivaldybė. Tarnybos savininko teises ir pareigas įgyvendina Pagėgių savivaldybės taryba (toliau – Savivaldybės taryba).</w:t>
      </w:r>
    </w:p>
    <w:p w14:paraId="7AF3AA8F" w14:textId="77777777" w:rsidR="00742D80" w:rsidRDefault="00742D80" w:rsidP="003C07EC">
      <w:pPr>
        <w:spacing w:line="360" w:lineRule="auto"/>
        <w:ind w:firstLine="567"/>
        <w:jc w:val="both"/>
        <w:rPr>
          <w:rFonts w:cs="Liberation Serif"/>
          <w:color w:val="000000"/>
        </w:rPr>
      </w:pPr>
      <w:r>
        <w:rPr>
          <w:rFonts w:cs="Liberation Serif"/>
          <w:color w:val="000000"/>
        </w:rPr>
        <w:t>4. Tarnyba yra juridinis asmuo, turintis savo antspaudą ir sąskaitas bankuose.</w:t>
      </w:r>
    </w:p>
    <w:p w14:paraId="70E33C5D" w14:textId="77777777" w:rsidR="00742D80" w:rsidRDefault="00742D80" w:rsidP="003C07EC">
      <w:pPr>
        <w:spacing w:line="360" w:lineRule="auto"/>
        <w:ind w:firstLine="567"/>
        <w:jc w:val="both"/>
        <w:rPr>
          <w:rFonts w:cs="Liberation Serif"/>
          <w:color w:val="000000"/>
        </w:rPr>
      </w:pPr>
      <w:r>
        <w:rPr>
          <w:rFonts w:cs="Liberation Serif"/>
          <w:color w:val="000000"/>
        </w:rPr>
        <w:t>5. Tarnybos adresas: Vilniaus g. 25,  LT-99287,</w:t>
      </w:r>
      <w:r w:rsidRPr="005D7877">
        <w:rPr>
          <w:rFonts w:cs="Liberation Serif"/>
          <w:color w:val="000000"/>
        </w:rPr>
        <w:t xml:space="preserve"> </w:t>
      </w:r>
      <w:r>
        <w:rPr>
          <w:rFonts w:cs="Liberation Serif"/>
          <w:color w:val="000000"/>
        </w:rPr>
        <w:t>Pagėgiai</w:t>
      </w:r>
    </w:p>
    <w:p w14:paraId="588FA4E9" w14:textId="77777777" w:rsidR="00742D80" w:rsidRDefault="00742D80" w:rsidP="003C07EC">
      <w:pPr>
        <w:spacing w:line="360" w:lineRule="auto"/>
        <w:ind w:firstLine="567"/>
        <w:jc w:val="both"/>
        <w:rPr>
          <w:rFonts w:cs="Liberation Serif"/>
          <w:color w:val="000000"/>
        </w:rPr>
      </w:pPr>
      <w:r>
        <w:rPr>
          <w:rFonts w:cs="Liberation Serif"/>
          <w:color w:val="000000"/>
        </w:rPr>
        <w:t>6. Įm. kodas : 304164612</w:t>
      </w:r>
    </w:p>
    <w:p w14:paraId="19B6527E" w14:textId="77777777" w:rsidR="00742D80" w:rsidRDefault="00742D80" w:rsidP="003C07EC">
      <w:pPr>
        <w:spacing w:line="360" w:lineRule="auto"/>
        <w:ind w:firstLine="567"/>
        <w:jc w:val="both"/>
        <w:rPr>
          <w:rFonts w:cs="Liberation Serif"/>
          <w:color w:val="000000"/>
        </w:rPr>
      </w:pPr>
      <w:r>
        <w:rPr>
          <w:rFonts w:cs="Liberation Serif"/>
          <w:color w:val="000000"/>
        </w:rPr>
        <w:t xml:space="preserve">7. Tarnybos viršininkas nuo 2022 m. balandžio 13 d. Ričardas Budvytis </w:t>
      </w:r>
    </w:p>
    <w:p w14:paraId="02876912" w14:textId="77777777" w:rsidR="00742D80" w:rsidRDefault="00742D80" w:rsidP="003C07EC">
      <w:pPr>
        <w:spacing w:line="360" w:lineRule="auto"/>
        <w:ind w:firstLine="567"/>
        <w:jc w:val="both"/>
        <w:rPr>
          <w:rFonts w:cs="Liberation Serif"/>
          <w:color w:val="000000"/>
        </w:rPr>
      </w:pPr>
      <w:r>
        <w:rPr>
          <w:rFonts w:cs="Liberation Serif"/>
          <w:color w:val="000000"/>
        </w:rPr>
        <w:t>8. Tarnybos finansiniai metai sutampa su kalendoriniais metais.</w:t>
      </w:r>
    </w:p>
    <w:p w14:paraId="1FD67AFC" w14:textId="77777777" w:rsidR="00742D80" w:rsidRDefault="00742D80" w:rsidP="003C07EC">
      <w:pPr>
        <w:spacing w:line="360" w:lineRule="auto"/>
        <w:ind w:firstLine="567"/>
        <w:jc w:val="both"/>
        <w:rPr>
          <w:rFonts w:cs="Liberation Serif"/>
          <w:color w:val="000000"/>
        </w:rPr>
      </w:pPr>
      <w:r>
        <w:rPr>
          <w:rFonts w:cs="Liberation Serif"/>
          <w:color w:val="000000"/>
        </w:rPr>
        <w:t>9. Tarnybos veikla neterminuota.</w:t>
      </w:r>
    </w:p>
    <w:p w14:paraId="0238C5CF" w14:textId="77777777" w:rsidR="00742D80" w:rsidRDefault="00742D80" w:rsidP="003C07EC">
      <w:pPr>
        <w:spacing w:line="360" w:lineRule="auto"/>
        <w:jc w:val="both"/>
        <w:rPr>
          <w:color w:val="FF0000"/>
        </w:rPr>
      </w:pPr>
    </w:p>
    <w:p w14:paraId="5709396A" w14:textId="77777777" w:rsidR="00742D80" w:rsidRPr="00A153C5" w:rsidRDefault="00742D80" w:rsidP="003C07EC">
      <w:pPr>
        <w:spacing w:line="360" w:lineRule="auto"/>
        <w:jc w:val="center"/>
        <w:rPr>
          <w:rFonts w:cs="Liberation Serif"/>
          <w:bCs/>
          <w:color w:val="000000"/>
          <w:sz w:val="28"/>
          <w:szCs w:val="28"/>
        </w:rPr>
      </w:pPr>
      <w:r w:rsidRPr="00A153C5">
        <w:rPr>
          <w:rFonts w:cs="Liberation Serif"/>
          <w:b/>
          <w:color w:val="000000"/>
          <w:sz w:val="28"/>
          <w:szCs w:val="28"/>
        </w:rPr>
        <w:t>II. PRIEŠGAISRINĖS TARNYBOS VEIKLOS POBŪDIS IR TIKSLAI</w:t>
      </w:r>
    </w:p>
    <w:p w14:paraId="17EC7F97" w14:textId="77777777" w:rsidR="00742D80" w:rsidRDefault="00742D80" w:rsidP="003C07EC">
      <w:pPr>
        <w:pStyle w:val="Pagrindiniotekstotrauka21"/>
        <w:tabs>
          <w:tab w:val="left" w:pos="1134"/>
        </w:tabs>
        <w:spacing w:line="360" w:lineRule="auto"/>
        <w:ind w:left="0"/>
        <w:jc w:val="both"/>
        <w:rPr>
          <w:rFonts w:ascii="Times New Roman" w:hAnsi="Times New Roman"/>
          <w:color w:val="FF0000"/>
          <w:lang w:val="lt-LT"/>
        </w:rPr>
      </w:pPr>
    </w:p>
    <w:p w14:paraId="66E7736F" w14:textId="77777777" w:rsidR="00742D80" w:rsidRDefault="00742D80" w:rsidP="003C07EC">
      <w:pPr>
        <w:spacing w:line="360" w:lineRule="auto"/>
        <w:ind w:firstLine="709"/>
        <w:jc w:val="both"/>
        <w:rPr>
          <w:rFonts w:cs="Liberation Serif"/>
          <w:color w:val="000000"/>
        </w:rPr>
      </w:pPr>
      <w:r>
        <w:rPr>
          <w:rFonts w:cs="Liberation Serif"/>
          <w:color w:val="000000"/>
        </w:rPr>
        <w:t>10. Pagrindinis Tarnybos tikslas – saugoti žmonių gyvybę, sveikatą, turtą, apsaugoti aplinką nuo ekstremalių įvykių ir situacijų poveikio. Tarnyba saugo įvairių nuosavybės formų turtą nuo gaisrų, vykdo pirminius gelbėjimo darbus katastrofų, gamybinių avarijų metu, teikia techninę pagalbą savivaldybės organizacijoms ir gyventojams ekstremalių situacijų atvejais.</w:t>
      </w:r>
    </w:p>
    <w:p w14:paraId="58445046" w14:textId="77777777" w:rsidR="00742D80" w:rsidRDefault="00742D80" w:rsidP="003C07EC">
      <w:pPr>
        <w:spacing w:line="360" w:lineRule="auto"/>
        <w:ind w:firstLine="709"/>
        <w:jc w:val="both"/>
        <w:rPr>
          <w:rFonts w:cs="Liberation Serif"/>
          <w:color w:val="000000"/>
        </w:rPr>
      </w:pPr>
      <w:r>
        <w:rPr>
          <w:rFonts w:cs="Liberation Serif"/>
          <w:color w:val="000000"/>
        </w:rPr>
        <w:t>11. Tarnybos funkcijos priešgaisrinės saugos srityje:</w:t>
      </w:r>
    </w:p>
    <w:p w14:paraId="4FC87D4C" w14:textId="77777777" w:rsidR="00742D80" w:rsidRDefault="00742D80" w:rsidP="003C07EC">
      <w:pPr>
        <w:spacing w:line="360" w:lineRule="auto"/>
        <w:ind w:firstLine="709"/>
        <w:jc w:val="both"/>
        <w:rPr>
          <w:rFonts w:cs="Liberation Serif"/>
          <w:color w:val="000000"/>
        </w:rPr>
      </w:pPr>
      <w:r>
        <w:rPr>
          <w:rFonts w:cs="Liberation Serif"/>
          <w:color w:val="000000"/>
        </w:rPr>
        <w:lastRenderedPageBreak/>
        <w:t>11.1. vadovaudamasi gaisrų prevencijos priemonių ir gaisrų analize, rengia pasiūlymus, kaip gerinti priešgaisrinių gyvenamųjų vietovių ir objektų apsaugą;</w:t>
      </w:r>
    </w:p>
    <w:p w14:paraId="597BADB7" w14:textId="77777777" w:rsidR="00742D80" w:rsidRDefault="00742D80" w:rsidP="003C07EC">
      <w:pPr>
        <w:spacing w:line="360" w:lineRule="auto"/>
        <w:ind w:firstLine="709"/>
        <w:jc w:val="both"/>
        <w:rPr>
          <w:rFonts w:cs="Liberation Serif"/>
          <w:color w:val="000000"/>
        </w:rPr>
      </w:pPr>
      <w:r>
        <w:rPr>
          <w:rFonts w:cs="Liberation Serif"/>
          <w:color w:val="000000"/>
        </w:rPr>
        <w:t>11.2. rengia, informuoja visuomenę apie priežastis ir padarinius, teikia konsultacijas, organizuoja ir vykdo agitacines ir informacines priemones priešgaisrine tematika;</w:t>
      </w:r>
    </w:p>
    <w:p w14:paraId="78C42EE7" w14:textId="77777777" w:rsidR="00742D80" w:rsidRDefault="00742D80" w:rsidP="003C07EC">
      <w:pPr>
        <w:spacing w:line="360" w:lineRule="auto"/>
        <w:ind w:firstLine="709"/>
        <w:jc w:val="both"/>
        <w:rPr>
          <w:rFonts w:cs="Liberation Serif"/>
          <w:color w:val="000000"/>
        </w:rPr>
      </w:pPr>
      <w:r>
        <w:rPr>
          <w:rFonts w:cs="Liberation Serif"/>
          <w:color w:val="000000"/>
        </w:rPr>
        <w:t>11.3.  užtikrina sąveika su savivaldybės savivaldos organais, policijos, krašto apsaugos, elektros, dujų, vandens tiekimo tarnybomis gedinti bei vykdant pirminius gelbėjimo darbus, organizuoja ugniagesių savanorių veiklą, yra jos Organizatorius;</w:t>
      </w:r>
    </w:p>
    <w:p w14:paraId="19484390" w14:textId="77777777" w:rsidR="00742D80" w:rsidRDefault="00742D80" w:rsidP="003C07EC">
      <w:pPr>
        <w:spacing w:line="360" w:lineRule="auto"/>
        <w:ind w:firstLine="709"/>
        <w:jc w:val="both"/>
        <w:rPr>
          <w:rFonts w:cs="Liberation Serif"/>
          <w:color w:val="000000"/>
        </w:rPr>
      </w:pPr>
      <w:r>
        <w:rPr>
          <w:rFonts w:cs="Liberation Serif"/>
          <w:color w:val="000000"/>
        </w:rPr>
        <w:t>12. Tarnyba dalyvauja (atstovauja Savivaldybei) tarptautiniuose priešgaisrinių tarnybų mokymuose, pratybose, seminaruose ir kituose renginiuose.</w:t>
      </w:r>
    </w:p>
    <w:p w14:paraId="0454B7AB" w14:textId="77777777" w:rsidR="00742D80" w:rsidRDefault="00742D80" w:rsidP="003C07EC">
      <w:pPr>
        <w:spacing w:line="360" w:lineRule="auto"/>
        <w:ind w:firstLine="709"/>
        <w:jc w:val="both"/>
        <w:rPr>
          <w:rFonts w:cs="Liberation Serif"/>
          <w:color w:val="000000"/>
        </w:rPr>
      </w:pPr>
      <w:r>
        <w:rPr>
          <w:rFonts w:cs="Liberation Serif"/>
          <w:color w:val="000000"/>
        </w:rPr>
        <w:t>13. tarnybos veiklos sritis – bendruomenei teikiamų paslaugų užtikrinimas.</w:t>
      </w:r>
    </w:p>
    <w:p w14:paraId="4116D21E" w14:textId="77777777" w:rsidR="00742D80" w:rsidRDefault="00742D80" w:rsidP="003C07EC">
      <w:pPr>
        <w:spacing w:line="360" w:lineRule="auto"/>
        <w:ind w:firstLine="709"/>
        <w:jc w:val="both"/>
        <w:rPr>
          <w:rFonts w:cs="Liberation Serif"/>
          <w:color w:val="000000"/>
        </w:rPr>
      </w:pPr>
      <w:r>
        <w:rPr>
          <w:rFonts w:cs="Liberation Serif"/>
          <w:color w:val="000000"/>
        </w:rPr>
        <w:t>13.1. Vykdydama nuostatuose numatytą veiklą, Tarnyba turi šias teises:</w:t>
      </w:r>
    </w:p>
    <w:p w14:paraId="2387AF2D" w14:textId="77777777" w:rsidR="00742D80" w:rsidRDefault="00742D80" w:rsidP="003C07EC">
      <w:pPr>
        <w:spacing w:line="360" w:lineRule="auto"/>
        <w:ind w:firstLine="709"/>
        <w:jc w:val="both"/>
        <w:rPr>
          <w:rFonts w:cs="Liberation Serif"/>
          <w:color w:val="000000"/>
        </w:rPr>
      </w:pPr>
      <w:r>
        <w:rPr>
          <w:rFonts w:cs="Liberation Serif"/>
          <w:color w:val="000000"/>
        </w:rPr>
        <w:t>13.2. užsiimti nuostatuose numatyta veikla;</w:t>
      </w:r>
    </w:p>
    <w:p w14:paraId="275828DE" w14:textId="77777777" w:rsidR="00742D80" w:rsidRDefault="00742D80" w:rsidP="003C07EC">
      <w:pPr>
        <w:spacing w:line="360" w:lineRule="auto"/>
        <w:ind w:firstLine="709"/>
        <w:jc w:val="both"/>
        <w:rPr>
          <w:rFonts w:cs="Liberation Serif"/>
          <w:color w:val="000000"/>
        </w:rPr>
      </w:pPr>
      <w:r>
        <w:rPr>
          <w:rFonts w:cs="Liberation Serif"/>
          <w:color w:val="000000"/>
        </w:rPr>
        <w:t>13.3. naudoti, valdyti perduotą patikėjimo teise turtą bei disponuoti juo Lietuvos Respublikos įstatymų, Vyriausybės nutarimų ir kitų teisės aktų bei šių nuostatų nustatyta tvarka;</w:t>
      </w:r>
    </w:p>
    <w:p w14:paraId="7C24861D" w14:textId="77777777" w:rsidR="00742D80" w:rsidRDefault="00742D80" w:rsidP="003C07EC">
      <w:pPr>
        <w:spacing w:line="360" w:lineRule="auto"/>
        <w:ind w:firstLine="709"/>
        <w:jc w:val="both"/>
        <w:rPr>
          <w:rFonts w:cs="Liberation Serif"/>
          <w:color w:val="000000"/>
        </w:rPr>
      </w:pPr>
      <w:r>
        <w:rPr>
          <w:rFonts w:cs="Liberation Serif"/>
          <w:color w:val="000000"/>
        </w:rPr>
        <w:t>13.4. naudoti Tarnybos lėšas nuostatuose numatytiems tikslams ir funkcijoms įgyvendinti;</w:t>
      </w:r>
    </w:p>
    <w:p w14:paraId="203A12F4" w14:textId="77777777" w:rsidR="00742D80" w:rsidRDefault="00742D80" w:rsidP="003C07EC">
      <w:pPr>
        <w:spacing w:line="360" w:lineRule="auto"/>
        <w:ind w:firstLine="709"/>
        <w:jc w:val="both"/>
        <w:rPr>
          <w:rFonts w:cs="Liberation Serif"/>
          <w:color w:val="000000"/>
        </w:rPr>
      </w:pPr>
      <w:r>
        <w:rPr>
          <w:rFonts w:cs="Liberation Serif"/>
          <w:color w:val="000000"/>
        </w:rPr>
        <w:t>13.5. kaip biudžetinės įstaigos asignavimų valdytoja, turi teisę naudoti biudžeto lėšas Tarnybai išlaikyti ir sąmatose numatytoms priemonėms finansuoti, taip pat paskirstyti jas savo struktūriniams padaliniams.</w:t>
      </w:r>
    </w:p>
    <w:p w14:paraId="6EF5DD66" w14:textId="77777777" w:rsidR="00742D80" w:rsidRDefault="00742D80" w:rsidP="003C07EC">
      <w:pPr>
        <w:spacing w:line="360" w:lineRule="auto"/>
        <w:ind w:firstLine="709"/>
        <w:jc w:val="both"/>
        <w:rPr>
          <w:rFonts w:cs="Liberation Serif"/>
          <w:color w:val="000000"/>
        </w:rPr>
      </w:pPr>
      <w:r>
        <w:rPr>
          <w:rFonts w:cs="Liberation Serif"/>
          <w:color w:val="000000"/>
        </w:rPr>
        <w:t>14. Tarnybos pareigos:</w:t>
      </w:r>
    </w:p>
    <w:p w14:paraId="693B8C30" w14:textId="77777777" w:rsidR="00742D80" w:rsidRDefault="00742D80" w:rsidP="003C07EC">
      <w:pPr>
        <w:spacing w:line="360" w:lineRule="auto"/>
        <w:ind w:firstLine="709"/>
        <w:jc w:val="both"/>
        <w:rPr>
          <w:rFonts w:cs="Liberation Serif"/>
          <w:color w:val="000000"/>
        </w:rPr>
      </w:pPr>
      <w:r>
        <w:rPr>
          <w:rFonts w:cs="Liberation Serif"/>
          <w:color w:val="000000"/>
        </w:rPr>
        <w:t>14.1. vykdyti nustatytas gaisrų gesinimo ir gelbėjimo funkcijas;</w:t>
      </w:r>
    </w:p>
    <w:p w14:paraId="2C7DEA46" w14:textId="77777777" w:rsidR="00742D80" w:rsidRDefault="00742D80" w:rsidP="003C07EC">
      <w:pPr>
        <w:spacing w:line="360" w:lineRule="auto"/>
        <w:ind w:firstLine="709"/>
        <w:jc w:val="both"/>
        <w:rPr>
          <w:rFonts w:cs="Liberation Serif"/>
          <w:color w:val="000000"/>
        </w:rPr>
      </w:pPr>
      <w:r>
        <w:rPr>
          <w:rFonts w:cs="Liberation Serif"/>
          <w:color w:val="000000"/>
        </w:rPr>
        <w:t>14.2. užtikrinti Tarnybos padalinių nuolatinę parengtį nustatytoms funkcijoms vykdyti;</w:t>
      </w:r>
    </w:p>
    <w:p w14:paraId="75915B4A" w14:textId="77777777" w:rsidR="00742D80" w:rsidRDefault="00742D80" w:rsidP="003C07EC">
      <w:pPr>
        <w:spacing w:line="360" w:lineRule="auto"/>
        <w:ind w:firstLine="709"/>
        <w:jc w:val="both"/>
        <w:rPr>
          <w:rFonts w:cs="Liberation Serif"/>
          <w:color w:val="000000"/>
        </w:rPr>
      </w:pPr>
      <w:r>
        <w:rPr>
          <w:rFonts w:cs="Liberation Serif"/>
          <w:color w:val="000000"/>
        </w:rPr>
        <w:t>14.3. formuoti padaliniams privalomas veiklos užduotis ir kontroliuoti jų įgyvendinimą;</w:t>
      </w:r>
    </w:p>
    <w:p w14:paraId="64681A3F" w14:textId="77777777" w:rsidR="00742D80" w:rsidRDefault="00742D80" w:rsidP="003C07EC">
      <w:pPr>
        <w:spacing w:line="360" w:lineRule="auto"/>
        <w:ind w:firstLine="709"/>
        <w:jc w:val="both"/>
        <w:rPr>
          <w:rFonts w:cs="Liberation Serif"/>
          <w:color w:val="000000"/>
        </w:rPr>
      </w:pPr>
      <w:r>
        <w:rPr>
          <w:rFonts w:cs="Liberation Serif"/>
          <w:color w:val="000000"/>
        </w:rPr>
        <w:t>14.4. gesinti gaisrus bei atliekant pirminius gelbėjimo darbus, bendradarbiauti su savivaldos institucijomis, policijos, krašto apsaugos, civilinės saugos ir kitomis tarnybomis;</w:t>
      </w:r>
    </w:p>
    <w:p w14:paraId="08C3C02D" w14:textId="77777777" w:rsidR="00742D80" w:rsidRDefault="00742D80" w:rsidP="003C07EC">
      <w:pPr>
        <w:spacing w:line="360" w:lineRule="auto"/>
        <w:ind w:firstLine="709"/>
        <w:jc w:val="both"/>
        <w:rPr>
          <w:rFonts w:cs="Liberation Serif"/>
          <w:color w:val="000000"/>
        </w:rPr>
      </w:pPr>
      <w:r>
        <w:rPr>
          <w:rFonts w:cs="Liberation Serif"/>
          <w:color w:val="000000"/>
        </w:rPr>
        <w:t>14.5. kontroliuoti priešgaisrinių vandens šaltinių bei privažiavimų prie būklę, apie rastus pažeidimus informuoti Savivaldybės administraciją.‘</w:t>
      </w:r>
    </w:p>
    <w:p w14:paraId="58B0374B" w14:textId="77777777" w:rsidR="00742D80" w:rsidRDefault="00742D80" w:rsidP="003C07EC">
      <w:pPr>
        <w:spacing w:line="360" w:lineRule="auto"/>
        <w:ind w:firstLine="709"/>
        <w:jc w:val="both"/>
        <w:rPr>
          <w:rFonts w:cs="Liberation Serif"/>
          <w:color w:val="000000"/>
        </w:rPr>
      </w:pPr>
      <w:r>
        <w:rPr>
          <w:rFonts w:cs="Liberation Serif"/>
          <w:color w:val="000000"/>
        </w:rPr>
        <w:t>14.6. organizuoti ir vykdyti ugniagesių komandų darbuotojų parengimą;</w:t>
      </w:r>
    </w:p>
    <w:p w14:paraId="7B4613E1" w14:textId="77777777" w:rsidR="00742D80" w:rsidRDefault="00742D80" w:rsidP="003C07EC">
      <w:pPr>
        <w:spacing w:line="360" w:lineRule="auto"/>
        <w:ind w:firstLine="709"/>
        <w:jc w:val="both"/>
        <w:rPr>
          <w:rFonts w:cs="Liberation Serif"/>
          <w:color w:val="000000"/>
        </w:rPr>
      </w:pPr>
      <w:r>
        <w:rPr>
          <w:rFonts w:cs="Liberation Serif"/>
          <w:color w:val="000000"/>
        </w:rPr>
        <w:t>14.7. organizuoti ugniagesių savanorių veiklą;</w:t>
      </w:r>
    </w:p>
    <w:p w14:paraId="4A75A48F" w14:textId="77777777" w:rsidR="00742D80" w:rsidRDefault="00742D80" w:rsidP="003C07EC">
      <w:pPr>
        <w:spacing w:line="360" w:lineRule="auto"/>
        <w:ind w:firstLine="709"/>
        <w:jc w:val="both"/>
        <w:rPr>
          <w:rFonts w:cs="Liberation Serif"/>
          <w:color w:val="000000"/>
        </w:rPr>
      </w:pPr>
      <w:r>
        <w:rPr>
          <w:rFonts w:cs="Liberation Serif"/>
          <w:color w:val="000000"/>
        </w:rPr>
        <w:t xml:space="preserve">14.8. </w:t>
      </w:r>
      <w:r w:rsidRPr="00714202">
        <w:rPr>
          <w:rFonts w:cs="Liberation Serif"/>
        </w:rPr>
        <w:t>U</w:t>
      </w:r>
      <w:r>
        <w:rPr>
          <w:rFonts w:cs="Liberation Serif"/>
          <w:color w:val="000000"/>
        </w:rPr>
        <w:t>žtikrinti savo darbuotojams darbo sąlygas, atitinkančias nustatytus darbų saugos reikalavimus;</w:t>
      </w:r>
    </w:p>
    <w:p w14:paraId="1E36EBAD" w14:textId="77777777" w:rsidR="00742D80" w:rsidRDefault="00742D80" w:rsidP="003C07EC">
      <w:pPr>
        <w:spacing w:line="360" w:lineRule="auto"/>
        <w:ind w:firstLine="709"/>
        <w:jc w:val="both"/>
        <w:rPr>
          <w:rFonts w:cs="Liberation Serif"/>
          <w:color w:val="000000"/>
        </w:rPr>
      </w:pPr>
      <w:r>
        <w:rPr>
          <w:rFonts w:cs="Liberation Serif"/>
          <w:color w:val="000000"/>
        </w:rPr>
        <w:t>14.9. vykdyti įsipareigojimus pagal sudarytas sutartis;</w:t>
      </w:r>
    </w:p>
    <w:p w14:paraId="3BFC0AA3" w14:textId="77777777" w:rsidR="00742D80" w:rsidRDefault="00742D80" w:rsidP="003C07EC">
      <w:pPr>
        <w:spacing w:line="360" w:lineRule="auto"/>
        <w:ind w:firstLine="709"/>
        <w:jc w:val="both"/>
        <w:rPr>
          <w:rFonts w:cs="Liberation Serif"/>
          <w:color w:val="000000"/>
        </w:rPr>
      </w:pPr>
      <w:r>
        <w:rPr>
          <w:rFonts w:cs="Liberation Serif"/>
          <w:color w:val="000000"/>
        </w:rPr>
        <w:t>14.10. naudoti iš savivaldybės biudžeto gaunamas lėšas nuostatuose nurodytai veiklai.</w:t>
      </w:r>
    </w:p>
    <w:p w14:paraId="4F30F14C" w14:textId="77777777" w:rsidR="00742D80" w:rsidRDefault="00742D80" w:rsidP="003C07EC">
      <w:pPr>
        <w:spacing w:line="360" w:lineRule="auto"/>
        <w:ind w:firstLine="709"/>
        <w:jc w:val="both"/>
        <w:rPr>
          <w:rFonts w:cs="Liberation Serif"/>
          <w:color w:val="000000"/>
        </w:rPr>
      </w:pPr>
      <w:r>
        <w:rPr>
          <w:rFonts w:cs="Liberation Serif"/>
          <w:color w:val="000000"/>
        </w:rPr>
        <w:t>15. Tarnybos struktūrą sudaro administracija ir padaliniai (ugniagesių komandos):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559"/>
        <w:gridCol w:w="4430"/>
        <w:gridCol w:w="1807"/>
      </w:tblGrid>
      <w:tr w:rsidR="00742D80" w14:paraId="2A3EBEAD" w14:textId="77777777" w:rsidTr="00637D89">
        <w:trPr>
          <w:trHeight w:val="400"/>
          <w:jc w:val="center"/>
        </w:trPr>
        <w:tc>
          <w:tcPr>
            <w:tcW w:w="585" w:type="dxa"/>
          </w:tcPr>
          <w:p w14:paraId="23A5C189" w14:textId="77777777" w:rsidR="00742D80" w:rsidRDefault="00742D80" w:rsidP="00637D89">
            <w:pPr>
              <w:spacing w:line="360" w:lineRule="auto"/>
              <w:jc w:val="center"/>
            </w:pPr>
            <w:r>
              <w:t xml:space="preserve">Eil. </w:t>
            </w:r>
            <w:r>
              <w:lastRenderedPageBreak/>
              <w:t>Nr.</w:t>
            </w:r>
          </w:p>
        </w:tc>
        <w:tc>
          <w:tcPr>
            <w:tcW w:w="1559" w:type="dxa"/>
          </w:tcPr>
          <w:p w14:paraId="28FE5ED7" w14:textId="77777777" w:rsidR="00742D80" w:rsidRDefault="00742D80" w:rsidP="00637D89">
            <w:pPr>
              <w:spacing w:line="360" w:lineRule="auto"/>
              <w:jc w:val="center"/>
            </w:pPr>
            <w:r>
              <w:lastRenderedPageBreak/>
              <w:t xml:space="preserve">Tarnybos </w:t>
            </w:r>
            <w:r>
              <w:lastRenderedPageBreak/>
              <w:t>struktūra</w:t>
            </w:r>
          </w:p>
        </w:tc>
        <w:tc>
          <w:tcPr>
            <w:tcW w:w="4430" w:type="dxa"/>
          </w:tcPr>
          <w:p w14:paraId="41892F2E" w14:textId="77777777" w:rsidR="00742D80" w:rsidRDefault="00742D80" w:rsidP="00637D89">
            <w:pPr>
              <w:spacing w:line="360" w:lineRule="auto"/>
              <w:jc w:val="center"/>
            </w:pPr>
            <w:r>
              <w:lastRenderedPageBreak/>
              <w:t>Adresas</w:t>
            </w:r>
          </w:p>
        </w:tc>
        <w:tc>
          <w:tcPr>
            <w:tcW w:w="1807" w:type="dxa"/>
          </w:tcPr>
          <w:p w14:paraId="46E3BFB8" w14:textId="77777777" w:rsidR="00742D80" w:rsidRDefault="00742D80" w:rsidP="00637D89">
            <w:pPr>
              <w:spacing w:line="360" w:lineRule="auto"/>
              <w:jc w:val="center"/>
            </w:pPr>
            <w:r>
              <w:t>Telefonas</w:t>
            </w:r>
          </w:p>
        </w:tc>
      </w:tr>
      <w:tr w:rsidR="00742D80" w14:paraId="7F4E4A1F" w14:textId="77777777" w:rsidTr="00637D89">
        <w:trPr>
          <w:trHeight w:val="387"/>
          <w:jc w:val="center"/>
        </w:trPr>
        <w:tc>
          <w:tcPr>
            <w:tcW w:w="585" w:type="dxa"/>
          </w:tcPr>
          <w:p w14:paraId="4425BB9A" w14:textId="77777777" w:rsidR="00742D80" w:rsidRDefault="00742D80" w:rsidP="00637D89">
            <w:pPr>
              <w:spacing w:line="360" w:lineRule="auto"/>
              <w:jc w:val="center"/>
            </w:pPr>
            <w:r>
              <w:t>1.</w:t>
            </w:r>
          </w:p>
        </w:tc>
        <w:tc>
          <w:tcPr>
            <w:tcW w:w="1559" w:type="dxa"/>
          </w:tcPr>
          <w:p w14:paraId="769AEB18" w14:textId="77777777" w:rsidR="00742D80" w:rsidRDefault="00742D80" w:rsidP="00637D89">
            <w:pPr>
              <w:spacing w:line="360" w:lineRule="auto"/>
              <w:jc w:val="center"/>
            </w:pPr>
            <w:r>
              <w:t>Viršininkas</w:t>
            </w:r>
          </w:p>
        </w:tc>
        <w:tc>
          <w:tcPr>
            <w:tcW w:w="4430" w:type="dxa"/>
            <w:vAlign w:val="center"/>
          </w:tcPr>
          <w:p w14:paraId="3039E3FE" w14:textId="77777777" w:rsidR="00742D80" w:rsidRPr="00730007" w:rsidRDefault="00742D80" w:rsidP="00637D89">
            <w:pPr>
              <w:spacing w:line="360" w:lineRule="auto"/>
            </w:pPr>
            <w:r>
              <w:t>Vilniaus g. 25 , Pagėgiai</w:t>
            </w:r>
          </w:p>
        </w:tc>
        <w:tc>
          <w:tcPr>
            <w:tcW w:w="1807" w:type="dxa"/>
          </w:tcPr>
          <w:p w14:paraId="37EC4CE2" w14:textId="77777777" w:rsidR="00742D80" w:rsidRDefault="00742D80" w:rsidP="00637D89">
            <w:pPr>
              <w:spacing w:line="360" w:lineRule="auto"/>
            </w:pPr>
            <w:r>
              <w:t>+37068947346</w:t>
            </w:r>
          </w:p>
        </w:tc>
      </w:tr>
      <w:tr w:rsidR="00742D80" w14:paraId="62912477" w14:textId="77777777" w:rsidTr="00637D89">
        <w:trPr>
          <w:trHeight w:val="589"/>
          <w:jc w:val="center"/>
        </w:trPr>
        <w:tc>
          <w:tcPr>
            <w:tcW w:w="585" w:type="dxa"/>
          </w:tcPr>
          <w:p w14:paraId="797E8729" w14:textId="77777777" w:rsidR="00742D80" w:rsidRDefault="00742D80" w:rsidP="00637D89">
            <w:pPr>
              <w:spacing w:line="360" w:lineRule="auto"/>
              <w:jc w:val="center"/>
            </w:pPr>
            <w:r>
              <w:t>2.</w:t>
            </w:r>
          </w:p>
        </w:tc>
        <w:tc>
          <w:tcPr>
            <w:tcW w:w="1559" w:type="dxa"/>
          </w:tcPr>
          <w:p w14:paraId="06143280" w14:textId="77777777" w:rsidR="00742D80" w:rsidRDefault="00742D80" w:rsidP="00637D89">
            <w:pPr>
              <w:spacing w:line="360" w:lineRule="auto"/>
              <w:jc w:val="center"/>
            </w:pPr>
            <w:r>
              <w:t>Specialistė finansinei ūkinei veiklai</w:t>
            </w:r>
          </w:p>
        </w:tc>
        <w:tc>
          <w:tcPr>
            <w:tcW w:w="4430" w:type="dxa"/>
            <w:vAlign w:val="center"/>
          </w:tcPr>
          <w:p w14:paraId="4FE1FCB1" w14:textId="77777777" w:rsidR="00742D80" w:rsidRPr="00730007" w:rsidRDefault="00742D80" w:rsidP="00637D89">
            <w:pPr>
              <w:spacing w:line="360" w:lineRule="auto"/>
            </w:pPr>
            <w:r>
              <w:t>Vilniaus g. 25, Pagėgiai</w:t>
            </w:r>
          </w:p>
        </w:tc>
        <w:tc>
          <w:tcPr>
            <w:tcW w:w="1807" w:type="dxa"/>
          </w:tcPr>
          <w:p w14:paraId="2BA7E1E0" w14:textId="77777777" w:rsidR="00742D80" w:rsidRDefault="00742D80" w:rsidP="00637D89">
            <w:pPr>
              <w:spacing w:line="360" w:lineRule="auto"/>
            </w:pPr>
            <w:r>
              <w:t>(8441)  48 300</w:t>
            </w:r>
          </w:p>
        </w:tc>
      </w:tr>
      <w:tr w:rsidR="00742D80" w14:paraId="4DF8CC5D" w14:textId="77777777" w:rsidTr="00637D89">
        <w:trPr>
          <w:trHeight w:val="589"/>
          <w:jc w:val="center"/>
        </w:trPr>
        <w:tc>
          <w:tcPr>
            <w:tcW w:w="585" w:type="dxa"/>
          </w:tcPr>
          <w:p w14:paraId="7530DE1E" w14:textId="77777777" w:rsidR="00742D80" w:rsidRDefault="00742D80" w:rsidP="00637D89">
            <w:pPr>
              <w:spacing w:line="360" w:lineRule="auto"/>
              <w:jc w:val="center"/>
            </w:pPr>
            <w:r>
              <w:t>3.</w:t>
            </w:r>
          </w:p>
        </w:tc>
        <w:tc>
          <w:tcPr>
            <w:tcW w:w="1559" w:type="dxa"/>
          </w:tcPr>
          <w:p w14:paraId="6EC60C86" w14:textId="77777777" w:rsidR="00742D80" w:rsidRDefault="00742D80" w:rsidP="00637D89">
            <w:pPr>
              <w:spacing w:line="360" w:lineRule="auto"/>
              <w:jc w:val="center"/>
            </w:pPr>
            <w:r>
              <w:t>Vilkyškių</w:t>
            </w:r>
          </w:p>
        </w:tc>
        <w:tc>
          <w:tcPr>
            <w:tcW w:w="4430" w:type="dxa"/>
            <w:vAlign w:val="center"/>
          </w:tcPr>
          <w:p w14:paraId="3EDB529D" w14:textId="77777777" w:rsidR="00742D80" w:rsidRPr="00730007" w:rsidRDefault="00742D80" w:rsidP="00637D89">
            <w:pPr>
              <w:spacing w:line="360" w:lineRule="auto"/>
            </w:pPr>
            <w:proofErr w:type="spellStart"/>
            <w:r w:rsidRPr="00730007">
              <w:t>Johaneso</w:t>
            </w:r>
            <w:proofErr w:type="spellEnd"/>
            <w:r w:rsidRPr="00730007">
              <w:t xml:space="preserve"> </w:t>
            </w:r>
            <w:proofErr w:type="spellStart"/>
            <w:r w:rsidRPr="00730007">
              <w:t>Bobrovskio</w:t>
            </w:r>
            <w:proofErr w:type="spellEnd"/>
            <w:r w:rsidRPr="00730007">
              <w:t xml:space="preserve"> g. 31, Vilkyškių sen., Pagėgių sav.</w:t>
            </w:r>
          </w:p>
        </w:tc>
        <w:tc>
          <w:tcPr>
            <w:tcW w:w="1807" w:type="dxa"/>
          </w:tcPr>
          <w:p w14:paraId="7EFD1418" w14:textId="77777777" w:rsidR="00742D80" w:rsidRDefault="00742D80" w:rsidP="00637D89">
            <w:pPr>
              <w:spacing w:line="360" w:lineRule="auto"/>
            </w:pPr>
            <w:r>
              <w:t>+37065615033</w:t>
            </w:r>
          </w:p>
        </w:tc>
      </w:tr>
      <w:tr w:rsidR="00742D80" w14:paraId="705FB7E7" w14:textId="77777777" w:rsidTr="00637D89">
        <w:trPr>
          <w:trHeight w:val="589"/>
          <w:jc w:val="center"/>
        </w:trPr>
        <w:tc>
          <w:tcPr>
            <w:tcW w:w="585" w:type="dxa"/>
            <w:vAlign w:val="center"/>
          </w:tcPr>
          <w:p w14:paraId="5CC4D823" w14:textId="77777777" w:rsidR="00742D80" w:rsidRDefault="00742D80" w:rsidP="00637D89">
            <w:pPr>
              <w:spacing w:line="360" w:lineRule="auto"/>
              <w:jc w:val="center"/>
            </w:pPr>
            <w:r>
              <w:t>4.</w:t>
            </w:r>
          </w:p>
        </w:tc>
        <w:tc>
          <w:tcPr>
            <w:tcW w:w="1559" w:type="dxa"/>
            <w:vAlign w:val="center"/>
          </w:tcPr>
          <w:p w14:paraId="06A49414" w14:textId="77777777" w:rsidR="00742D80" w:rsidRDefault="00742D80" w:rsidP="00637D89">
            <w:pPr>
              <w:spacing w:line="360" w:lineRule="auto"/>
              <w:jc w:val="center"/>
            </w:pPr>
            <w:r>
              <w:t>Stoniškių</w:t>
            </w:r>
          </w:p>
        </w:tc>
        <w:tc>
          <w:tcPr>
            <w:tcW w:w="4430" w:type="dxa"/>
            <w:vAlign w:val="center"/>
          </w:tcPr>
          <w:p w14:paraId="72D1832D" w14:textId="77777777" w:rsidR="00742D80" w:rsidRPr="00730007" w:rsidRDefault="00742D80" w:rsidP="00637D89">
            <w:pPr>
              <w:spacing w:line="360" w:lineRule="auto"/>
              <w:jc w:val="center"/>
            </w:pPr>
            <w:r w:rsidRPr="00730007">
              <w:t>Klaipėdos g.1 Stoniškių sen., Pagėgių sav.</w:t>
            </w:r>
          </w:p>
        </w:tc>
        <w:tc>
          <w:tcPr>
            <w:tcW w:w="1807" w:type="dxa"/>
            <w:vAlign w:val="center"/>
          </w:tcPr>
          <w:p w14:paraId="6AA2533A" w14:textId="77777777" w:rsidR="00742D80" w:rsidRDefault="00742D80" w:rsidP="00637D89">
            <w:pPr>
              <w:spacing w:line="360" w:lineRule="auto"/>
              <w:jc w:val="center"/>
            </w:pPr>
            <w:r>
              <w:t>+37065615011</w:t>
            </w:r>
          </w:p>
        </w:tc>
      </w:tr>
    </w:tbl>
    <w:p w14:paraId="231EFEF9" w14:textId="77777777" w:rsidR="00742D80" w:rsidRDefault="00742D80" w:rsidP="003C07EC">
      <w:pPr>
        <w:spacing w:line="360" w:lineRule="auto"/>
      </w:pPr>
    </w:p>
    <w:p w14:paraId="77285937" w14:textId="77777777" w:rsidR="00742D80" w:rsidRDefault="00742D80" w:rsidP="003C07EC">
      <w:pPr>
        <w:spacing w:line="360" w:lineRule="auto"/>
      </w:pPr>
    </w:p>
    <w:p w14:paraId="61F38D1D" w14:textId="77777777" w:rsidR="00742D80" w:rsidRPr="00FC4DA1" w:rsidRDefault="00742D80" w:rsidP="003C07EC">
      <w:pPr>
        <w:spacing w:line="360" w:lineRule="auto"/>
        <w:jc w:val="center"/>
        <w:rPr>
          <w:rFonts w:cs="Liberation Serif"/>
          <w:bCs/>
          <w:color w:val="000000"/>
          <w:sz w:val="28"/>
          <w:szCs w:val="28"/>
        </w:rPr>
      </w:pPr>
      <w:r w:rsidRPr="00FC4DA1">
        <w:rPr>
          <w:rFonts w:cs="Liberation Serif"/>
          <w:b/>
          <w:color w:val="000000"/>
          <w:sz w:val="28"/>
          <w:szCs w:val="28"/>
        </w:rPr>
        <w:t>III. TARNYBOS VEIKLA</w:t>
      </w:r>
    </w:p>
    <w:p w14:paraId="57796E5F" w14:textId="77777777" w:rsidR="00742D80" w:rsidRDefault="00742D80" w:rsidP="003C07EC">
      <w:pPr>
        <w:spacing w:line="360" w:lineRule="auto"/>
        <w:jc w:val="center"/>
        <w:rPr>
          <w:rFonts w:cs="Liberation Serif"/>
          <w:b/>
          <w:color w:val="000000"/>
        </w:rPr>
      </w:pPr>
    </w:p>
    <w:p w14:paraId="688C0E5F" w14:textId="77777777" w:rsidR="00742D80" w:rsidRPr="00A500B3" w:rsidRDefault="00742D80" w:rsidP="003C07EC">
      <w:pPr>
        <w:pStyle w:val="Sraopastraipa1"/>
        <w:spacing w:line="360" w:lineRule="auto"/>
        <w:ind w:left="0"/>
        <w:jc w:val="center"/>
        <w:rPr>
          <w:rFonts w:ascii="Times New Roman" w:hAnsi="Times New Roman"/>
          <w:b/>
          <w:sz w:val="28"/>
          <w:szCs w:val="28"/>
          <w:lang w:val="lt-LT"/>
        </w:rPr>
      </w:pPr>
      <w:r w:rsidRPr="00A500B3">
        <w:rPr>
          <w:rFonts w:ascii="Times New Roman" w:hAnsi="Times New Roman"/>
          <w:b/>
          <w:sz w:val="28"/>
          <w:szCs w:val="28"/>
          <w:lang w:val="lt-LT"/>
        </w:rPr>
        <w:t>2022 METŲ IŠVYKIMAI Į GAISRUS, GELBĖJIMO IR KITUS DARBUS</w:t>
      </w:r>
    </w:p>
    <w:p w14:paraId="601046E0" w14:textId="77777777" w:rsidR="00742D80" w:rsidRDefault="00742D80" w:rsidP="003C07EC">
      <w:pPr>
        <w:pStyle w:val="Sraopastraipa1"/>
        <w:spacing w:line="360" w:lineRule="auto"/>
        <w:ind w:left="0"/>
        <w:jc w:val="center"/>
        <w:rPr>
          <w:rFonts w:ascii="Times New Roman" w:hAnsi="Times New Roman"/>
          <w:b/>
          <w:lang w:val="lt-LT"/>
        </w:rPr>
      </w:pPr>
    </w:p>
    <w:p w14:paraId="6B7BDC95" w14:textId="77777777" w:rsidR="00742D80" w:rsidRDefault="00742D80" w:rsidP="003C07EC">
      <w:pPr>
        <w:pStyle w:val="Sraopastraipa1"/>
        <w:spacing w:line="360" w:lineRule="auto"/>
        <w:ind w:left="0" w:firstLine="709"/>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16. </w:t>
      </w:r>
      <w:r w:rsidRPr="00DF1E69">
        <w:rPr>
          <w:rFonts w:ascii="Times New Roman" w:hAnsi="Times New Roman" w:cs="Times New Roman"/>
          <w:color w:val="auto"/>
          <w:spacing w:val="2"/>
          <w:shd w:val="clear" w:color="auto" w:fill="FFFFFF"/>
        </w:rPr>
        <w:t xml:space="preserve">Per 11 </w:t>
      </w:r>
      <w:proofErr w:type="spellStart"/>
      <w:r w:rsidRPr="00DF1E69">
        <w:rPr>
          <w:rFonts w:ascii="Times New Roman" w:hAnsi="Times New Roman" w:cs="Times New Roman"/>
          <w:color w:val="auto"/>
          <w:spacing w:val="2"/>
          <w:shd w:val="clear" w:color="auto" w:fill="FFFFFF"/>
        </w:rPr>
        <w:t>šių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metų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mėnesių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Lietuvoje</w:t>
      </w:r>
      <w:proofErr w:type="spellEnd"/>
      <w:r w:rsidRPr="00DF1E69">
        <w:rPr>
          <w:rFonts w:ascii="Times New Roman" w:hAnsi="Times New Roman" w:cs="Times New Roman"/>
          <w:color w:val="auto"/>
          <w:spacing w:val="2"/>
          <w:shd w:val="clear" w:color="auto" w:fill="FFFFFF"/>
        </w:rPr>
        <w:t xml:space="preserve"> kilo 7804 </w:t>
      </w:r>
      <w:proofErr w:type="spellStart"/>
      <w:r w:rsidRPr="00DF1E69">
        <w:rPr>
          <w:rFonts w:ascii="Times New Roman" w:hAnsi="Times New Roman" w:cs="Times New Roman"/>
          <w:color w:val="auto"/>
          <w:spacing w:val="2"/>
          <w:shd w:val="clear" w:color="auto" w:fill="FFFFFF"/>
        </w:rPr>
        <w:t>gaisrai</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Jų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metu</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žuvo</w:t>
      </w:r>
      <w:proofErr w:type="spellEnd"/>
      <w:r w:rsidRPr="00DF1E69">
        <w:rPr>
          <w:rFonts w:ascii="Times New Roman" w:hAnsi="Times New Roman" w:cs="Times New Roman"/>
          <w:color w:val="auto"/>
          <w:spacing w:val="2"/>
          <w:shd w:val="clear" w:color="auto" w:fill="FFFFFF"/>
        </w:rPr>
        <w:t xml:space="preserve"> 56 </w:t>
      </w:r>
      <w:proofErr w:type="spellStart"/>
      <w:r w:rsidRPr="00DF1E69">
        <w:rPr>
          <w:rFonts w:ascii="Times New Roman" w:hAnsi="Times New Roman" w:cs="Times New Roman"/>
          <w:color w:val="auto"/>
          <w:spacing w:val="2"/>
          <w:shd w:val="clear" w:color="auto" w:fill="FFFFFF"/>
        </w:rPr>
        <w:t>žmonės</w:t>
      </w:r>
      <w:proofErr w:type="spellEnd"/>
      <w:r w:rsidRPr="00DF1E69">
        <w:rPr>
          <w:rFonts w:ascii="Times New Roman" w:hAnsi="Times New Roman" w:cs="Times New Roman"/>
          <w:color w:val="auto"/>
          <w:spacing w:val="2"/>
          <w:shd w:val="clear" w:color="auto" w:fill="FFFFFF"/>
        </w:rPr>
        <w:t xml:space="preserve">, tarp </w:t>
      </w:r>
      <w:proofErr w:type="spellStart"/>
      <w:r w:rsidRPr="00DF1E69">
        <w:rPr>
          <w:rFonts w:ascii="Times New Roman" w:hAnsi="Times New Roman" w:cs="Times New Roman"/>
          <w:color w:val="auto"/>
          <w:spacing w:val="2"/>
          <w:shd w:val="clear" w:color="auto" w:fill="FFFFFF"/>
        </w:rPr>
        <w:t>jų</w:t>
      </w:r>
      <w:proofErr w:type="spellEnd"/>
      <w:r w:rsidRPr="00DF1E69">
        <w:rPr>
          <w:rFonts w:ascii="Times New Roman" w:hAnsi="Times New Roman" w:cs="Times New Roman"/>
          <w:color w:val="auto"/>
          <w:spacing w:val="2"/>
          <w:shd w:val="clear" w:color="auto" w:fill="FFFFFF"/>
        </w:rPr>
        <w:t xml:space="preserve"> 1 </w:t>
      </w:r>
      <w:proofErr w:type="spellStart"/>
      <w:r w:rsidRPr="00DF1E69">
        <w:rPr>
          <w:rFonts w:ascii="Times New Roman" w:hAnsi="Times New Roman" w:cs="Times New Roman"/>
          <w:color w:val="auto"/>
          <w:spacing w:val="2"/>
          <w:shd w:val="clear" w:color="auto" w:fill="FFFFFF"/>
        </w:rPr>
        <w:t>vaikas</w:t>
      </w:r>
      <w:proofErr w:type="spellEnd"/>
      <w:r w:rsidRPr="00DF1E69">
        <w:rPr>
          <w:rFonts w:ascii="Times New Roman" w:hAnsi="Times New Roman" w:cs="Times New Roman"/>
          <w:color w:val="auto"/>
          <w:spacing w:val="2"/>
          <w:shd w:val="clear" w:color="auto" w:fill="FFFFFF"/>
        </w:rPr>
        <w:t xml:space="preserve">, o 147 </w:t>
      </w:r>
      <w:proofErr w:type="spellStart"/>
      <w:r w:rsidRPr="00DF1E69">
        <w:rPr>
          <w:rFonts w:ascii="Times New Roman" w:hAnsi="Times New Roman" w:cs="Times New Roman"/>
          <w:color w:val="auto"/>
          <w:spacing w:val="2"/>
          <w:shd w:val="clear" w:color="auto" w:fill="FFFFFF"/>
        </w:rPr>
        <w:t>gyventojai</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patyrė</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traumų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Palyginti</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su</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praėjusių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metų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tuo</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pačiu</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laikotarpiu</w:t>
      </w:r>
      <w:proofErr w:type="spellEnd"/>
      <w:r w:rsidRPr="00DF1E69">
        <w:rPr>
          <w:rFonts w:ascii="Times New Roman" w:hAnsi="Times New Roman" w:cs="Times New Roman"/>
          <w:color w:val="auto"/>
          <w:spacing w:val="2"/>
          <w:shd w:val="clear" w:color="auto" w:fill="FFFFFF"/>
        </w:rPr>
        <w:t xml:space="preserve">, kai kilo 7627 </w:t>
      </w:r>
      <w:proofErr w:type="spellStart"/>
      <w:r w:rsidRPr="00DF1E69">
        <w:rPr>
          <w:rFonts w:ascii="Times New Roman" w:hAnsi="Times New Roman" w:cs="Times New Roman"/>
          <w:color w:val="auto"/>
          <w:spacing w:val="2"/>
          <w:shd w:val="clear" w:color="auto" w:fill="FFFFFF"/>
        </w:rPr>
        <w:t>gaisrai</w:t>
      </w:r>
      <w:proofErr w:type="spellEnd"/>
      <w:r w:rsidRPr="00DF1E69">
        <w:rPr>
          <w:rFonts w:ascii="Times New Roman" w:hAnsi="Times New Roman" w:cs="Times New Roman"/>
          <w:color w:val="auto"/>
          <w:spacing w:val="2"/>
          <w:shd w:val="clear" w:color="auto" w:fill="FFFFFF"/>
        </w:rPr>
        <w:t xml:space="preserve">, o </w:t>
      </w:r>
      <w:proofErr w:type="spellStart"/>
      <w:r w:rsidRPr="00DF1E69">
        <w:rPr>
          <w:rFonts w:ascii="Times New Roman" w:hAnsi="Times New Roman" w:cs="Times New Roman"/>
          <w:color w:val="auto"/>
          <w:spacing w:val="2"/>
          <w:shd w:val="clear" w:color="auto" w:fill="FFFFFF"/>
        </w:rPr>
        <w:t>juose</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žuvo</w:t>
      </w:r>
      <w:proofErr w:type="spellEnd"/>
      <w:r w:rsidRPr="00DF1E69">
        <w:rPr>
          <w:rFonts w:ascii="Times New Roman" w:hAnsi="Times New Roman" w:cs="Times New Roman"/>
          <w:color w:val="auto"/>
          <w:spacing w:val="2"/>
          <w:shd w:val="clear" w:color="auto" w:fill="FFFFFF"/>
        </w:rPr>
        <w:t xml:space="preserve"> 72 </w:t>
      </w:r>
      <w:proofErr w:type="spellStart"/>
      <w:r w:rsidRPr="00DF1E69">
        <w:rPr>
          <w:rFonts w:ascii="Times New Roman" w:hAnsi="Times New Roman" w:cs="Times New Roman"/>
          <w:color w:val="auto"/>
          <w:spacing w:val="2"/>
          <w:shd w:val="clear" w:color="auto" w:fill="FFFFFF"/>
        </w:rPr>
        <w:t>gyventojai</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šiemet</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gaisrų</w:t>
      </w:r>
      <w:proofErr w:type="spellEnd"/>
      <w:r w:rsidRPr="00DF1E69">
        <w:rPr>
          <w:rFonts w:ascii="Times New Roman" w:hAnsi="Times New Roman" w:cs="Times New Roman"/>
          <w:color w:val="auto"/>
          <w:spacing w:val="2"/>
          <w:shd w:val="clear" w:color="auto" w:fill="FFFFFF"/>
        </w:rPr>
        <w:t xml:space="preserve"> kilo 2,3 proc. </w:t>
      </w:r>
      <w:proofErr w:type="spellStart"/>
      <w:r w:rsidRPr="00DF1E69">
        <w:rPr>
          <w:rFonts w:ascii="Times New Roman" w:hAnsi="Times New Roman" w:cs="Times New Roman"/>
          <w:color w:val="auto"/>
          <w:spacing w:val="2"/>
          <w:shd w:val="clear" w:color="auto" w:fill="FFFFFF"/>
        </w:rPr>
        <w:t>daugiau</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tačiau</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juose</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žuvo</w:t>
      </w:r>
      <w:proofErr w:type="spellEnd"/>
      <w:r w:rsidRPr="00DF1E69">
        <w:rPr>
          <w:rFonts w:ascii="Times New Roman" w:hAnsi="Times New Roman" w:cs="Times New Roman"/>
          <w:color w:val="auto"/>
          <w:spacing w:val="2"/>
          <w:shd w:val="clear" w:color="auto" w:fill="FFFFFF"/>
        </w:rPr>
        <w:t xml:space="preserve"> 16 </w:t>
      </w:r>
      <w:proofErr w:type="spellStart"/>
      <w:r w:rsidRPr="00DF1E69">
        <w:rPr>
          <w:rFonts w:ascii="Times New Roman" w:hAnsi="Times New Roman" w:cs="Times New Roman"/>
          <w:color w:val="auto"/>
          <w:spacing w:val="2"/>
          <w:shd w:val="clear" w:color="auto" w:fill="FFFFFF"/>
        </w:rPr>
        <w:t>gyventojų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arba</w:t>
      </w:r>
      <w:proofErr w:type="spellEnd"/>
      <w:r w:rsidRPr="00DF1E69">
        <w:rPr>
          <w:rFonts w:ascii="Times New Roman" w:hAnsi="Times New Roman" w:cs="Times New Roman"/>
          <w:color w:val="auto"/>
          <w:spacing w:val="2"/>
          <w:shd w:val="clear" w:color="auto" w:fill="FFFFFF"/>
        </w:rPr>
        <w:t xml:space="preserve"> 22,2 proc., </w:t>
      </w:r>
      <w:proofErr w:type="spellStart"/>
      <w:r w:rsidRPr="00DF1E69">
        <w:rPr>
          <w:rFonts w:ascii="Times New Roman" w:hAnsi="Times New Roman" w:cs="Times New Roman"/>
          <w:color w:val="auto"/>
          <w:spacing w:val="2"/>
          <w:shd w:val="clear" w:color="auto" w:fill="FFFFFF"/>
        </w:rPr>
        <w:t>mažiau</w:t>
      </w:r>
      <w:proofErr w:type="spellEnd"/>
      <w:r w:rsidRPr="00DF1E69">
        <w:rPr>
          <w:rFonts w:ascii="Times New Roman" w:hAnsi="Times New Roman" w:cs="Times New Roman"/>
          <w:color w:val="auto"/>
          <w:spacing w:val="2"/>
          <w:shd w:val="clear" w:color="auto" w:fill="FFFFFF"/>
        </w:rPr>
        <w:t xml:space="preserve">. Tai </w:t>
      </w:r>
      <w:proofErr w:type="spellStart"/>
      <w:r w:rsidRPr="00DF1E69">
        <w:rPr>
          <w:rFonts w:ascii="Times New Roman" w:hAnsi="Times New Roman" w:cs="Times New Roman"/>
          <w:color w:val="auto"/>
          <w:spacing w:val="2"/>
          <w:shd w:val="clear" w:color="auto" w:fill="FFFFFF"/>
        </w:rPr>
        <w:t>mažiausias</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gaisruose</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žuvusių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žmonių</w:t>
      </w:r>
      <w:proofErr w:type="spellEnd"/>
      <w:r w:rsidRPr="00DF1E69">
        <w:rPr>
          <w:rFonts w:ascii="Times New Roman" w:hAnsi="Times New Roman" w:cs="Times New Roman"/>
          <w:color w:val="auto"/>
          <w:spacing w:val="2"/>
          <w:shd w:val="clear" w:color="auto" w:fill="FFFFFF"/>
        </w:rPr>
        <w:t xml:space="preserve"> </w:t>
      </w:r>
      <w:proofErr w:type="spellStart"/>
      <w:r w:rsidRPr="00DF1E69">
        <w:rPr>
          <w:rFonts w:ascii="Times New Roman" w:hAnsi="Times New Roman" w:cs="Times New Roman"/>
          <w:color w:val="auto"/>
          <w:spacing w:val="2"/>
          <w:shd w:val="clear" w:color="auto" w:fill="FFFFFF"/>
        </w:rPr>
        <w:t>skaičius</w:t>
      </w:r>
      <w:proofErr w:type="spellEnd"/>
      <w:r w:rsidRPr="00DF1E69">
        <w:rPr>
          <w:rFonts w:ascii="Times New Roman" w:hAnsi="Times New Roman" w:cs="Times New Roman"/>
          <w:color w:val="auto"/>
          <w:spacing w:val="2"/>
          <w:shd w:val="clear" w:color="auto" w:fill="FFFFFF"/>
        </w:rPr>
        <w:t xml:space="preserve"> per 19 </w:t>
      </w:r>
      <w:proofErr w:type="spellStart"/>
      <w:r w:rsidRPr="00DF1E69">
        <w:rPr>
          <w:rFonts w:ascii="Times New Roman" w:hAnsi="Times New Roman" w:cs="Times New Roman"/>
          <w:color w:val="auto"/>
          <w:spacing w:val="2"/>
          <w:shd w:val="clear" w:color="auto" w:fill="FFFFFF"/>
        </w:rPr>
        <w:t>metų</w:t>
      </w:r>
      <w:proofErr w:type="spellEnd"/>
      <w:r w:rsidRPr="00DF1E69">
        <w:rPr>
          <w:rFonts w:ascii="Times New Roman" w:hAnsi="Times New Roman" w:cs="Times New Roman"/>
          <w:color w:val="auto"/>
          <w:spacing w:val="2"/>
          <w:shd w:val="clear" w:color="auto" w:fill="FFFFFF"/>
        </w:rPr>
        <w:t>.</w:t>
      </w:r>
    </w:p>
    <w:p w14:paraId="09CA3ED6" w14:textId="77777777" w:rsidR="00742D80" w:rsidRPr="00C65617" w:rsidRDefault="00742D80" w:rsidP="003C07EC">
      <w:pPr>
        <w:pStyle w:val="Sraopastraipa1"/>
        <w:spacing w:line="360" w:lineRule="auto"/>
        <w:ind w:left="0" w:firstLine="709"/>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17. </w:t>
      </w:r>
      <w:proofErr w:type="spellStart"/>
      <w:r w:rsidRPr="00C65617">
        <w:rPr>
          <w:rFonts w:ascii="Times New Roman" w:hAnsi="Times New Roman" w:cs="Times New Roman"/>
          <w:color w:val="auto"/>
          <w:spacing w:val="2"/>
          <w:shd w:val="clear" w:color="auto" w:fill="FFFFFF"/>
        </w:rPr>
        <w:t>Gaisrų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metu</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ugniagesiai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šiemet</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išgelbėjo</w:t>
      </w:r>
      <w:proofErr w:type="spellEnd"/>
      <w:r w:rsidRPr="00C65617">
        <w:rPr>
          <w:rFonts w:ascii="Times New Roman" w:hAnsi="Times New Roman" w:cs="Times New Roman"/>
          <w:color w:val="auto"/>
          <w:spacing w:val="2"/>
          <w:shd w:val="clear" w:color="auto" w:fill="FFFFFF"/>
        </w:rPr>
        <w:t xml:space="preserve"> 68 </w:t>
      </w:r>
      <w:proofErr w:type="spellStart"/>
      <w:r w:rsidRPr="00C65617">
        <w:rPr>
          <w:rFonts w:ascii="Times New Roman" w:hAnsi="Times New Roman" w:cs="Times New Roman"/>
          <w:color w:val="auto"/>
          <w:spacing w:val="2"/>
          <w:shd w:val="clear" w:color="auto" w:fill="FFFFFF"/>
        </w:rPr>
        <w:t>gyventojus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pernai</w:t>
      </w:r>
      <w:proofErr w:type="spellEnd"/>
      <w:r w:rsidRPr="00C65617">
        <w:rPr>
          <w:rFonts w:ascii="Times New Roman" w:hAnsi="Times New Roman" w:cs="Times New Roman"/>
          <w:color w:val="auto"/>
          <w:spacing w:val="2"/>
          <w:shd w:val="clear" w:color="auto" w:fill="FFFFFF"/>
        </w:rPr>
        <w:t xml:space="preserve"> per </w:t>
      </w:r>
      <w:proofErr w:type="spellStart"/>
      <w:r w:rsidRPr="00C65617">
        <w:rPr>
          <w:rFonts w:ascii="Times New Roman" w:hAnsi="Times New Roman" w:cs="Times New Roman"/>
          <w:color w:val="auto"/>
          <w:spacing w:val="2"/>
          <w:shd w:val="clear" w:color="auto" w:fill="FFFFFF"/>
        </w:rPr>
        <w:t>tą</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patį</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laikotarpį</w:t>
      </w:r>
      <w:proofErr w:type="spellEnd"/>
      <w:r w:rsidRPr="00C65617">
        <w:rPr>
          <w:rFonts w:ascii="Times New Roman" w:hAnsi="Times New Roman" w:cs="Times New Roman"/>
          <w:color w:val="auto"/>
          <w:spacing w:val="2"/>
          <w:shd w:val="clear" w:color="auto" w:fill="FFFFFF"/>
        </w:rPr>
        <w:t xml:space="preserve"> – 99), 634 </w:t>
      </w:r>
      <w:proofErr w:type="spellStart"/>
      <w:r w:rsidRPr="00C65617">
        <w:rPr>
          <w:rFonts w:ascii="Times New Roman" w:hAnsi="Times New Roman" w:cs="Times New Roman"/>
          <w:color w:val="auto"/>
          <w:spacing w:val="2"/>
          <w:shd w:val="clear" w:color="auto" w:fill="FFFFFF"/>
        </w:rPr>
        <w:t>pastatus</w:t>
      </w:r>
      <w:proofErr w:type="spellEnd"/>
      <w:r w:rsidRPr="00C65617">
        <w:rPr>
          <w:rFonts w:ascii="Times New Roman" w:hAnsi="Times New Roman" w:cs="Times New Roman"/>
          <w:color w:val="auto"/>
          <w:spacing w:val="2"/>
          <w:shd w:val="clear" w:color="auto" w:fill="FFFFFF"/>
        </w:rPr>
        <w:t xml:space="preserve"> (637), 78 </w:t>
      </w:r>
      <w:proofErr w:type="spellStart"/>
      <w:r w:rsidRPr="00C65617">
        <w:rPr>
          <w:rFonts w:ascii="Times New Roman" w:hAnsi="Times New Roman" w:cs="Times New Roman"/>
          <w:color w:val="auto"/>
          <w:spacing w:val="2"/>
          <w:shd w:val="clear" w:color="auto" w:fill="FFFFFF"/>
        </w:rPr>
        <w:t>transporto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priemones</w:t>
      </w:r>
      <w:proofErr w:type="spellEnd"/>
      <w:r w:rsidRPr="00C65617">
        <w:rPr>
          <w:rFonts w:ascii="Times New Roman" w:hAnsi="Times New Roman" w:cs="Times New Roman"/>
          <w:color w:val="auto"/>
          <w:spacing w:val="2"/>
          <w:shd w:val="clear" w:color="auto" w:fill="FFFFFF"/>
        </w:rPr>
        <w:t xml:space="preserve"> (149), 891 </w:t>
      </w:r>
      <w:proofErr w:type="spellStart"/>
      <w:r w:rsidRPr="00C65617">
        <w:rPr>
          <w:rFonts w:ascii="Times New Roman" w:hAnsi="Times New Roman" w:cs="Times New Roman"/>
          <w:color w:val="auto"/>
          <w:spacing w:val="2"/>
          <w:shd w:val="clear" w:color="auto" w:fill="FFFFFF"/>
        </w:rPr>
        <w:t>gyvūną</w:t>
      </w:r>
      <w:proofErr w:type="spellEnd"/>
      <w:r w:rsidRPr="00C65617">
        <w:rPr>
          <w:rFonts w:ascii="Times New Roman" w:hAnsi="Times New Roman" w:cs="Times New Roman"/>
          <w:color w:val="auto"/>
          <w:spacing w:val="2"/>
          <w:shd w:val="clear" w:color="auto" w:fill="FFFFFF"/>
        </w:rPr>
        <w:t xml:space="preserve"> (3704).</w:t>
      </w:r>
    </w:p>
    <w:p w14:paraId="2ED95137" w14:textId="77777777" w:rsidR="00742D80" w:rsidRPr="00C65617" w:rsidRDefault="00742D80" w:rsidP="003C07EC">
      <w:pPr>
        <w:pStyle w:val="Sraopastraipa1"/>
        <w:spacing w:line="360" w:lineRule="auto"/>
        <w:ind w:left="0" w:firstLine="709"/>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18. </w:t>
      </w:r>
      <w:proofErr w:type="spellStart"/>
      <w:r w:rsidRPr="00C65617">
        <w:rPr>
          <w:rFonts w:ascii="Times New Roman" w:hAnsi="Times New Roman" w:cs="Times New Roman"/>
          <w:color w:val="auto"/>
          <w:spacing w:val="2"/>
          <w:shd w:val="clear" w:color="auto" w:fill="FFFFFF"/>
        </w:rPr>
        <w:t>Pagrindinės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gaisrų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priežastys</w:t>
      </w:r>
      <w:proofErr w:type="spellEnd"/>
      <w:r w:rsidRPr="00C65617">
        <w:rPr>
          <w:rFonts w:ascii="Times New Roman" w:hAnsi="Times New Roman" w:cs="Times New Roman"/>
          <w:color w:val="auto"/>
          <w:spacing w:val="2"/>
          <w:shd w:val="clear" w:color="auto" w:fill="FFFFFF"/>
        </w:rPr>
        <w:t xml:space="preserve"> – </w:t>
      </w:r>
      <w:proofErr w:type="spellStart"/>
      <w:r w:rsidRPr="00C65617">
        <w:rPr>
          <w:rFonts w:ascii="Times New Roman" w:hAnsi="Times New Roman" w:cs="Times New Roman"/>
          <w:color w:val="auto"/>
          <w:spacing w:val="2"/>
          <w:shd w:val="clear" w:color="auto" w:fill="FFFFFF"/>
        </w:rPr>
        <w:t>pašalinis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ugnies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šaltinis</w:t>
      </w:r>
      <w:proofErr w:type="spellEnd"/>
      <w:r w:rsidRPr="00C65617">
        <w:rPr>
          <w:rFonts w:ascii="Times New Roman" w:hAnsi="Times New Roman" w:cs="Times New Roman"/>
          <w:color w:val="auto"/>
          <w:spacing w:val="2"/>
          <w:shd w:val="clear" w:color="auto" w:fill="FFFFFF"/>
        </w:rPr>
        <w:t xml:space="preserve"> (22,1 proc.), </w:t>
      </w:r>
      <w:proofErr w:type="spellStart"/>
      <w:r w:rsidRPr="00C65617">
        <w:rPr>
          <w:rFonts w:ascii="Times New Roman" w:hAnsi="Times New Roman" w:cs="Times New Roman"/>
          <w:color w:val="auto"/>
          <w:spacing w:val="2"/>
          <w:shd w:val="clear" w:color="auto" w:fill="FFFFFF"/>
        </w:rPr>
        <w:t>neatsargus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žmonių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elgesys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su</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ugnimi</w:t>
      </w:r>
      <w:proofErr w:type="spellEnd"/>
      <w:r w:rsidRPr="00C65617">
        <w:rPr>
          <w:rFonts w:ascii="Times New Roman" w:hAnsi="Times New Roman" w:cs="Times New Roman"/>
          <w:color w:val="auto"/>
          <w:spacing w:val="2"/>
          <w:shd w:val="clear" w:color="auto" w:fill="FFFFFF"/>
        </w:rPr>
        <w:t xml:space="preserve"> (17,0 proc.), </w:t>
      </w:r>
      <w:proofErr w:type="spellStart"/>
      <w:r w:rsidRPr="00C65617">
        <w:rPr>
          <w:rFonts w:ascii="Times New Roman" w:hAnsi="Times New Roman" w:cs="Times New Roman"/>
          <w:color w:val="auto"/>
          <w:spacing w:val="2"/>
          <w:shd w:val="clear" w:color="auto" w:fill="FFFFFF"/>
        </w:rPr>
        <w:t>krosnių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židinių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bei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dūmtraukių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įrengimo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ir</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jų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eksploatavimo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reikalavimų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pažeidimai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bei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gedimai</w:t>
      </w:r>
      <w:proofErr w:type="spellEnd"/>
      <w:r w:rsidRPr="00C65617">
        <w:rPr>
          <w:rFonts w:ascii="Times New Roman" w:hAnsi="Times New Roman" w:cs="Times New Roman"/>
          <w:color w:val="auto"/>
          <w:spacing w:val="2"/>
          <w:shd w:val="clear" w:color="auto" w:fill="FFFFFF"/>
        </w:rPr>
        <w:t xml:space="preserve"> (13,8 proc.), </w:t>
      </w:r>
      <w:proofErr w:type="spellStart"/>
      <w:r w:rsidRPr="00C65617">
        <w:rPr>
          <w:rFonts w:ascii="Times New Roman" w:hAnsi="Times New Roman" w:cs="Times New Roman"/>
          <w:color w:val="auto"/>
          <w:spacing w:val="2"/>
          <w:shd w:val="clear" w:color="auto" w:fill="FFFFFF"/>
        </w:rPr>
        <w:t>elektros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įrenginių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prietaisų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elektros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instaliacijos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gedimai</w:t>
      </w:r>
      <w:proofErr w:type="spellEnd"/>
      <w:r w:rsidRPr="00C65617">
        <w:rPr>
          <w:rFonts w:ascii="Times New Roman" w:hAnsi="Times New Roman" w:cs="Times New Roman"/>
          <w:color w:val="auto"/>
          <w:spacing w:val="2"/>
          <w:shd w:val="clear" w:color="auto" w:fill="FFFFFF"/>
        </w:rPr>
        <w:t xml:space="preserve"> (8,7 proc.), </w:t>
      </w:r>
      <w:proofErr w:type="spellStart"/>
      <w:r w:rsidRPr="00C65617">
        <w:rPr>
          <w:rFonts w:ascii="Times New Roman" w:hAnsi="Times New Roman" w:cs="Times New Roman"/>
          <w:color w:val="auto"/>
          <w:spacing w:val="2"/>
          <w:shd w:val="clear" w:color="auto" w:fill="FFFFFF"/>
        </w:rPr>
        <w:t>žolės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ražienų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augalininkystės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atliekų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deginimas</w:t>
      </w:r>
      <w:proofErr w:type="spellEnd"/>
      <w:r w:rsidRPr="00C65617">
        <w:rPr>
          <w:rFonts w:ascii="Times New Roman" w:hAnsi="Times New Roman" w:cs="Times New Roman"/>
          <w:color w:val="auto"/>
          <w:spacing w:val="2"/>
          <w:shd w:val="clear" w:color="auto" w:fill="FFFFFF"/>
        </w:rPr>
        <w:t xml:space="preserve"> (7,4 proc.), </w:t>
      </w:r>
      <w:proofErr w:type="spellStart"/>
      <w:r w:rsidRPr="00C65617">
        <w:rPr>
          <w:rFonts w:ascii="Times New Roman" w:hAnsi="Times New Roman" w:cs="Times New Roman"/>
          <w:color w:val="auto"/>
          <w:spacing w:val="2"/>
          <w:shd w:val="clear" w:color="auto" w:fill="FFFFFF"/>
        </w:rPr>
        <w:t>transporto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priemonių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elektros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instaliacijos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gedimai</w:t>
      </w:r>
      <w:proofErr w:type="spellEnd"/>
      <w:r w:rsidRPr="00C65617">
        <w:rPr>
          <w:rFonts w:ascii="Times New Roman" w:hAnsi="Times New Roman" w:cs="Times New Roman"/>
          <w:color w:val="auto"/>
          <w:spacing w:val="2"/>
          <w:shd w:val="clear" w:color="auto" w:fill="FFFFFF"/>
        </w:rPr>
        <w:t xml:space="preserve"> (5,4 proc.), </w:t>
      </w:r>
      <w:proofErr w:type="spellStart"/>
      <w:r w:rsidRPr="00C65617">
        <w:rPr>
          <w:rFonts w:ascii="Times New Roman" w:hAnsi="Times New Roman" w:cs="Times New Roman"/>
          <w:color w:val="auto"/>
          <w:spacing w:val="2"/>
          <w:shd w:val="clear" w:color="auto" w:fill="FFFFFF"/>
        </w:rPr>
        <w:t>neatsargus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rūkymas</w:t>
      </w:r>
      <w:proofErr w:type="spellEnd"/>
      <w:r w:rsidRPr="00C65617">
        <w:rPr>
          <w:rFonts w:ascii="Times New Roman" w:hAnsi="Times New Roman" w:cs="Times New Roman"/>
          <w:color w:val="auto"/>
          <w:spacing w:val="2"/>
          <w:shd w:val="clear" w:color="auto" w:fill="FFFFFF"/>
        </w:rPr>
        <w:t xml:space="preserve"> (1,9 proc.), </w:t>
      </w:r>
      <w:proofErr w:type="spellStart"/>
      <w:r w:rsidRPr="00C65617">
        <w:rPr>
          <w:rFonts w:ascii="Times New Roman" w:hAnsi="Times New Roman" w:cs="Times New Roman"/>
          <w:color w:val="auto"/>
          <w:spacing w:val="2"/>
          <w:shd w:val="clear" w:color="auto" w:fill="FFFFFF"/>
        </w:rPr>
        <w:t>savaiminis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medžiagų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užsidegimas</w:t>
      </w:r>
      <w:proofErr w:type="spellEnd"/>
      <w:r w:rsidRPr="00C65617">
        <w:rPr>
          <w:rFonts w:ascii="Times New Roman" w:hAnsi="Times New Roman" w:cs="Times New Roman"/>
          <w:color w:val="auto"/>
          <w:spacing w:val="2"/>
          <w:shd w:val="clear" w:color="auto" w:fill="FFFFFF"/>
        </w:rPr>
        <w:t xml:space="preserve"> (1,6 proc.). Be to, </w:t>
      </w:r>
      <w:proofErr w:type="spellStart"/>
      <w:r w:rsidRPr="00C65617">
        <w:rPr>
          <w:rFonts w:ascii="Times New Roman" w:hAnsi="Times New Roman" w:cs="Times New Roman"/>
          <w:color w:val="auto"/>
          <w:spacing w:val="2"/>
          <w:shd w:val="clear" w:color="auto" w:fill="FFFFFF"/>
        </w:rPr>
        <w:t>įregistruoti</w:t>
      </w:r>
      <w:proofErr w:type="spellEnd"/>
      <w:r w:rsidRPr="00C65617">
        <w:rPr>
          <w:rFonts w:ascii="Times New Roman" w:hAnsi="Times New Roman" w:cs="Times New Roman"/>
          <w:color w:val="auto"/>
          <w:spacing w:val="2"/>
          <w:shd w:val="clear" w:color="auto" w:fill="FFFFFF"/>
        </w:rPr>
        <w:t xml:space="preserve"> 188 </w:t>
      </w:r>
      <w:proofErr w:type="spellStart"/>
      <w:r w:rsidRPr="00C65617">
        <w:rPr>
          <w:rFonts w:ascii="Times New Roman" w:hAnsi="Times New Roman" w:cs="Times New Roman"/>
          <w:color w:val="auto"/>
          <w:spacing w:val="2"/>
          <w:shd w:val="clear" w:color="auto" w:fill="FFFFFF"/>
        </w:rPr>
        <w:t>padegimai</w:t>
      </w:r>
      <w:proofErr w:type="spellEnd"/>
      <w:r w:rsidRPr="00C65617">
        <w:rPr>
          <w:rFonts w:ascii="Times New Roman" w:hAnsi="Times New Roman" w:cs="Times New Roman"/>
          <w:color w:val="auto"/>
          <w:spacing w:val="2"/>
          <w:shd w:val="clear" w:color="auto" w:fill="FFFFFF"/>
        </w:rPr>
        <w:t xml:space="preserve"> (2,4 proc.), 34 </w:t>
      </w:r>
      <w:proofErr w:type="spellStart"/>
      <w:r w:rsidRPr="00C65617">
        <w:rPr>
          <w:rFonts w:ascii="Times New Roman" w:hAnsi="Times New Roman" w:cs="Times New Roman"/>
          <w:color w:val="auto"/>
          <w:spacing w:val="2"/>
          <w:shd w:val="clear" w:color="auto" w:fill="FFFFFF"/>
        </w:rPr>
        <w:t>gaisrai</w:t>
      </w:r>
      <w:proofErr w:type="spellEnd"/>
      <w:r w:rsidRPr="00C65617">
        <w:rPr>
          <w:rFonts w:ascii="Times New Roman" w:hAnsi="Times New Roman" w:cs="Times New Roman"/>
          <w:color w:val="auto"/>
          <w:spacing w:val="2"/>
          <w:shd w:val="clear" w:color="auto" w:fill="FFFFFF"/>
        </w:rPr>
        <w:t xml:space="preserve"> (0,4 proc.) kilo </w:t>
      </w:r>
      <w:proofErr w:type="spellStart"/>
      <w:smartTag w:uri="urn:schemas-microsoft-com:office:smarttags" w:element="place">
        <w:smartTag w:uri="urn:schemas-microsoft-com:office:smarttags" w:element="State">
          <w:r w:rsidRPr="00C65617">
            <w:rPr>
              <w:rFonts w:ascii="Times New Roman" w:hAnsi="Times New Roman" w:cs="Times New Roman"/>
              <w:color w:val="auto"/>
              <w:spacing w:val="2"/>
              <w:shd w:val="clear" w:color="auto" w:fill="FFFFFF"/>
            </w:rPr>
            <w:t>dėl</w:t>
          </w:r>
        </w:smartTag>
      </w:smartTag>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vaikų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išdykavimo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su</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ugnimi</w:t>
      </w:r>
      <w:proofErr w:type="spellEnd"/>
      <w:r w:rsidRPr="00C65617">
        <w:rPr>
          <w:rFonts w:ascii="Times New Roman" w:hAnsi="Times New Roman" w:cs="Times New Roman"/>
          <w:color w:val="auto"/>
          <w:spacing w:val="2"/>
          <w:shd w:val="clear" w:color="auto" w:fill="FFFFFF"/>
        </w:rPr>
        <w:t xml:space="preserve">, o 448 </w:t>
      </w:r>
      <w:proofErr w:type="spellStart"/>
      <w:r w:rsidRPr="00C65617">
        <w:rPr>
          <w:rFonts w:ascii="Times New Roman" w:hAnsi="Times New Roman" w:cs="Times New Roman"/>
          <w:color w:val="auto"/>
          <w:spacing w:val="2"/>
          <w:shd w:val="clear" w:color="auto" w:fill="FFFFFF"/>
        </w:rPr>
        <w:t>gaisrų</w:t>
      </w:r>
      <w:proofErr w:type="spellEnd"/>
      <w:r w:rsidRPr="00C65617">
        <w:rPr>
          <w:rFonts w:ascii="Times New Roman" w:hAnsi="Times New Roman" w:cs="Times New Roman"/>
          <w:color w:val="auto"/>
          <w:spacing w:val="2"/>
          <w:shd w:val="clear" w:color="auto" w:fill="FFFFFF"/>
        </w:rPr>
        <w:t xml:space="preserve"> (5,7 proc.) </w:t>
      </w:r>
      <w:proofErr w:type="spellStart"/>
      <w:r w:rsidRPr="00C65617">
        <w:rPr>
          <w:rFonts w:ascii="Times New Roman" w:hAnsi="Times New Roman" w:cs="Times New Roman"/>
          <w:color w:val="auto"/>
          <w:spacing w:val="2"/>
          <w:shd w:val="clear" w:color="auto" w:fill="FFFFFF"/>
        </w:rPr>
        <w:t>priežastys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dar</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tiriamos</w:t>
      </w:r>
      <w:proofErr w:type="spellEnd"/>
      <w:r w:rsidRPr="00C65617">
        <w:rPr>
          <w:rFonts w:ascii="Times New Roman" w:hAnsi="Times New Roman" w:cs="Times New Roman"/>
          <w:color w:val="auto"/>
          <w:spacing w:val="2"/>
          <w:shd w:val="clear" w:color="auto" w:fill="FFFFFF"/>
        </w:rPr>
        <w:t>.</w:t>
      </w:r>
    </w:p>
    <w:p w14:paraId="620D6AAB" w14:textId="77777777" w:rsidR="00742D80" w:rsidRDefault="00453F2D" w:rsidP="003C07EC">
      <w:pPr>
        <w:pStyle w:val="Sraopastraipa1"/>
        <w:spacing w:line="360" w:lineRule="auto"/>
        <w:ind w:left="0" w:firstLine="709"/>
        <w:jc w:val="both"/>
        <w:rPr>
          <w:color w:val="2C3E50"/>
          <w:spacing w:val="2"/>
          <w:shd w:val="clear" w:color="auto" w:fill="FFFFFF"/>
        </w:rPr>
      </w:pPr>
      <w:r>
        <w:rPr>
          <w:noProof/>
          <w:lang w:val="lt-LT" w:eastAsia="lt-LT" w:bidi="ar-SA"/>
        </w:rPr>
        <w:lastRenderedPageBreak/>
        <w:pict w14:anchorId="4FA8CF04">
          <v:shape id="Paveikslėlis 1" o:spid="_x0000_i1026" type="#_x0000_t75" alt="https://pagd.lrv.lt/uploads/pagd/documents/images/Statistika/2022%20m/8_prz_22_11.jpg" style="width:5in;height:394.5pt;visibility:visible">
            <v:imagedata r:id="rId9" o:title=""/>
          </v:shape>
        </w:pict>
      </w:r>
    </w:p>
    <w:p w14:paraId="37C20B19" w14:textId="77777777" w:rsidR="00742D80" w:rsidRPr="00C65617" w:rsidRDefault="00742D80" w:rsidP="003C07EC">
      <w:pPr>
        <w:pStyle w:val="Sraopastraipa1"/>
        <w:spacing w:line="360" w:lineRule="auto"/>
        <w:ind w:left="0" w:firstLine="709"/>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19. </w:t>
      </w:r>
      <w:proofErr w:type="spellStart"/>
      <w:r w:rsidRPr="00C65617">
        <w:rPr>
          <w:rFonts w:ascii="Times New Roman" w:hAnsi="Times New Roman" w:cs="Times New Roman"/>
          <w:color w:val="auto"/>
          <w:spacing w:val="2"/>
          <w:shd w:val="clear" w:color="auto" w:fill="FFFFFF"/>
        </w:rPr>
        <w:t>Miestuose</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šiemet</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žuvo</w:t>
      </w:r>
      <w:proofErr w:type="spellEnd"/>
      <w:r w:rsidRPr="00C65617">
        <w:rPr>
          <w:rFonts w:ascii="Times New Roman" w:hAnsi="Times New Roman" w:cs="Times New Roman"/>
          <w:color w:val="auto"/>
          <w:spacing w:val="2"/>
          <w:shd w:val="clear" w:color="auto" w:fill="FFFFFF"/>
        </w:rPr>
        <w:t xml:space="preserve"> 17 </w:t>
      </w:r>
      <w:proofErr w:type="spellStart"/>
      <w:r w:rsidRPr="00C65617">
        <w:rPr>
          <w:rFonts w:ascii="Times New Roman" w:hAnsi="Times New Roman" w:cs="Times New Roman"/>
          <w:color w:val="auto"/>
          <w:spacing w:val="2"/>
          <w:shd w:val="clear" w:color="auto" w:fill="FFFFFF"/>
        </w:rPr>
        <w:t>žmonių</w:t>
      </w:r>
      <w:proofErr w:type="spellEnd"/>
      <w:r w:rsidRPr="00C65617">
        <w:rPr>
          <w:rFonts w:ascii="Times New Roman" w:hAnsi="Times New Roman" w:cs="Times New Roman"/>
          <w:color w:val="auto"/>
          <w:spacing w:val="2"/>
          <w:shd w:val="clear" w:color="auto" w:fill="FFFFFF"/>
        </w:rPr>
        <w:t xml:space="preserve"> (30 proc.), o </w:t>
      </w:r>
      <w:proofErr w:type="spellStart"/>
      <w:r w:rsidRPr="00C65617">
        <w:rPr>
          <w:rFonts w:ascii="Times New Roman" w:hAnsi="Times New Roman" w:cs="Times New Roman"/>
          <w:color w:val="auto"/>
          <w:spacing w:val="2"/>
          <w:shd w:val="clear" w:color="auto" w:fill="FFFFFF"/>
        </w:rPr>
        <w:t>miesteliuose</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bei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kaimo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vietovėse</w:t>
      </w:r>
      <w:proofErr w:type="spellEnd"/>
      <w:r w:rsidRPr="00C65617">
        <w:rPr>
          <w:rFonts w:ascii="Times New Roman" w:hAnsi="Times New Roman" w:cs="Times New Roman"/>
          <w:color w:val="auto"/>
          <w:spacing w:val="2"/>
          <w:shd w:val="clear" w:color="auto" w:fill="FFFFFF"/>
        </w:rPr>
        <w:t xml:space="preserve"> – 39 (70 proc.), t. y. </w:t>
      </w:r>
      <w:proofErr w:type="spellStart"/>
      <w:r w:rsidRPr="00C65617">
        <w:rPr>
          <w:rFonts w:ascii="Times New Roman" w:hAnsi="Times New Roman" w:cs="Times New Roman"/>
          <w:color w:val="auto"/>
          <w:spacing w:val="2"/>
          <w:shd w:val="clear" w:color="auto" w:fill="FFFFFF"/>
        </w:rPr>
        <w:t>kaimiškose</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vietovėse</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gaisruose</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žuvo</w:t>
      </w:r>
      <w:proofErr w:type="spellEnd"/>
      <w:r w:rsidRPr="00C65617">
        <w:rPr>
          <w:rFonts w:ascii="Times New Roman" w:hAnsi="Times New Roman" w:cs="Times New Roman"/>
          <w:color w:val="auto"/>
          <w:spacing w:val="2"/>
          <w:shd w:val="clear" w:color="auto" w:fill="FFFFFF"/>
        </w:rPr>
        <w:t xml:space="preserve"> 2,3 </w:t>
      </w:r>
      <w:proofErr w:type="spellStart"/>
      <w:r w:rsidRPr="00C65617">
        <w:rPr>
          <w:rFonts w:ascii="Times New Roman" w:hAnsi="Times New Roman" w:cs="Times New Roman"/>
          <w:color w:val="auto"/>
          <w:spacing w:val="2"/>
          <w:shd w:val="clear" w:color="auto" w:fill="FFFFFF"/>
        </w:rPr>
        <w:t>karto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daugiau</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žmonių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nei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miestuose</w:t>
      </w:r>
      <w:proofErr w:type="spellEnd"/>
      <w:r w:rsidRPr="00C65617">
        <w:rPr>
          <w:rFonts w:ascii="Times New Roman" w:hAnsi="Times New Roman" w:cs="Times New Roman"/>
          <w:color w:val="auto"/>
          <w:spacing w:val="2"/>
          <w:shd w:val="clear" w:color="auto" w:fill="FFFFFF"/>
        </w:rPr>
        <w:t>.</w:t>
      </w:r>
    </w:p>
    <w:p w14:paraId="2A3083EB" w14:textId="77777777" w:rsidR="00742D80" w:rsidRDefault="00453F2D" w:rsidP="003C07EC">
      <w:pPr>
        <w:pStyle w:val="Sraopastraipa1"/>
        <w:spacing w:line="360" w:lineRule="auto"/>
        <w:ind w:left="0" w:firstLine="709"/>
        <w:jc w:val="both"/>
        <w:rPr>
          <w:color w:val="2C3E50"/>
          <w:spacing w:val="2"/>
          <w:sz w:val="20"/>
          <w:szCs w:val="20"/>
          <w:shd w:val="clear" w:color="auto" w:fill="FFFFFF"/>
        </w:rPr>
      </w:pPr>
      <w:r>
        <w:rPr>
          <w:noProof/>
          <w:lang w:val="lt-LT" w:eastAsia="lt-LT" w:bidi="ar-SA"/>
        </w:rPr>
        <w:pict w14:anchorId="1A1AB8E1">
          <v:shape id="Paveikslėlis 4" o:spid="_x0000_i1027" type="#_x0000_t75" alt="https://pagd.lrv.lt/uploads/pagd/documents/images/Statistika/2022%20m/24_gelb_MK_22_11.jpg" style="width:354pt;height:98.25pt;visibility:visible">
            <v:imagedata r:id="rId10" o:title=""/>
          </v:shape>
        </w:pict>
      </w:r>
    </w:p>
    <w:p w14:paraId="22418CF0" w14:textId="77777777" w:rsidR="00742D80" w:rsidRPr="006F647B" w:rsidRDefault="00742D80" w:rsidP="003C07EC">
      <w:pPr>
        <w:pStyle w:val="Sraopastraipa1"/>
        <w:spacing w:line="360" w:lineRule="auto"/>
        <w:ind w:left="0" w:firstLine="709"/>
        <w:jc w:val="both"/>
      </w:pPr>
      <w:r>
        <w:t xml:space="preserve">20. </w:t>
      </w:r>
      <w:r w:rsidRPr="006F647B">
        <w:t xml:space="preserve">Be </w:t>
      </w:r>
      <w:proofErr w:type="spellStart"/>
      <w:r w:rsidRPr="006F647B">
        <w:t>gaisrų</w:t>
      </w:r>
      <w:proofErr w:type="spellEnd"/>
      <w:r w:rsidRPr="006F647B">
        <w:t xml:space="preserve"> </w:t>
      </w:r>
      <w:proofErr w:type="spellStart"/>
      <w:r w:rsidRPr="006F647B">
        <w:t>gesinimo</w:t>
      </w:r>
      <w:proofErr w:type="spellEnd"/>
      <w:r w:rsidRPr="006F647B">
        <w:t xml:space="preserve">, </w:t>
      </w:r>
      <w:proofErr w:type="spellStart"/>
      <w:r w:rsidRPr="006F647B">
        <w:t>ugniagesiai</w:t>
      </w:r>
      <w:proofErr w:type="spellEnd"/>
      <w:r w:rsidRPr="006F647B">
        <w:t xml:space="preserve"> </w:t>
      </w:r>
      <w:proofErr w:type="spellStart"/>
      <w:r w:rsidRPr="006F647B">
        <w:t>atliko</w:t>
      </w:r>
      <w:proofErr w:type="spellEnd"/>
      <w:r w:rsidRPr="006F647B">
        <w:t xml:space="preserve"> </w:t>
      </w:r>
      <w:proofErr w:type="spellStart"/>
      <w:r w:rsidRPr="006F647B">
        <w:t>ir</w:t>
      </w:r>
      <w:proofErr w:type="spellEnd"/>
      <w:r w:rsidRPr="006F647B">
        <w:t xml:space="preserve"> 13043 </w:t>
      </w:r>
      <w:proofErr w:type="spellStart"/>
      <w:r w:rsidRPr="006F647B">
        <w:t>gelbėjimo</w:t>
      </w:r>
      <w:proofErr w:type="spellEnd"/>
      <w:r w:rsidRPr="006F647B">
        <w:t xml:space="preserve"> </w:t>
      </w:r>
      <w:proofErr w:type="spellStart"/>
      <w:r w:rsidRPr="006F647B">
        <w:t>darbus</w:t>
      </w:r>
      <w:proofErr w:type="spellEnd"/>
      <w:r w:rsidRPr="006F647B">
        <w:t xml:space="preserve">. </w:t>
      </w:r>
      <w:proofErr w:type="spellStart"/>
      <w:r w:rsidRPr="006F647B">
        <w:t>Palyginti</w:t>
      </w:r>
      <w:proofErr w:type="spellEnd"/>
      <w:r w:rsidRPr="006F647B">
        <w:t xml:space="preserve"> </w:t>
      </w:r>
      <w:proofErr w:type="spellStart"/>
      <w:r w:rsidRPr="006F647B">
        <w:t>su</w:t>
      </w:r>
      <w:proofErr w:type="spellEnd"/>
      <w:r w:rsidRPr="006F647B">
        <w:t xml:space="preserve"> </w:t>
      </w:r>
      <w:proofErr w:type="spellStart"/>
      <w:r w:rsidRPr="006F647B">
        <w:t>praėjusių</w:t>
      </w:r>
      <w:proofErr w:type="spellEnd"/>
      <w:r w:rsidRPr="006F647B">
        <w:t xml:space="preserve"> </w:t>
      </w:r>
      <w:proofErr w:type="spellStart"/>
      <w:r w:rsidRPr="006F647B">
        <w:t>metų</w:t>
      </w:r>
      <w:proofErr w:type="spellEnd"/>
      <w:r w:rsidRPr="006F647B">
        <w:t xml:space="preserve"> </w:t>
      </w:r>
      <w:proofErr w:type="spellStart"/>
      <w:r w:rsidRPr="006F647B">
        <w:t>tuo</w:t>
      </w:r>
      <w:proofErr w:type="spellEnd"/>
      <w:r w:rsidRPr="006F647B">
        <w:t xml:space="preserve"> </w:t>
      </w:r>
      <w:proofErr w:type="spellStart"/>
      <w:r w:rsidRPr="006F647B">
        <w:t>pačiu</w:t>
      </w:r>
      <w:proofErr w:type="spellEnd"/>
      <w:r w:rsidRPr="006F647B">
        <w:t xml:space="preserve"> </w:t>
      </w:r>
      <w:proofErr w:type="spellStart"/>
      <w:r w:rsidRPr="006F647B">
        <w:t>laikotarpiu</w:t>
      </w:r>
      <w:proofErr w:type="spellEnd"/>
      <w:r w:rsidRPr="006F647B">
        <w:t xml:space="preserve">, kai </w:t>
      </w:r>
      <w:proofErr w:type="spellStart"/>
      <w:r w:rsidRPr="006F647B">
        <w:t>buvo</w:t>
      </w:r>
      <w:proofErr w:type="spellEnd"/>
      <w:r w:rsidRPr="006F647B">
        <w:t xml:space="preserve"> </w:t>
      </w:r>
      <w:proofErr w:type="spellStart"/>
      <w:r w:rsidRPr="006F647B">
        <w:t>atlikti</w:t>
      </w:r>
      <w:proofErr w:type="spellEnd"/>
      <w:r w:rsidRPr="006F647B">
        <w:t xml:space="preserve"> 12904 </w:t>
      </w:r>
      <w:proofErr w:type="spellStart"/>
      <w:r w:rsidRPr="006F647B">
        <w:t>gelbėjimo</w:t>
      </w:r>
      <w:proofErr w:type="spellEnd"/>
      <w:r w:rsidRPr="006F647B">
        <w:t xml:space="preserve"> </w:t>
      </w:r>
      <w:proofErr w:type="spellStart"/>
      <w:r w:rsidRPr="006F647B">
        <w:t>darbai</w:t>
      </w:r>
      <w:proofErr w:type="spellEnd"/>
      <w:r w:rsidRPr="006F647B">
        <w:t xml:space="preserve">, </w:t>
      </w:r>
      <w:proofErr w:type="spellStart"/>
      <w:r w:rsidRPr="006F647B">
        <w:t>šiemet</w:t>
      </w:r>
      <w:proofErr w:type="spellEnd"/>
      <w:r w:rsidRPr="006F647B">
        <w:t xml:space="preserve"> </w:t>
      </w:r>
      <w:proofErr w:type="spellStart"/>
      <w:r w:rsidRPr="006F647B">
        <w:t>jų</w:t>
      </w:r>
      <w:proofErr w:type="spellEnd"/>
      <w:r w:rsidRPr="006F647B">
        <w:t xml:space="preserve"> </w:t>
      </w:r>
      <w:proofErr w:type="spellStart"/>
      <w:r w:rsidRPr="006F647B">
        <w:t>atlikta</w:t>
      </w:r>
      <w:proofErr w:type="spellEnd"/>
      <w:r w:rsidRPr="006F647B">
        <w:t xml:space="preserve"> 1,1 proc. </w:t>
      </w:r>
      <w:proofErr w:type="spellStart"/>
      <w:r w:rsidRPr="006F647B">
        <w:t>daugiau</w:t>
      </w:r>
      <w:proofErr w:type="spellEnd"/>
      <w:r w:rsidRPr="006F647B">
        <w:t xml:space="preserve">. </w:t>
      </w:r>
      <w:proofErr w:type="spellStart"/>
      <w:r w:rsidRPr="006F647B">
        <w:t>Ugniagesiai</w:t>
      </w:r>
      <w:proofErr w:type="spellEnd"/>
      <w:r w:rsidRPr="006F647B">
        <w:t xml:space="preserve"> </w:t>
      </w:r>
      <w:proofErr w:type="spellStart"/>
      <w:r w:rsidRPr="006F647B">
        <w:t>gelbėtojai</w:t>
      </w:r>
      <w:proofErr w:type="spellEnd"/>
      <w:r w:rsidRPr="006F647B">
        <w:t xml:space="preserve"> 5821 </w:t>
      </w:r>
      <w:proofErr w:type="spellStart"/>
      <w:r w:rsidRPr="006F647B">
        <w:t>kartą</w:t>
      </w:r>
      <w:proofErr w:type="spellEnd"/>
      <w:r w:rsidRPr="006F647B">
        <w:t xml:space="preserve"> </w:t>
      </w:r>
      <w:proofErr w:type="spellStart"/>
      <w:r w:rsidRPr="006F647B">
        <w:t>teikė</w:t>
      </w:r>
      <w:proofErr w:type="spellEnd"/>
      <w:r w:rsidRPr="006F647B">
        <w:t xml:space="preserve"> </w:t>
      </w:r>
      <w:proofErr w:type="spellStart"/>
      <w:r w:rsidRPr="006F647B">
        <w:t>pagalbą</w:t>
      </w:r>
      <w:proofErr w:type="spellEnd"/>
      <w:r w:rsidRPr="006F647B">
        <w:t xml:space="preserve"> </w:t>
      </w:r>
      <w:proofErr w:type="spellStart"/>
      <w:r w:rsidRPr="006F647B">
        <w:t>gyventojams</w:t>
      </w:r>
      <w:proofErr w:type="spellEnd"/>
      <w:r w:rsidRPr="006F647B">
        <w:t xml:space="preserve"> </w:t>
      </w:r>
      <w:proofErr w:type="spellStart"/>
      <w:r w:rsidRPr="006F647B">
        <w:t>buityje</w:t>
      </w:r>
      <w:proofErr w:type="spellEnd"/>
      <w:r w:rsidRPr="006F647B">
        <w:t xml:space="preserve">, </w:t>
      </w:r>
      <w:proofErr w:type="spellStart"/>
      <w:r w:rsidRPr="006F647B">
        <w:t>iš</w:t>
      </w:r>
      <w:proofErr w:type="spellEnd"/>
      <w:r w:rsidRPr="006F647B">
        <w:t xml:space="preserve"> </w:t>
      </w:r>
      <w:proofErr w:type="spellStart"/>
      <w:r w:rsidRPr="006F647B">
        <w:t>jų</w:t>
      </w:r>
      <w:proofErr w:type="spellEnd"/>
      <w:r w:rsidRPr="006F647B">
        <w:t xml:space="preserve"> 2486 </w:t>
      </w:r>
      <w:proofErr w:type="spellStart"/>
      <w:r w:rsidRPr="006F647B">
        <w:t>darbai</w:t>
      </w:r>
      <w:proofErr w:type="spellEnd"/>
      <w:r w:rsidRPr="006F647B">
        <w:t xml:space="preserve"> –  </w:t>
      </w:r>
      <w:proofErr w:type="spellStart"/>
      <w:r w:rsidRPr="006F647B">
        <w:t>techninė</w:t>
      </w:r>
      <w:proofErr w:type="spellEnd"/>
      <w:r w:rsidRPr="006F647B">
        <w:t xml:space="preserve"> </w:t>
      </w:r>
      <w:proofErr w:type="spellStart"/>
      <w:r w:rsidRPr="006F647B">
        <w:t>pagalba</w:t>
      </w:r>
      <w:proofErr w:type="spellEnd"/>
      <w:r w:rsidRPr="006F647B">
        <w:t xml:space="preserve">: </w:t>
      </w:r>
      <w:proofErr w:type="spellStart"/>
      <w:r w:rsidRPr="006F647B">
        <w:t>nuo</w:t>
      </w:r>
      <w:proofErr w:type="spellEnd"/>
      <w:r w:rsidRPr="006F647B">
        <w:t xml:space="preserve"> </w:t>
      </w:r>
      <w:proofErr w:type="spellStart"/>
      <w:r w:rsidRPr="006F647B">
        <w:t>sniego</w:t>
      </w:r>
      <w:proofErr w:type="spellEnd"/>
      <w:r w:rsidRPr="006F647B">
        <w:t xml:space="preserve"> </w:t>
      </w:r>
      <w:proofErr w:type="spellStart"/>
      <w:r w:rsidRPr="006F647B">
        <w:t>ar</w:t>
      </w:r>
      <w:proofErr w:type="spellEnd"/>
      <w:r w:rsidRPr="006F647B">
        <w:t xml:space="preserve"> </w:t>
      </w:r>
      <w:proofErr w:type="spellStart"/>
      <w:r w:rsidRPr="006F647B">
        <w:t>vėjo</w:t>
      </w:r>
      <w:proofErr w:type="spellEnd"/>
      <w:r w:rsidRPr="006F647B">
        <w:t xml:space="preserve"> </w:t>
      </w:r>
      <w:proofErr w:type="spellStart"/>
      <w:r w:rsidRPr="006F647B">
        <w:t>nugriuvusių</w:t>
      </w:r>
      <w:proofErr w:type="spellEnd"/>
      <w:r w:rsidRPr="006F647B">
        <w:t xml:space="preserve"> </w:t>
      </w:r>
      <w:proofErr w:type="spellStart"/>
      <w:r w:rsidRPr="006F647B">
        <w:t>medžių</w:t>
      </w:r>
      <w:proofErr w:type="spellEnd"/>
      <w:r w:rsidRPr="006F647B">
        <w:t xml:space="preserve">, </w:t>
      </w:r>
      <w:proofErr w:type="spellStart"/>
      <w:r w:rsidRPr="006F647B">
        <w:t>nukritusių</w:t>
      </w:r>
      <w:proofErr w:type="spellEnd"/>
      <w:r w:rsidRPr="006F647B">
        <w:t xml:space="preserve"> </w:t>
      </w:r>
      <w:proofErr w:type="spellStart"/>
      <w:r w:rsidRPr="006F647B">
        <w:t>šakų</w:t>
      </w:r>
      <w:proofErr w:type="spellEnd"/>
      <w:r w:rsidRPr="006F647B">
        <w:t xml:space="preserve"> </w:t>
      </w:r>
      <w:proofErr w:type="spellStart"/>
      <w:r w:rsidRPr="006F647B">
        <w:t>šalinimas</w:t>
      </w:r>
      <w:proofErr w:type="spellEnd"/>
      <w:r w:rsidRPr="006F647B">
        <w:t xml:space="preserve">, </w:t>
      </w:r>
      <w:proofErr w:type="spellStart"/>
      <w:r w:rsidRPr="006F647B">
        <w:t>užklimpusių</w:t>
      </w:r>
      <w:proofErr w:type="spellEnd"/>
      <w:r w:rsidRPr="006F647B">
        <w:t xml:space="preserve"> </w:t>
      </w:r>
      <w:proofErr w:type="spellStart"/>
      <w:r w:rsidRPr="006F647B">
        <w:t>automobilių</w:t>
      </w:r>
      <w:proofErr w:type="spellEnd"/>
      <w:r w:rsidRPr="006F647B">
        <w:t xml:space="preserve"> </w:t>
      </w:r>
      <w:proofErr w:type="spellStart"/>
      <w:r w:rsidRPr="006F647B">
        <w:t>ištraukimas</w:t>
      </w:r>
      <w:proofErr w:type="spellEnd"/>
      <w:r w:rsidRPr="006F647B">
        <w:t xml:space="preserve"> </w:t>
      </w:r>
      <w:proofErr w:type="spellStart"/>
      <w:r w:rsidRPr="006F647B">
        <w:t>ir</w:t>
      </w:r>
      <w:proofErr w:type="spellEnd"/>
      <w:r w:rsidRPr="006F647B">
        <w:t xml:space="preserve"> kt. 3964 </w:t>
      </w:r>
      <w:proofErr w:type="spellStart"/>
      <w:r w:rsidRPr="006F647B">
        <w:t>kartus</w:t>
      </w:r>
      <w:proofErr w:type="spellEnd"/>
      <w:r w:rsidRPr="006F647B">
        <w:t xml:space="preserve"> </w:t>
      </w:r>
      <w:proofErr w:type="spellStart"/>
      <w:r w:rsidRPr="006F647B">
        <w:t>jie</w:t>
      </w:r>
      <w:proofErr w:type="spellEnd"/>
      <w:r w:rsidRPr="006F647B">
        <w:t xml:space="preserve"> </w:t>
      </w:r>
      <w:proofErr w:type="spellStart"/>
      <w:r w:rsidRPr="006F647B">
        <w:t>talkino</w:t>
      </w:r>
      <w:proofErr w:type="spellEnd"/>
      <w:r w:rsidRPr="006F647B">
        <w:t xml:space="preserve"> </w:t>
      </w:r>
      <w:proofErr w:type="spellStart"/>
      <w:r w:rsidRPr="006F647B">
        <w:t>kitoms</w:t>
      </w:r>
      <w:proofErr w:type="spellEnd"/>
      <w:r w:rsidRPr="006F647B">
        <w:t xml:space="preserve"> </w:t>
      </w:r>
      <w:proofErr w:type="spellStart"/>
      <w:r w:rsidRPr="006F647B">
        <w:t>specialiosioms</w:t>
      </w:r>
      <w:proofErr w:type="spellEnd"/>
      <w:r w:rsidRPr="006F647B">
        <w:t xml:space="preserve"> </w:t>
      </w:r>
      <w:proofErr w:type="spellStart"/>
      <w:r w:rsidRPr="006F647B">
        <w:t>tarnyboms</w:t>
      </w:r>
      <w:proofErr w:type="spellEnd"/>
      <w:r w:rsidRPr="006F647B">
        <w:t xml:space="preserve">, </w:t>
      </w:r>
      <w:proofErr w:type="spellStart"/>
      <w:r w:rsidRPr="006F647B">
        <w:t>iš</w:t>
      </w:r>
      <w:proofErr w:type="spellEnd"/>
      <w:r w:rsidRPr="006F647B">
        <w:t xml:space="preserve"> </w:t>
      </w:r>
      <w:proofErr w:type="spellStart"/>
      <w:r w:rsidRPr="006F647B">
        <w:t>jų</w:t>
      </w:r>
      <w:proofErr w:type="spellEnd"/>
      <w:r w:rsidRPr="006F647B">
        <w:t xml:space="preserve"> 2263 </w:t>
      </w:r>
      <w:proofErr w:type="spellStart"/>
      <w:r w:rsidRPr="006F647B">
        <w:t>darbai</w:t>
      </w:r>
      <w:proofErr w:type="spellEnd"/>
      <w:r w:rsidRPr="006F647B">
        <w:t xml:space="preserve"> – </w:t>
      </w:r>
      <w:proofErr w:type="spellStart"/>
      <w:r w:rsidRPr="006F647B">
        <w:t>pagalba</w:t>
      </w:r>
      <w:proofErr w:type="spellEnd"/>
      <w:r w:rsidRPr="006F647B">
        <w:t xml:space="preserve"> </w:t>
      </w:r>
      <w:proofErr w:type="spellStart"/>
      <w:r w:rsidRPr="006F647B">
        <w:t>greitosios</w:t>
      </w:r>
      <w:proofErr w:type="spellEnd"/>
      <w:r w:rsidRPr="006F647B">
        <w:t xml:space="preserve"> </w:t>
      </w:r>
      <w:proofErr w:type="spellStart"/>
      <w:r w:rsidRPr="006F647B">
        <w:t>medicinos</w:t>
      </w:r>
      <w:proofErr w:type="spellEnd"/>
      <w:r w:rsidRPr="006F647B">
        <w:t xml:space="preserve"> </w:t>
      </w:r>
      <w:proofErr w:type="spellStart"/>
      <w:r w:rsidRPr="006F647B">
        <w:t>pagalbos</w:t>
      </w:r>
      <w:proofErr w:type="spellEnd"/>
      <w:r w:rsidRPr="006F647B">
        <w:t xml:space="preserve"> </w:t>
      </w:r>
      <w:proofErr w:type="spellStart"/>
      <w:r w:rsidRPr="006F647B">
        <w:t>darbuotojams</w:t>
      </w:r>
      <w:proofErr w:type="spellEnd"/>
      <w:r w:rsidRPr="006F647B">
        <w:t xml:space="preserve"> (</w:t>
      </w:r>
      <w:proofErr w:type="spellStart"/>
      <w:r w:rsidRPr="006F647B">
        <w:t>šiemet</w:t>
      </w:r>
      <w:proofErr w:type="spellEnd"/>
      <w:r w:rsidRPr="006F647B">
        <w:t xml:space="preserve"> </w:t>
      </w:r>
      <w:proofErr w:type="spellStart"/>
      <w:r w:rsidRPr="006F647B">
        <w:t>šių</w:t>
      </w:r>
      <w:proofErr w:type="spellEnd"/>
      <w:r w:rsidRPr="006F647B">
        <w:t xml:space="preserve"> </w:t>
      </w:r>
      <w:proofErr w:type="spellStart"/>
      <w:r w:rsidRPr="006F647B">
        <w:t>darbų</w:t>
      </w:r>
      <w:proofErr w:type="spellEnd"/>
      <w:r w:rsidRPr="006F647B">
        <w:t xml:space="preserve"> </w:t>
      </w:r>
      <w:proofErr w:type="spellStart"/>
      <w:r w:rsidRPr="006F647B">
        <w:t>atlikta</w:t>
      </w:r>
      <w:proofErr w:type="spellEnd"/>
      <w:r w:rsidRPr="006F647B">
        <w:t xml:space="preserve"> 19,6 proc.</w:t>
      </w:r>
      <w:r w:rsidRPr="00C65617">
        <w:rPr>
          <w:rFonts w:ascii="Times New Roman" w:hAnsi="Times New Roman" w:cs="Times New Roman"/>
          <w:color w:val="auto"/>
          <w:spacing w:val="2"/>
          <w:shd w:val="clear" w:color="auto" w:fill="FFFFFF"/>
        </w:rPr>
        <w:t xml:space="preserve"> </w:t>
      </w:r>
      <w:proofErr w:type="spellStart"/>
      <w:r w:rsidRPr="006F647B">
        <w:t>daugiau</w:t>
      </w:r>
      <w:proofErr w:type="spellEnd"/>
      <w:r w:rsidRPr="006F647B">
        <w:t xml:space="preserve"> </w:t>
      </w:r>
      <w:proofErr w:type="spellStart"/>
      <w:r w:rsidRPr="006F647B">
        <w:t>nei</w:t>
      </w:r>
      <w:proofErr w:type="spellEnd"/>
      <w:r w:rsidRPr="006F647B">
        <w:t xml:space="preserve"> </w:t>
      </w:r>
      <w:proofErr w:type="spellStart"/>
      <w:r w:rsidRPr="006F647B">
        <w:t>pernai</w:t>
      </w:r>
      <w:proofErr w:type="spellEnd"/>
      <w:r w:rsidRPr="006F647B">
        <w:t xml:space="preserve"> per </w:t>
      </w:r>
      <w:proofErr w:type="spellStart"/>
      <w:r w:rsidRPr="006F647B">
        <w:t>tą</w:t>
      </w:r>
      <w:proofErr w:type="spellEnd"/>
      <w:r w:rsidRPr="006F647B">
        <w:t xml:space="preserve"> </w:t>
      </w:r>
      <w:proofErr w:type="spellStart"/>
      <w:r w:rsidRPr="006F647B">
        <w:t>patį</w:t>
      </w:r>
      <w:proofErr w:type="spellEnd"/>
      <w:r w:rsidRPr="006F647B">
        <w:t xml:space="preserve"> </w:t>
      </w:r>
      <w:proofErr w:type="spellStart"/>
      <w:r w:rsidRPr="006F647B">
        <w:t>laikotarpį</w:t>
      </w:r>
      <w:proofErr w:type="spellEnd"/>
      <w:r w:rsidRPr="006F647B">
        <w:t xml:space="preserve">). 1490 </w:t>
      </w:r>
      <w:proofErr w:type="spellStart"/>
      <w:r w:rsidRPr="006F647B">
        <w:lastRenderedPageBreak/>
        <w:t>kartų</w:t>
      </w:r>
      <w:proofErr w:type="spellEnd"/>
      <w:r w:rsidRPr="006F647B">
        <w:t xml:space="preserve"> </w:t>
      </w:r>
      <w:proofErr w:type="spellStart"/>
      <w:r w:rsidRPr="006F647B">
        <w:t>ugniagesiai</w:t>
      </w:r>
      <w:proofErr w:type="spellEnd"/>
      <w:r w:rsidRPr="006F647B">
        <w:t xml:space="preserve"> </w:t>
      </w:r>
      <w:proofErr w:type="spellStart"/>
      <w:r w:rsidRPr="006F647B">
        <w:t>padėjo</w:t>
      </w:r>
      <w:proofErr w:type="spellEnd"/>
      <w:r w:rsidRPr="006F647B">
        <w:t xml:space="preserve"> </w:t>
      </w:r>
      <w:proofErr w:type="spellStart"/>
      <w:r w:rsidRPr="006F647B">
        <w:t>žmonėms</w:t>
      </w:r>
      <w:proofErr w:type="spellEnd"/>
      <w:r w:rsidRPr="006F647B">
        <w:t xml:space="preserve"> </w:t>
      </w:r>
      <w:proofErr w:type="spellStart"/>
      <w:r w:rsidRPr="006F647B">
        <w:t>autoavarijose</w:t>
      </w:r>
      <w:proofErr w:type="spellEnd"/>
      <w:r w:rsidRPr="006F647B">
        <w:t xml:space="preserve">, </w:t>
      </w:r>
      <w:proofErr w:type="spellStart"/>
      <w:r w:rsidRPr="006F647B">
        <w:t>kur</w:t>
      </w:r>
      <w:proofErr w:type="spellEnd"/>
      <w:r w:rsidRPr="006F647B">
        <w:t xml:space="preserve">, </w:t>
      </w:r>
      <w:proofErr w:type="spellStart"/>
      <w:r w:rsidRPr="006F647B">
        <w:t>panaudoję</w:t>
      </w:r>
      <w:proofErr w:type="spellEnd"/>
      <w:r w:rsidRPr="006F647B">
        <w:t xml:space="preserve"> </w:t>
      </w:r>
      <w:proofErr w:type="spellStart"/>
      <w:r w:rsidRPr="006F647B">
        <w:t>specialiąją</w:t>
      </w:r>
      <w:proofErr w:type="spellEnd"/>
      <w:r w:rsidRPr="006F647B">
        <w:t xml:space="preserve"> </w:t>
      </w:r>
      <w:proofErr w:type="spellStart"/>
      <w:r w:rsidRPr="006F647B">
        <w:t>gelbėjimo</w:t>
      </w:r>
      <w:proofErr w:type="spellEnd"/>
      <w:r w:rsidRPr="006F647B">
        <w:t xml:space="preserve"> </w:t>
      </w:r>
      <w:proofErr w:type="spellStart"/>
      <w:r w:rsidRPr="006F647B">
        <w:t>įrangą</w:t>
      </w:r>
      <w:proofErr w:type="spellEnd"/>
      <w:r w:rsidRPr="006F647B">
        <w:t xml:space="preserve">, </w:t>
      </w:r>
      <w:proofErr w:type="spellStart"/>
      <w:r w:rsidRPr="006F647B">
        <w:t>iš</w:t>
      </w:r>
      <w:proofErr w:type="spellEnd"/>
      <w:r w:rsidRPr="006F647B">
        <w:t xml:space="preserve"> </w:t>
      </w:r>
      <w:proofErr w:type="spellStart"/>
      <w:r w:rsidRPr="006F647B">
        <w:t>sudaužytų</w:t>
      </w:r>
      <w:proofErr w:type="spellEnd"/>
      <w:r w:rsidRPr="006F647B">
        <w:t xml:space="preserve"> </w:t>
      </w:r>
      <w:proofErr w:type="spellStart"/>
      <w:r w:rsidRPr="006F647B">
        <w:t>automobilių</w:t>
      </w:r>
      <w:proofErr w:type="spellEnd"/>
      <w:r w:rsidRPr="006F647B">
        <w:t xml:space="preserve"> </w:t>
      </w:r>
      <w:proofErr w:type="spellStart"/>
      <w:r w:rsidRPr="006F647B">
        <w:t>išlaisvino</w:t>
      </w:r>
      <w:proofErr w:type="spellEnd"/>
      <w:r w:rsidRPr="006F647B">
        <w:t xml:space="preserve"> 143 </w:t>
      </w:r>
      <w:proofErr w:type="spellStart"/>
      <w:r w:rsidRPr="006F647B">
        <w:t>nukentėjusius</w:t>
      </w:r>
      <w:proofErr w:type="spellEnd"/>
      <w:r w:rsidRPr="006F647B">
        <w:t xml:space="preserve"> </w:t>
      </w:r>
      <w:proofErr w:type="spellStart"/>
      <w:r w:rsidRPr="006F647B">
        <w:t>asmenis</w:t>
      </w:r>
      <w:proofErr w:type="spellEnd"/>
      <w:r w:rsidRPr="006F647B">
        <w:t xml:space="preserve"> </w:t>
      </w:r>
      <w:proofErr w:type="spellStart"/>
      <w:r w:rsidRPr="006F647B">
        <w:t>ir</w:t>
      </w:r>
      <w:proofErr w:type="spellEnd"/>
      <w:r w:rsidRPr="006F647B">
        <w:t xml:space="preserve"> </w:t>
      </w:r>
      <w:proofErr w:type="spellStart"/>
      <w:r w:rsidRPr="006F647B">
        <w:t>ištraukė</w:t>
      </w:r>
      <w:proofErr w:type="spellEnd"/>
      <w:r w:rsidRPr="006F647B">
        <w:t xml:space="preserve"> 42 </w:t>
      </w:r>
      <w:proofErr w:type="spellStart"/>
      <w:r w:rsidRPr="006F647B">
        <w:t>žuvusiuosius</w:t>
      </w:r>
      <w:proofErr w:type="spellEnd"/>
      <w:r w:rsidRPr="006F647B">
        <w:t>.</w:t>
      </w:r>
    </w:p>
    <w:p w14:paraId="47C8A05D" w14:textId="77777777" w:rsidR="00742D80" w:rsidRPr="00D42A37" w:rsidRDefault="00742D80" w:rsidP="003C07EC">
      <w:pPr>
        <w:pStyle w:val="Sraopastraipa1"/>
        <w:spacing w:line="360" w:lineRule="auto"/>
        <w:ind w:left="0" w:firstLine="709"/>
        <w:jc w:val="both"/>
        <w:rPr>
          <w:rFonts w:ascii="Times New Roman" w:hAnsi="Times New Roman" w:cs="Times New Roman"/>
          <w:color w:val="auto"/>
          <w:lang w:val="lt-LT"/>
        </w:rPr>
      </w:pPr>
      <w:r>
        <w:rPr>
          <w:rFonts w:ascii="Times New Roman" w:hAnsi="Times New Roman" w:cs="Times New Roman"/>
          <w:color w:val="auto"/>
          <w:spacing w:val="2"/>
          <w:shd w:val="clear" w:color="auto" w:fill="FFFFFF"/>
        </w:rPr>
        <w:t xml:space="preserve">21. </w:t>
      </w:r>
      <w:r w:rsidRPr="00C65617">
        <w:rPr>
          <w:rFonts w:ascii="Times New Roman" w:hAnsi="Times New Roman" w:cs="Times New Roman"/>
          <w:color w:val="auto"/>
          <w:spacing w:val="2"/>
          <w:shd w:val="clear" w:color="auto" w:fill="FFFFFF"/>
        </w:rPr>
        <w:t xml:space="preserve">567 </w:t>
      </w:r>
      <w:proofErr w:type="spellStart"/>
      <w:r w:rsidRPr="00C65617">
        <w:rPr>
          <w:rFonts w:ascii="Times New Roman" w:hAnsi="Times New Roman" w:cs="Times New Roman"/>
          <w:color w:val="auto"/>
          <w:spacing w:val="2"/>
          <w:shd w:val="clear" w:color="auto" w:fill="FFFFFF"/>
        </w:rPr>
        <w:t>kartus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ugniagesiams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gelbėtojams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šiemet</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teko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budėti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nukenksminant</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sprogmenis</w:t>
      </w:r>
      <w:proofErr w:type="spellEnd"/>
      <w:r w:rsidRPr="00C65617">
        <w:rPr>
          <w:rFonts w:ascii="Times New Roman" w:hAnsi="Times New Roman" w:cs="Times New Roman"/>
          <w:color w:val="auto"/>
          <w:spacing w:val="2"/>
          <w:shd w:val="clear" w:color="auto" w:fill="FFFFFF"/>
        </w:rPr>
        <w:t xml:space="preserve">, 615 </w:t>
      </w:r>
      <w:proofErr w:type="spellStart"/>
      <w:r w:rsidRPr="00C65617">
        <w:rPr>
          <w:rFonts w:ascii="Times New Roman" w:hAnsi="Times New Roman" w:cs="Times New Roman"/>
          <w:color w:val="auto"/>
          <w:spacing w:val="2"/>
          <w:shd w:val="clear" w:color="auto" w:fill="FFFFFF"/>
        </w:rPr>
        <w:t>kartų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likviduoti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cheminius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incidentus</w:t>
      </w:r>
      <w:proofErr w:type="spellEnd"/>
      <w:r w:rsidRPr="00C65617">
        <w:rPr>
          <w:rFonts w:ascii="Times New Roman" w:hAnsi="Times New Roman" w:cs="Times New Roman"/>
          <w:color w:val="auto"/>
          <w:spacing w:val="2"/>
          <w:shd w:val="clear" w:color="auto" w:fill="FFFFFF"/>
        </w:rPr>
        <w:t xml:space="preserve">, 74 </w:t>
      </w:r>
      <w:proofErr w:type="spellStart"/>
      <w:r w:rsidRPr="00C65617">
        <w:rPr>
          <w:rFonts w:ascii="Times New Roman" w:hAnsi="Times New Roman" w:cs="Times New Roman"/>
          <w:color w:val="auto"/>
          <w:spacing w:val="2"/>
          <w:shd w:val="clear" w:color="auto" w:fill="FFFFFF"/>
        </w:rPr>
        <w:t>kartus</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rinkti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gyvsidabrį</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ir</w:t>
      </w:r>
      <w:proofErr w:type="spellEnd"/>
      <w:r w:rsidRPr="00C65617">
        <w:rPr>
          <w:rFonts w:ascii="Times New Roman" w:hAnsi="Times New Roman" w:cs="Times New Roman"/>
          <w:color w:val="auto"/>
          <w:spacing w:val="2"/>
          <w:shd w:val="clear" w:color="auto" w:fill="FFFFFF"/>
        </w:rPr>
        <w:t xml:space="preserve"> kt. </w:t>
      </w:r>
      <w:proofErr w:type="spellStart"/>
      <w:r w:rsidRPr="00C65617">
        <w:rPr>
          <w:rFonts w:ascii="Times New Roman" w:hAnsi="Times New Roman" w:cs="Times New Roman"/>
          <w:color w:val="auto"/>
          <w:spacing w:val="2"/>
          <w:shd w:val="clear" w:color="auto" w:fill="FFFFFF"/>
        </w:rPr>
        <w:t>Gelbėjimo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darbų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metu</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ugniagesiai</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išgelbėjo</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dar</w:t>
      </w:r>
      <w:proofErr w:type="spellEnd"/>
      <w:r w:rsidRPr="00C65617">
        <w:rPr>
          <w:rFonts w:ascii="Times New Roman" w:hAnsi="Times New Roman" w:cs="Times New Roman"/>
          <w:color w:val="auto"/>
          <w:spacing w:val="2"/>
          <w:shd w:val="clear" w:color="auto" w:fill="FFFFFF"/>
        </w:rPr>
        <w:t xml:space="preserve"> 318 </w:t>
      </w:r>
      <w:proofErr w:type="spellStart"/>
      <w:r w:rsidRPr="00C65617">
        <w:rPr>
          <w:rFonts w:ascii="Times New Roman" w:hAnsi="Times New Roman" w:cs="Times New Roman"/>
          <w:color w:val="auto"/>
          <w:spacing w:val="2"/>
          <w:shd w:val="clear" w:color="auto" w:fill="FFFFFF"/>
        </w:rPr>
        <w:t>gyventojų</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iš</w:t>
      </w:r>
      <w:proofErr w:type="spellEnd"/>
      <w:r w:rsidRPr="00C65617">
        <w:rPr>
          <w:rFonts w:ascii="Times New Roman" w:hAnsi="Times New Roman" w:cs="Times New Roman"/>
          <w:color w:val="auto"/>
          <w:spacing w:val="2"/>
          <w:shd w:val="clear" w:color="auto" w:fill="FFFFFF"/>
        </w:rPr>
        <w:t xml:space="preserve"> </w:t>
      </w:r>
      <w:proofErr w:type="spellStart"/>
      <w:r w:rsidRPr="00C65617">
        <w:rPr>
          <w:rFonts w:ascii="Times New Roman" w:hAnsi="Times New Roman" w:cs="Times New Roman"/>
          <w:color w:val="auto"/>
          <w:spacing w:val="2"/>
          <w:shd w:val="clear" w:color="auto" w:fill="FFFFFF"/>
        </w:rPr>
        <w:t>jų</w:t>
      </w:r>
      <w:proofErr w:type="spellEnd"/>
      <w:r w:rsidRPr="00C65617">
        <w:rPr>
          <w:rFonts w:ascii="Times New Roman" w:hAnsi="Times New Roman" w:cs="Times New Roman"/>
          <w:color w:val="auto"/>
          <w:spacing w:val="2"/>
          <w:shd w:val="clear" w:color="auto" w:fill="FFFFFF"/>
        </w:rPr>
        <w:t xml:space="preserve"> 40 </w:t>
      </w:r>
      <w:proofErr w:type="spellStart"/>
      <w:r w:rsidRPr="00C65617">
        <w:rPr>
          <w:rFonts w:ascii="Times New Roman" w:hAnsi="Times New Roman" w:cs="Times New Roman"/>
          <w:color w:val="auto"/>
          <w:spacing w:val="2"/>
          <w:shd w:val="clear" w:color="auto" w:fill="FFFFFF"/>
        </w:rPr>
        <w:t>vaikų</w:t>
      </w:r>
      <w:proofErr w:type="spellEnd"/>
      <w:r w:rsidRPr="00C65617">
        <w:rPr>
          <w:rFonts w:ascii="Times New Roman" w:hAnsi="Times New Roman" w:cs="Times New Roman"/>
          <w:color w:val="auto"/>
          <w:spacing w:val="2"/>
          <w:shd w:val="clear" w:color="auto" w:fill="FFFFFF"/>
        </w:rPr>
        <w:t>.</w:t>
      </w:r>
    </w:p>
    <w:p w14:paraId="76BCED11" w14:textId="77777777" w:rsidR="00742D80" w:rsidRDefault="00742D80" w:rsidP="003C07EC">
      <w:pPr>
        <w:spacing w:line="360" w:lineRule="auto"/>
        <w:ind w:firstLine="709"/>
        <w:jc w:val="both"/>
      </w:pPr>
      <w:r>
        <w:t xml:space="preserve">22. Kaip matome Lietuvos 2022 m. statistikoje, jog pagrindinės gaisrų priežastys: </w:t>
      </w:r>
      <w:r w:rsidRPr="00EB4C91">
        <w:t xml:space="preserve">neatsargus žmonių elgesys su ugnimi, </w:t>
      </w:r>
      <w:r>
        <w:t xml:space="preserve">elektros įrenginių, prietaisų, elektros instaliacijos gedimai, transporto priemonių elektros instaliacijos gedimai, žolės, ražienų, neatsargus rūkymas. </w:t>
      </w:r>
    </w:p>
    <w:p w14:paraId="48DFAAD9" w14:textId="77777777" w:rsidR="00742D80" w:rsidRPr="00EB4C91" w:rsidRDefault="00742D80" w:rsidP="003C07EC">
      <w:pPr>
        <w:spacing w:line="360" w:lineRule="auto"/>
        <w:ind w:firstLine="709"/>
        <w:jc w:val="both"/>
      </w:pPr>
      <w:r>
        <w:t xml:space="preserve">23. </w:t>
      </w:r>
      <w:r w:rsidRPr="00EB4C91">
        <w:t>Dažnai gaisrus sukelia ir tampa jų aukomis asmenys, sunkiai keičiantys socialinius įgūdžius, gyvenantys iš pašalpų, mėgstantys vartoti alkoholį, rūkantys lovoje.</w:t>
      </w:r>
    </w:p>
    <w:p w14:paraId="47AA2278" w14:textId="77777777" w:rsidR="00742D80" w:rsidRDefault="00742D80" w:rsidP="003C07EC">
      <w:pPr>
        <w:spacing w:line="360" w:lineRule="auto"/>
        <w:ind w:firstLine="709"/>
        <w:jc w:val="both"/>
        <w:rPr>
          <w:spacing w:val="-5"/>
        </w:rPr>
      </w:pPr>
      <w:r>
        <w:rPr>
          <w:spacing w:val="-5"/>
        </w:rPr>
        <w:t xml:space="preserve">24. Šio laikotarpio duomenimis </w:t>
      </w:r>
      <w:r w:rsidRPr="006F647B">
        <w:rPr>
          <w:spacing w:val="-5"/>
        </w:rPr>
        <w:t>Pagėgių savivaldybės priešgaisrinės tarnybos</w:t>
      </w:r>
      <w:r>
        <w:rPr>
          <w:spacing w:val="-5"/>
        </w:rPr>
        <w:t xml:space="preserve"> u</w:t>
      </w:r>
      <w:r w:rsidRPr="00EB4C91">
        <w:rPr>
          <w:spacing w:val="-5"/>
        </w:rPr>
        <w:t>gniagesių komandos 20</w:t>
      </w:r>
      <w:r>
        <w:rPr>
          <w:spacing w:val="-5"/>
        </w:rPr>
        <w:t>22</w:t>
      </w:r>
      <w:r w:rsidRPr="00EB4C91">
        <w:rPr>
          <w:spacing w:val="-5"/>
        </w:rPr>
        <w:t xml:space="preserve"> metais į iškvietimus vyko </w:t>
      </w:r>
      <w:r>
        <w:rPr>
          <w:spacing w:val="-5"/>
        </w:rPr>
        <w:t>179</w:t>
      </w:r>
      <w:r w:rsidRPr="00EB4C91">
        <w:rPr>
          <w:spacing w:val="-5"/>
        </w:rPr>
        <w:t xml:space="preserve"> kart</w:t>
      </w:r>
      <w:r>
        <w:rPr>
          <w:spacing w:val="-5"/>
        </w:rPr>
        <w:t>us</w:t>
      </w:r>
      <w:r w:rsidRPr="00EB4C91">
        <w:rPr>
          <w:spacing w:val="-5"/>
        </w:rPr>
        <w:t>.</w:t>
      </w:r>
    </w:p>
    <w:p w14:paraId="64F9350D" w14:textId="77777777" w:rsidR="00742D80" w:rsidRDefault="00742D80" w:rsidP="003C07EC">
      <w:pPr>
        <w:spacing w:line="360" w:lineRule="auto"/>
        <w:ind w:firstLine="709"/>
        <w:jc w:val="both"/>
      </w:pPr>
      <w:r>
        <w:t xml:space="preserve">25. </w:t>
      </w:r>
      <w:r w:rsidRPr="00B423F2">
        <w:t>Pateikiame kilusių gaisrų skaičių pagal tam tikras priežastis:</w:t>
      </w:r>
    </w:p>
    <w:p w14:paraId="47751D4C" w14:textId="77777777" w:rsidR="00742D80" w:rsidRDefault="00742D80" w:rsidP="003C07EC">
      <w:pPr>
        <w:spacing w:line="360" w:lineRule="auto"/>
        <w:ind w:firstLine="709"/>
        <w:jc w:val="both"/>
        <w:rPr>
          <w:spacing w:val="-5"/>
        </w:rPr>
      </w:pPr>
    </w:p>
    <w:tbl>
      <w:tblPr>
        <w:tblW w:w="9884" w:type="dxa"/>
        <w:jc w:val="center"/>
        <w:tblLayout w:type="fixed"/>
        <w:tblCellMar>
          <w:left w:w="103" w:type="dxa"/>
        </w:tblCellMar>
        <w:tblLook w:val="0000" w:firstRow="0" w:lastRow="0" w:firstColumn="0" w:lastColumn="0" w:noHBand="0" w:noVBand="0"/>
      </w:tblPr>
      <w:tblGrid>
        <w:gridCol w:w="1374"/>
        <w:gridCol w:w="667"/>
        <w:gridCol w:w="1421"/>
        <w:gridCol w:w="1086"/>
        <w:gridCol w:w="1097"/>
        <w:gridCol w:w="844"/>
        <w:gridCol w:w="961"/>
        <w:gridCol w:w="1097"/>
        <w:gridCol w:w="1321"/>
        <w:gridCol w:w="16"/>
      </w:tblGrid>
      <w:tr w:rsidR="00742D80" w14:paraId="07684C07" w14:textId="77777777" w:rsidTr="00637D89">
        <w:trPr>
          <w:trHeight w:val="450"/>
          <w:jc w:val="center"/>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F1C3D3" w14:textId="77777777" w:rsidR="00742D80" w:rsidRDefault="00742D80" w:rsidP="00637D89">
            <w:pPr>
              <w:spacing w:line="360" w:lineRule="auto"/>
              <w:jc w:val="center"/>
              <w:rPr>
                <w:sz w:val="20"/>
              </w:rPr>
            </w:pPr>
            <w:r>
              <w:rPr>
                <w:sz w:val="20"/>
              </w:rPr>
              <w:t>Savivaldybės priešgaisrinės tarnybos</w:t>
            </w:r>
          </w:p>
          <w:p w14:paraId="3FF25FFA" w14:textId="77777777" w:rsidR="00742D80" w:rsidRDefault="00742D80" w:rsidP="00637D89">
            <w:pPr>
              <w:spacing w:line="360" w:lineRule="auto"/>
              <w:jc w:val="center"/>
              <w:rPr>
                <w:sz w:val="20"/>
              </w:rPr>
            </w:pPr>
            <w:r>
              <w:rPr>
                <w:sz w:val="20"/>
              </w:rPr>
              <w:t>komanda</w:t>
            </w:r>
          </w:p>
        </w:tc>
        <w:tc>
          <w:tcPr>
            <w:tcW w:w="6076"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58CA11" w14:textId="77777777" w:rsidR="00742D80" w:rsidRDefault="00742D80" w:rsidP="00637D89">
            <w:pPr>
              <w:spacing w:line="360" w:lineRule="auto"/>
              <w:jc w:val="center"/>
              <w:rPr>
                <w:sz w:val="20"/>
              </w:rPr>
            </w:pPr>
            <w:r>
              <w:rPr>
                <w:sz w:val="20"/>
              </w:rPr>
              <w:t>Išvykimai (vnt.)</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4CDC9E" w14:textId="77777777" w:rsidR="00742D80" w:rsidRDefault="00742D80" w:rsidP="00637D89">
            <w:pPr>
              <w:spacing w:line="360" w:lineRule="auto"/>
              <w:jc w:val="center"/>
              <w:rPr>
                <w:sz w:val="20"/>
              </w:rPr>
            </w:pPr>
            <w:proofErr w:type="spellStart"/>
            <w:r>
              <w:rPr>
                <w:sz w:val="20"/>
              </w:rPr>
              <w:t>Išvažiavi-mai</w:t>
            </w:r>
            <w:proofErr w:type="spellEnd"/>
            <w:r>
              <w:rPr>
                <w:sz w:val="20"/>
              </w:rPr>
              <w:t xml:space="preserve"> į kitus rajonus</w:t>
            </w:r>
          </w:p>
        </w:tc>
        <w:tc>
          <w:tcPr>
            <w:tcW w:w="13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B88F90" w14:textId="77777777" w:rsidR="00742D80" w:rsidRDefault="00742D80" w:rsidP="00637D89">
            <w:pPr>
              <w:spacing w:line="360" w:lineRule="auto"/>
              <w:jc w:val="center"/>
            </w:pPr>
            <w:r>
              <w:rPr>
                <w:sz w:val="20"/>
              </w:rPr>
              <w:t>Išgelbėta žmonių gaisre (vnt.)</w:t>
            </w:r>
          </w:p>
        </w:tc>
      </w:tr>
      <w:tr w:rsidR="00742D80" w14:paraId="0F38963D" w14:textId="77777777" w:rsidTr="00637D89">
        <w:trPr>
          <w:trHeight w:val="345"/>
          <w:jc w:val="center"/>
        </w:trPr>
        <w:tc>
          <w:tcPr>
            <w:tcW w:w="13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394B4F" w14:textId="77777777" w:rsidR="00742D80" w:rsidRDefault="00742D80" w:rsidP="00637D89">
            <w:pPr>
              <w:spacing w:line="360" w:lineRule="auto"/>
              <w:rPr>
                <w:sz w:val="20"/>
              </w:rPr>
            </w:pPr>
          </w:p>
        </w:tc>
        <w:tc>
          <w:tcPr>
            <w:tcW w:w="6076"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0AFA53" w14:textId="77777777" w:rsidR="00742D80" w:rsidRDefault="00742D80" w:rsidP="00637D89">
            <w:pPr>
              <w:spacing w:line="360" w:lineRule="auto"/>
              <w:rPr>
                <w:sz w:val="20"/>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32402E" w14:textId="77777777" w:rsidR="00742D80" w:rsidRDefault="00742D80" w:rsidP="00637D89">
            <w:pPr>
              <w:spacing w:line="360" w:lineRule="auto"/>
            </w:pPr>
          </w:p>
        </w:tc>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D512A2" w14:textId="77777777" w:rsidR="00742D80" w:rsidRDefault="00742D80" w:rsidP="00637D89">
            <w:pPr>
              <w:spacing w:line="360" w:lineRule="auto"/>
            </w:pPr>
          </w:p>
        </w:tc>
      </w:tr>
      <w:tr w:rsidR="00742D80" w14:paraId="526C9D69" w14:textId="77777777" w:rsidTr="00637D89">
        <w:trPr>
          <w:trHeight w:val="345"/>
          <w:jc w:val="center"/>
        </w:trPr>
        <w:tc>
          <w:tcPr>
            <w:tcW w:w="13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E85D48" w14:textId="77777777" w:rsidR="00742D80" w:rsidRDefault="00742D80" w:rsidP="00637D89">
            <w:pPr>
              <w:spacing w:line="360" w:lineRule="auto"/>
              <w:rPr>
                <w:sz w:val="20"/>
              </w:rPr>
            </w:pPr>
          </w:p>
        </w:tc>
        <w:tc>
          <w:tcPr>
            <w:tcW w:w="6076"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4F52B2" w14:textId="77777777" w:rsidR="00742D80" w:rsidRDefault="00742D80" w:rsidP="00637D89">
            <w:pPr>
              <w:spacing w:line="360" w:lineRule="auto"/>
              <w:rPr>
                <w:sz w:val="20"/>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2451B3" w14:textId="77777777" w:rsidR="00742D80" w:rsidRDefault="00742D80" w:rsidP="00637D89">
            <w:pPr>
              <w:spacing w:line="360" w:lineRule="auto"/>
            </w:pPr>
          </w:p>
        </w:tc>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5F3478" w14:textId="77777777" w:rsidR="00742D80" w:rsidRDefault="00742D80" w:rsidP="00637D89">
            <w:pPr>
              <w:spacing w:line="360" w:lineRule="auto"/>
            </w:pPr>
          </w:p>
        </w:tc>
      </w:tr>
      <w:tr w:rsidR="00742D80" w14:paraId="1075BE04" w14:textId="77777777" w:rsidTr="00637D89">
        <w:trPr>
          <w:gridAfter w:val="1"/>
          <w:wAfter w:w="16" w:type="dxa"/>
          <w:trHeight w:val="900"/>
          <w:jc w:val="center"/>
        </w:trPr>
        <w:tc>
          <w:tcPr>
            <w:tcW w:w="13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DF995E" w14:textId="77777777" w:rsidR="00742D80" w:rsidRDefault="00742D80" w:rsidP="00637D89">
            <w:pPr>
              <w:spacing w:line="360" w:lineRule="auto"/>
              <w:rPr>
                <w:sz w:val="20"/>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0B64EB" w14:textId="77777777" w:rsidR="00742D80" w:rsidRDefault="00742D80" w:rsidP="00637D89">
            <w:pPr>
              <w:spacing w:line="360" w:lineRule="auto"/>
              <w:jc w:val="center"/>
              <w:rPr>
                <w:sz w:val="20"/>
              </w:rPr>
            </w:pPr>
            <w:r>
              <w:rPr>
                <w:sz w:val="20"/>
              </w:rPr>
              <w:t>iš viso</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2B66F0" w14:textId="77777777" w:rsidR="00742D80" w:rsidRDefault="00742D80" w:rsidP="00637D89">
            <w:pPr>
              <w:spacing w:line="360" w:lineRule="auto"/>
              <w:jc w:val="center"/>
              <w:rPr>
                <w:sz w:val="20"/>
              </w:rPr>
            </w:pPr>
            <w:r>
              <w:rPr>
                <w:sz w:val="20"/>
              </w:rPr>
              <w:t>Į  gaisro vietą uždarose patalpose</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18B750" w14:textId="77777777" w:rsidR="00742D80" w:rsidRDefault="00742D80" w:rsidP="00637D89">
            <w:pPr>
              <w:spacing w:line="360" w:lineRule="auto"/>
              <w:jc w:val="center"/>
              <w:rPr>
                <w:sz w:val="20"/>
              </w:rPr>
            </w:pPr>
            <w:r>
              <w:rPr>
                <w:sz w:val="20"/>
              </w:rPr>
              <w:t>Į gaisro vietą atviroje teritorijoje</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3D65C1" w14:textId="77777777" w:rsidR="00742D80" w:rsidRDefault="00742D80" w:rsidP="00637D89">
            <w:pPr>
              <w:spacing w:line="360" w:lineRule="auto"/>
              <w:jc w:val="center"/>
              <w:rPr>
                <w:sz w:val="20"/>
              </w:rPr>
            </w:pPr>
            <w:r>
              <w:rPr>
                <w:sz w:val="20"/>
              </w:rPr>
              <w:t>Į gelbėjimo darbus</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759A52" w14:textId="77777777" w:rsidR="00742D80" w:rsidRDefault="00742D80" w:rsidP="00637D89">
            <w:pPr>
              <w:spacing w:line="360" w:lineRule="auto"/>
              <w:jc w:val="center"/>
              <w:rPr>
                <w:sz w:val="20"/>
              </w:rPr>
            </w:pPr>
            <w:r>
              <w:rPr>
                <w:sz w:val="20"/>
              </w:rPr>
              <w:t>Į kitus darbus*</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AE0358" w14:textId="77777777" w:rsidR="00742D80" w:rsidRDefault="00742D80" w:rsidP="00637D89">
            <w:pPr>
              <w:spacing w:line="360" w:lineRule="auto"/>
              <w:jc w:val="center"/>
            </w:pPr>
            <w:r>
              <w:rPr>
                <w:sz w:val="20"/>
              </w:rPr>
              <w:t>Į pratybas</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332B7" w14:textId="77777777" w:rsidR="00742D80" w:rsidRDefault="00742D80" w:rsidP="00637D89">
            <w:pPr>
              <w:spacing w:line="360" w:lineRule="auto"/>
            </w:pP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D781D" w14:textId="77777777" w:rsidR="00742D80" w:rsidRDefault="00742D80" w:rsidP="00637D89">
            <w:pPr>
              <w:spacing w:line="360" w:lineRule="auto"/>
            </w:pPr>
          </w:p>
        </w:tc>
      </w:tr>
      <w:tr w:rsidR="00742D80" w14:paraId="43992A59" w14:textId="77777777" w:rsidTr="00637D89">
        <w:trPr>
          <w:gridAfter w:val="1"/>
          <w:wAfter w:w="16" w:type="dxa"/>
          <w:trHeight w:val="300"/>
          <w:jc w:val="center"/>
        </w:trPr>
        <w:tc>
          <w:tcPr>
            <w:tcW w:w="13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074BE4" w14:textId="77777777" w:rsidR="00742D80" w:rsidRDefault="00742D80" w:rsidP="00637D89">
            <w:pPr>
              <w:spacing w:line="360" w:lineRule="auto"/>
            </w:pP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F7124B" w14:textId="77777777" w:rsidR="00742D80" w:rsidRDefault="00742D80" w:rsidP="00637D89">
            <w:pPr>
              <w:spacing w:line="360" w:lineRule="auto"/>
            </w:pPr>
          </w:p>
        </w:tc>
        <w:tc>
          <w:tcPr>
            <w:tcW w:w="14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857E04" w14:textId="77777777" w:rsidR="00742D80" w:rsidRDefault="00742D80" w:rsidP="00637D89">
            <w:pPr>
              <w:spacing w:line="360" w:lineRule="auto"/>
            </w:pPr>
          </w:p>
        </w:tc>
        <w:tc>
          <w:tcPr>
            <w:tcW w:w="10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405731" w14:textId="77777777" w:rsidR="00742D80" w:rsidRDefault="00742D80" w:rsidP="00637D89">
            <w:pPr>
              <w:spacing w:line="360" w:lineRule="auto"/>
            </w:pPr>
          </w:p>
        </w:tc>
        <w:tc>
          <w:tcPr>
            <w:tcW w:w="10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5DC752" w14:textId="77777777" w:rsidR="00742D80" w:rsidRDefault="00742D80" w:rsidP="00637D89">
            <w:pPr>
              <w:spacing w:line="360" w:lineRule="auto"/>
            </w:pPr>
          </w:p>
        </w:tc>
        <w:tc>
          <w:tcPr>
            <w:tcW w:w="8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B46A6E" w14:textId="77777777" w:rsidR="00742D80" w:rsidRDefault="00742D80" w:rsidP="00637D89">
            <w:pPr>
              <w:spacing w:line="360" w:lineRule="auto"/>
            </w:pPr>
          </w:p>
        </w:tc>
        <w:tc>
          <w:tcPr>
            <w:tcW w:w="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63EF66" w14:textId="77777777" w:rsidR="00742D80" w:rsidRDefault="00742D80" w:rsidP="00637D89">
            <w:pPr>
              <w:spacing w:line="360" w:lineRule="auto"/>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41C68" w14:textId="77777777" w:rsidR="00742D80" w:rsidRDefault="00742D80" w:rsidP="00637D89">
            <w:pPr>
              <w:spacing w:line="360" w:lineRule="auto"/>
            </w:pP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2A177" w14:textId="77777777" w:rsidR="00742D80" w:rsidRDefault="00742D80" w:rsidP="00637D89">
            <w:pPr>
              <w:spacing w:line="360" w:lineRule="auto"/>
            </w:pPr>
          </w:p>
        </w:tc>
      </w:tr>
      <w:tr w:rsidR="00742D80" w14:paraId="04F71590" w14:textId="77777777" w:rsidTr="00637D89">
        <w:trPr>
          <w:gridAfter w:val="1"/>
          <w:wAfter w:w="16" w:type="dxa"/>
          <w:trHeight w:val="300"/>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A632F" w14:textId="77777777" w:rsidR="00742D80" w:rsidRDefault="00742D80" w:rsidP="00637D89">
            <w:pPr>
              <w:spacing w:line="360" w:lineRule="auto"/>
            </w:pPr>
            <w:r>
              <w:rPr>
                <w:sz w:val="22"/>
              </w:rPr>
              <w:t>Stoniškių UK</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BED85" w14:textId="77777777" w:rsidR="00742D80" w:rsidRDefault="00742D80" w:rsidP="00637D89">
            <w:pPr>
              <w:spacing w:line="360" w:lineRule="auto"/>
              <w:jc w:val="center"/>
            </w:pPr>
            <w:r>
              <w:t>121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F34A" w14:textId="77777777" w:rsidR="00742D80" w:rsidRDefault="00742D80" w:rsidP="00637D89">
            <w:pPr>
              <w:spacing w:line="360" w:lineRule="auto"/>
              <w:jc w:val="center"/>
            </w:pPr>
            <w:r>
              <w:t>22</w:t>
            </w:r>
          </w:p>
        </w:tc>
        <w:tc>
          <w:tcPr>
            <w:tcW w:w="10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92DE9" w14:textId="77777777" w:rsidR="00742D80" w:rsidRDefault="00742D80" w:rsidP="00637D89">
            <w:pPr>
              <w:spacing w:line="360" w:lineRule="auto"/>
              <w:jc w:val="center"/>
            </w:pPr>
            <w:r>
              <w:t>12</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F6D1" w14:textId="77777777" w:rsidR="00742D80" w:rsidRDefault="00742D80" w:rsidP="00637D89">
            <w:pPr>
              <w:spacing w:line="360" w:lineRule="auto"/>
              <w:jc w:val="center"/>
            </w:pPr>
            <w:r>
              <w:t>9</w:t>
            </w: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B273" w14:textId="77777777" w:rsidR="00742D80" w:rsidRDefault="00742D80" w:rsidP="00637D89">
            <w:pPr>
              <w:spacing w:line="360" w:lineRule="auto"/>
              <w:jc w:val="center"/>
            </w:pPr>
            <w:r>
              <w:t>28</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CFCD" w14:textId="77777777" w:rsidR="00742D80" w:rsidRDefault="00742D80" w:rsidP="00637D89">
            <w:pPr>
              <w:spacing w:line="360" w:lineRule="auto"/>
              <w:jc w:val="center"/>
            </w:pPr>
            <w:r>
              <w:t>50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DC622" w14:textId="77777777" w:rsidR="00742D80" w:rsidRDefault="00742D80" w:rsidP="00637D89">
            <w:pPr>
              <w:spacing w:line="360" w:lineRule="auto"/>
              <w:jc w:val="center"/>
            </w:pPr>
            <w:r>
              <w:t>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6FE50" w14:textId="77777777" w:rsidR="00742D80" w:rsidRDefault="00742D80" w:rsidP="00637D89">
            <w:pPr>
              <w:spacing w:line="360" w:lineRule="auto"/>
              <w:jc w:val="center"/>
            </w:pPr>
            <w:r>
              <w:t>-</w:t>
            </w:r>
          </w:p>
        </w:tc>
      </w:tr>
      <w:tr w:rsidR="00742D80" w14:paraId="3EED57FB" w14:textId="77777777" w:rsidTr="00637D89">
        <w:trPr>
          <w:gridAfter w:val="1"/>
          <w:wAfter w:w="16" w:type="dxa"/>
          <w:trHeight w:val="300"/>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E844" w14:textId="77777777" w:rsidR="00742D80" w:rsidRDefault="00742D80" w:rsidP="00637D89">
            <w:pPr>
              <w:spacing w:line="360" w:lineRule="auto"/>
            </w:pPr>
            <w:proofErr w:type="spellStart"/>
            <w:r>
              <w:rPr>
                <w:sz w:val="22"/>
              </w:rPr>
              <w:t>Vilkyšių</w:t>
            </w:r>
            <w:proofErr w:type="spellEnd"/>
            <w:r>
              <w:rPr>
                <w:sz w:val="22"/>
              </w:rPr>
              <w:t xml:space="preserve"> UK</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53FF7" w14:textId="77777777" w:rsidR="00742D80" w:rsidRDefault="00742D80" w:rsidP="00637D89">
            <w:pPr>
              <w:spacing w:line="360" w:lineRule="auto"/>
              <w:jc w:val="center"/>
            </w:pPr>
            <w:r>
              <w:t>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903D" w14:textId="77777777" w:rsidR="00742D80" w:rsidRDefault="00742D80" w:rsidP="00637D89">
            <w:pPr>
              <w:spacing w:line="360" w:lineRule="auto"/>
              <w:jc w:val="center"/>
            </w:pPr>
            <w:r>
              <w:t>10</w:t>
            </w:r>
          </w:p>
        </w:tc>
        <w:tc>
          <w:tcPr>
            <w:tcW w:w="10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6620" w14:textId="77777777" w:rsidR="00742D80" w:rsidRDefault="00742D80" w:rsidP="00637D89">
            <w:pPr>
              <w:spacing w:line="360" w:lineRule="auto"/>
              <w:jc w:val="center"/>
            </w:pPr>
            <w:r>
              <w:t>11</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7BE08" w14:textId="77777777" w:rsidR="00742D80" w:rsidRDefault="00742D80" w:rsidP="00637D89">
            <w:pPr>
              <w:spacing w:line="360" w:lineRule="auto"/>
              <w:jc w:val="center"/>
            </w:pPr>
            <w:r>
              <w:t>17</w:t>
            </w: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1FBAA" w14:textId="77777777" w:rsidR="00742D80" w:rsidRDefault="00742D80" w:rsidP="00637D89">
            <w:pPr>
              <w:spacing w:line="360" w:lineRule="auto"/>
              <w:jc w:val="center"/>
            </w:pPr>
            <w:r>
              <w:t>9</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0A2E4" w14:textId="77777777" w:rsidR="00742D80" w:rsidRDefault="00742D80" w:rsidP="00637D89">
            <w:pPr>
              <w:spacing w:line="360" w:lineRule="auto"/>
              <w:jc w:val="center"/>
            </w:pPr>
            <w:r>
              <w:t>11</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E184" w14:textId="77777777" w:rsidR="00742D80" w:rsidRDefault="00742D80" w:rsidP="00637D89">
            <w:pPr>
              <w:spacing w:line="360" w:lineRule="auto"/>
              <w:jc w:val="center"/>
            </w:pPr>
            <w: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952E0" w14:textId="77777777" w:rsidR="00742D80" w:rsidRDefault="00742D80" w:rsidP="00637D89">
            <w:pPr>
              <w:spacing w:line="360" w:lineRule="auto"/>
              <w:jc w:val="center"/>
            </w:pPr>
            <w:r>
              <w:t>-</w:t>
            </w:r>
          </w:p>
        </w:tc>
      </w:tr>
    </w:tbl>
    <w:p w14:paraId="325514B9" w14:textId="77777777" w:rsidR="00742D80" w:rsidRDefault="00742D80" w:rsidP="003C07EC">
      <w:pPr>
        <w:spacing w:line="360" w:lineRule="auto"/>
        <w:ind w:firstLine="709"/>
        <w:jc w:val="both"/>
        <w:rPr>
          <w:rFonts w:cs="Liberation Serif"/>
          <w:color w:val="000000"/>
          <w:sz w:val="20"/>
          <w:szCs w:val="20"/>
        </w:rPr>
      </w:pPr>
      <w:r w:rsidRPr="00052084">
        <w:rPr>
          <w:rFonts w:cs="Liberation Serif"/>
          <w:caps/>
          <w:color w:val="000000"/>
          <w:sz w:val="20"/>
          <w:szCs w:val="20"/>
        </w:rPr>
        <w:t>*</w:t>
      </w:r>
      <w:r w:rsidRPr="00052084">
        <w:rPr>
          <w:rFonts w:cs="Liberation Serif"/>
          <w:color w:val="000000"/>
          <w:sz w:val="20"/>
          <w:szCs w:val="20"/>
        </w:rPr>
        <w:t xml:space="preserve">   Žuvusiųjų transportavimas, vandens išsiurbimas, techninė pagalba, ūkio darbai, remontas</w:t>
      </w:r>
      <w:r>
        <w:rPr>
          <w:rFonts w:cs="Liberation Serif"/>
          <w:color w:val="000000"/>
          <w:sz w:val="20"/>
          <w:szCs w:val="20"/>
        </w:rPr>
        <w:t>.</w:t>
      </w:r>
    </w:p>
    <w:p w14:paraId="0508BD33" w14:textId="77777777" w:rsidR="00742D80" w:rsidRDefault="00742D80" w:rsidP="003C07EC">
      <w:pPr>
        <w:spacing w:line="360" w:lineRule="auto"/>
        <w:ind w:firstLine="709"/>
        <w:jc w:val="both"/>
        <w:rPr>
          <w:rFonts w:cs="Liberation Serif"/>
          <w:color w:val="000000"/>
          <w:sz w:val="20"/>
          <w:szCs w:val="20"/>
        </w:rPr>
      </w:pPr>
    </w:p>
    <w:p w14:paraId="3B4F05A6" w14:textId="77777777" w:rsidR="00742D80" w:rsidRPr="006F647B" w:rsidRDefault="00453F2D" w:rsidP="003C07EC">
      <w:pPr>
        <w:spacing w:line="360" w:lineRule="auto"/>
        <w:ind w:firstLine="709"/>
        <w:jc w:val="both"/>
        <w:rPr>
          <w:spacing w:val="-5"/>
        </w:rPr>
      </w:pPr>
      <w:r>
        <w:rPr>
          <w:noProof/>
          <w:spacing w:val="-5"/>
        </w:rPr>
        <w:lastRenderedPageBreak/>
        <w:pict w14:anchorId="0E333CD9">
          <v:shape id="Diagrama 1" o:spid="_x0000_i1028" type="#_x0000_t75" style="width:396.75pt;height:22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">
            <v:imagedata r:id="rId11" o:title=""/>
            <o:lock v:ext="edit" aspectratio="f"/>
          </v:shape>
        </w:pict>
      </w:r>
    </w:p>
    <w:p w14:paraId="61988D04" w14:textId="77777777" w:rsidR="00742D80" w:rsidRDefault="00742D80" w:rsidP="003C07EC">
      <w:pPr>
        <w:pStyle w:val="Puslapioinaostekstas1"/>
        <w:spacing w:line="360" w:lineRule="auto"/>
        <w:ind w:firstLine="567"/>
        <w:jc w:val="both"/>
        <w:rPr>
          <w:rFonts w:ascii="Times New Roman" w:hAnsi="Times New Roman" w:cs="Times New Roman"/>
          <w:lang w:eastAsia="lt-LT"/>
        </w:rPr>
      </w:pPr>
      <w:r>
        <w:rPr>
          <w:rFonts w:ascii="Times New Roman" w:hAnsi="Times New Roman" w:cs="Times New Roman"/>
          <w:lang w:eastAsia="lt-LT"/>
        </w:rPr>
        <w:t xml:space="preserve">25.1.  Analizuojant iškvietimų paskirstymą tarp padalinių, matyti, kad daugiausia kartų pagal iškvietimo signalą 2022 metais </w:t>
      </w:r>
      <w:r w:rsidRPr="00AF7FE0">
        <w:rPr>
          <w:rFonts w:ascii="Times New Roman" w:hAnsi="Times New Roman" w:cs="Times New Roman"/>
          <w:lang w:eastAsia="lt-LT"/>
        </w:rPr>
        <w:t>vyko Stoniškių ugniagesių komanda –121 kartus, mažiausiai – Vilkyškių ugniagesių komanda – 58 kartus.</w:t>
      </w:r>
      <w:r>
        <w:rPr>
          <w:rFonts w:ascii="Times New Roman" w:hAnsi="Times New Roman" w:cs="Times New Roman"/>
          <w:lang w:eastAsia="lt-LT"/>
        </w:rPr>
        <w:t xml:space="preserve"> </w:t>
      </w:r>
    </w:p>
    <w:p w14:paraId="3466B8E2" w14:textId="77777777" w:rsidR="00742D80" w:rsidRDefault="00742D80" w:rsidP="003C07EC">
      <w:pPr>
        <w:pStyle w:val="Puslapioinaostekstas1"/>
        <w:spacing w:line="360" w:lineRule="auto"/>
        <w:ind w:firstLine="567"/>
        <w:jc w:val="both"/>
        <w:rPr>
          <w:rFonts w:ascii="Times New Roman" w:hAnsi="Times New Roman" w:cs="Times New Roman"/>
          <w:lang w:eastAsia="lt-LT"/>
        </w:rPr>
      </w:pPr>
      <w:r>
        <w:rPr>
          <w:rFonts w:ascii="Times New Roman" w:hAnsi="Times New Roman" w:cs="Times New Roman"/>
          <w:lang w:eastAsia="lt-LT"/>
        </w:rPr>
        <w:t xml:space="preserve">25.2. Pagrindinės vietovės, kur buvo reikalinga ugniagesių pagalba: Natkiškių k., Genių k., Stoniškių sen., </w:t>
      </w:r>
      <w:proofErr w:type="spellStart"/>
      <w:r>
        <w:rPr>
          <w:rFonts w:ascii="Times New Roman" w:hAnsi="Times New Roman" w:cs="Times New Roman"/>
          <w:lang w:eastAsia="lt-LT"/>
        </w:rPr>
        <w:t>Šakininkų</w:t>
      </w:r>
      <w:proofErr w:type="spellEnd"/>
      <w:r>
        <w:rPr>
          <w:rFonts w:ascii="Times New Roman" w:hAnsi="Times New Roman" w:cs="Times New Roman"/>
          <w:lang w:eastAsia="lt-LT"/>
        </w:rPr>
        <w:t xml:space="preserve"> k., </w:t>
      </w:r>
      <w:proofErr w:type="spellStart"/>
      <w:r>
        <w:rPr>
          <w:rFonts w:ascii="Times New Roman" w:hAnsi="Times New Roman" w:cs="Times New Roman"/>
          <w:lang w:eastAsia="lt-LT"/>
        </w:rPr>
        <w:t>Trakininkų</w:t>
      </w:r>
      <w:proofErr w:type="spellEnd"/>
      <w:r>
        <w:rPr>
          <w:rFonts w:ascii="Times New Roman" w:hAnsi="Times New Roman" w:cs="Times New Roman"/>
          <w:lang w:eastAsia="lt-LT"/>
        </w:rPr>
        <w:t xml:space="preserve"> k., </w:t>
      </w:r>
      <w:proofErr w:type="spellStart"/>
      <w:r>
        <w:rPr>
          <w:rFonts w:ascii="Times New Roman" w:hAnsi="Times New Roman" w:cs="Times New Roman"/>
          <w:lang w:eastAsia="lt-LT"/>
        </w:rPr>
        <w:t>Mikytuose</w:t>
      </w:r>
      <w:proofErr w:type="spellEnd"/>
      <w:r>
        <w:rPr>
          <w:rFonts w:ascii="Times New Roman" w:hAnsi="Times New Roman" w:cs="Times New Roman"/>
          <w:lang w:eastAsia="lt-LT"/>
        </w:rPr>
        <w:t xml:space="preserve">, Strazdų k., Lumpėnų sen., Vilkyškiai bei Panemunė ir kt.  Teko talkinti kaimyninėms rajonams: Juknaičių k. (Šilutės raj.), </w:t>
      </w:r>
      <w:proofErr w:type="spellStart"/>
      <w:r>
        <w:rPr>
          <w:rFonts w:ascii="Times New Roman" w:hAnsi="Times New Roman" w:cs="Times New Roman"/>
          <w:lang w:eastAsia="lt-LT"/>
        </w:rPr>
        <w:t>Domaičių</w:t>
      </w:r>
      <w:proofErr w:type="spellEnd"/>
      <w:r>
        <w:rPr>
          <w:rFonts w:ascii="Times New Roman" w:hAnsi="Times New Roman" w:cs="Times New Roman"/>
          <w:lang w:eastAsia="lt-LT"/>
        </w:rPr>
        <w:t xml:space="preserve"> k. (Šilutės raj.), </w:t>
      </w:r>
      <w:proofErr w:type="spellStart"/>
      <w:r>
        <w:rPr>
          <w:rFonts w:ascii="Times New Roman" w:hAnsi="Times New Roman" w:cs="Times New Roman"/>
          <w:lang w:eastAsia="lt-LT"/>
        </w:rPr>
        <w:t>Griežpelkių</w:t>
      </w:r>
      <w:proofErr w:type="spellEnd"/>
      <w:r>
        <w:rPr>
          <w:rFonts w:ascii="Times New Roman" w:hAnsi="Times New Roman" w:cs="Times New Roman"/>
          <w:lang w:eastAsia="lt-LT"/>
        </w:rPr>
        <w:t xml:space="preserve"> k. (Tauragės raj.), 3 kartus buvo sugrąžinti dėl perteklinio pajėgų kiekio.</w:t>
      </w:r>
    </w:p>
    <w:p w14:paraId="63CF7530" w14:textId="77777777" w:rsidR="00742D80" w:rsidRDefault="00742D80" w:rsidP="003C07EC">
      <w:pPr>
        <w:pStyle w:val="Puslapioinaostekstas1"/>
        <w:spacing w:line="360" w:lineRule="auto"/>
        <w:ind w:firstLine="567"/>
        <w:jc w:val="both"/>
        <w:rPr>
          <w:rFonts w:ascii="Times New Roman" w:hAnsi="Times New Roman" w:cs="Times New Roman"/>
          <w:lang w:eastAsia="lt-LT"/>
        </w:rPr>
      </w:pPr>
      <w:r>
        <w:rPr>
          <w:rFonts w:ascii="Times New Roman" w:hAnsi="Times New Roman" w:cs="Times New Roman"/>
          <w:lang w:eastAsia="lt-LT"/>
        </w:rPr>
        <w:t xml:space="preserve">25.3. Komandos į gaisrus vyko 55 kartus: degė ūkiniai pastatai, gyvenamieji namai, žolė, šienainis, šiukšlinės bei palikti be priežiūros laužai, be gaisrų gesinimo ugniagesiai atliko 26 gelbėjimo darbus,  taip pat talkino kitoms specialiosioms tarnyboms ( autoįvykiai) – 8. Ugniagesiams teko budėti nukenksminant sprogmenis - 3 kartai. 37 kartus ugniagesiai vyko į iškvietimus nesusijusiais su gaisrais, tai nuo kelio atlaisvinimui nuvirtusių medžių, ar užritusių medžių ant elektros laidų. </w:t>
      </w:r>
    </w:p>
    <w:p w14:paraId="28CFB065" w14:textId="77777777" w:rsidR="00742D80" w:rsidRDefault="00742D80" w:rsidP="003C07EC">
      <w:pPr>
        <w:pStyle w:val="Puslapioinaostekstas1"/>
        <w:spacing w:line="360" w:lineRule="auto"/>
        <w:ind w:firstLine="567"/>
        <w:jc w:val="both"/>
        <w:rPr>
          <w:rFonts w:ascii="Times New Roman" w:hAnsi="Times New Roman" w:cs="Times New Roman"/>
          <w:lang w:eastAsia="lt-LT"/>
        </w:rPr>
      </w:pPr>
      <w:r>
        <w:rPr>
          <w:rFonts w:ascii="Times New Roman" w:hAnsi="Times New Roman" w:cs="Times New Roman"/>
          <w:lang w:eastAsia="lt-LT"/>
        </w:rPr>
        <w:t>26. Reguliariai kas mėnesį ugniagesių komandos įvairiuose kaimo vietovėse vykdo pratybas, tai yra, prie vandens telkinių, miškų, gyvenviečių.</w:t>
      </w:r>
    </w:p>
    <w:p w14:paraId="42AED321" w14:textId="77777777" w:rsidR="00742D80" w:rsidRPr="00F21971" w:rsidRDefault="00742D80" w:rsidP="003C07EC">
      <w:pPr>
        <w:pStyle w:val="Puslapioinaostekstas1"/>
        <w:spacing w:line="360" w:lineRule="auto"/>
        <w:ind w:firstLine="567"/>
        <w:jc w:val="both"/>
        <w:rPr>
          <w:rFonts w:ascii="Times New Roman" w:hAnsi="Times New Roman" w:cs="Times New Roman"/>
          <w:lang w:eastAsia="lt-LT"/>
        </w:rPr>
      </w:pPr>
      <w:r>
        <w:rPr>
          <w:rFonts w:ascii="Times New Roman" w:hAnsi="Times New Roman" w:cs="Times New Roman"/>
          <w:lang w:eastAsia="lt-LT"/>
        </w:rPr>
        <w:t xml:space="preserve">27. PASTABA. Kadangi ugniagesiai nori kuo greičiau ir efektyviau atlikti savo darbą, jų </w:t>
      </w:r>
      <w:r w:rsidRPr="00E63CB0">
        <w:rPr>
          <w:rFonts w:ascii="Times New Roman" w:hAnsi="Times New Roman" w:cs="Times New Roman"/>
          <w:i/>
          <w:color w:val="auto"/>
          <w:lang w:eastAsia="lt-LT"/>
        </w:rPr>
        <w:t>poreikis</w:t>
      </w:r>
      <w:r w:rsidRPr="00094126">
        <w:rPr>
          <w:rFonts w:ascii="Times New Roman" w:hAnsi="Times New Roman" w:cs="Times New Roman"/>
          <w:i/>
          <w:lang w:eastAsia="lt-LT"/>
        </w:rPr>
        <w:t xml:space="preserve"> </w:t>
      </w:r>
      <w:r w:rsidRPr="00531EB3">
        <w:rPr>
          <w:rFonts w:ascii="Times New Roman" w:hAnsi="Times New Roman" w:cs="Times New Roman"/>
          <w:lang w:eastAsia="lt-LT"/>
        </w:rPr>
        <w:t>tik</w:t>
      </w:r>
      <w:r>
        <w:rPr>
          <w:rFonts w:ascii="Times New Roman" w:hAnsi="Times New Roman" w:cs="Times New Roman"/>
          <w:lang w:eastAsia="lt-LT"/>
        </w:rPr>
        <w:t xml:space="preserve"> vienas, kad būtų geras privažiavimas prie vandenviečių. Šiai dienai pagal jų pasakojimus ne visur galimas vandens paėmimas, o tai trukdo ugniagesiui operatyviai efektingai atlikti savo darbo funkcijas. </w:t>
      </w:r>
    </w:p>
    <w:p w14:paraId="47E67AEB" w14:textId="77777777" w:rsidR="00742D80" w:rsidRPr="00A500B3" w:rsidRDefault="00742D80" w:rsidP="003C07EC">
      <w:pPr>
        <w:spacing w:line="360" w:lineRule="auto"/>
        <w:jc w:val="center"/>
        <w:rPr>
          <w:rFonts w:cs="Liberation Serif"/>
          <w:b/>
          <w:color w:val="000000"/>
          <w:sz w:val="28"/>
          <w:szCs w:val="28"/>
        </w:rPr>
      </w:pPr>
      <w:r>
        <w:rPr>
          <w:rFonts w:cs="Liberation Serif"/>
          <w:b/>
          <w:color w:val="000000"/>
          <w:sz w:val="28"/>
          <w:szCs w:val="28"/>
        </w:rPr>
        <w:t>PERSONALAS</w:t>
      </w:r>
    </w:p>
    <w:p w14:paraId="700672B8" w14:textId="77777777" w:rsidR="00742D80" w:rsidRDefault="00742D80" w:rsidP="003C07EC">
      <w:pPr>
        <w:spacing w:line="360" w:lineRule="auto"/>
        <w:jc w:val="center"/>
        <w:rPr>
          <w:rFonts w:cs="Liberation Serif"/>
          <w:bCs/>
          <w:color w:val="000000"/>
          <w:sz w:val="16"/>
          <w:szCs w:val="16"/>
        </w:rPr>
      </w:pPr>
    </w:p>
    <w:p w14:paraId="426BE585" w14:textId="77777777" w:rsidR="00742D80" w:rsidRPr="00EC4116" w:rsidRDefault="00742D80" w:rsidP="003C07EC">
      <w:pPr>
        <w:spacing w:line="360" w:lineRule="auto"/>
        <w:ind w:right="57" w:firstLine="709"/>
        <w:jc w:val="both"/>
        <w:rPr>
          <w:rFonts w:cs="Liberation Serif"/>
          <w:caps/>
          <w:color w:val="000000"/>
        </w:rPr>
      </w:pPr>
      <w:r>
        <w:rPr>
          <w:rFonts w:cs="Liberation Serif"/>
          <w:color w:val="000000"/>
        </w:rPr>
        <w:t>28. Priešgaisrinėje tarnyboje nuo 2016 m. ir iki dabar dirba 20 darbuotojų.</w:t>
      </w:r>
    </w:p>
    <w:p w14:paraId="4050EFB7" w14:textId="77777777" w:rsidR="00742D80" w:rsidRPr="00EB4C91" w:rsidRDefault="00742D80" w:rsidP="003C07EC">
      <w:pPr>
        <w:spacing w:line="360" w:lineRule="auto"/>
        <w:ind w:firstLine="720"/>
        <w:jc w:val="both"/>
      </w:pPr>
      <w:r>
        <w:t xml:space="preserve">29. </w:t>
      </w:r>
      <w:r w:rsidRPr="00EB4C91">
        <w:t>Visi etatai išlaikomi iš savivaldybei skirtų valstybės biudžeto asignavimų.</w:t>
      </w:r>
    </w:p>
    <w:p w14:paraId="7C09157F" w14:textId="77777777" w:rsidR="00742D80" w:rsidRDefault="00742D80" w:rsidP="003C07EC">
      <w:pPr>
        <w:spacing w:line="360" w:lineRule="auto"/>
        <w:ind w:firstLine="720"/>
        <w:jc w:val="both"/>
      </w:pPr>
      <w:r>
        <w:lastRenderedPageBreak/>
        <w:t xml:space="preserve">30. </w:t>
      </w:r>
      <w:r w:rsidRPr="00EB4C91">
        <w:t xml:space="preserve">Siekiant užtikrinti efektyvų tarnybos darbą, pagal finansines galimybes personalas aprūpinamas būtinomis darbo, apsauginėmis priemonėmis; sudaromos sąlygos mokymuisi, kvalifikacijos kėlimui, saugiam darbui. Šiuo metu visi dirbantys ugniagesių komandų darbuotojai turi ugniagesio gelbėtojo kvalifikaciją, mokyti ir testuoti pagal pirmosios medicininės pagalbos teikimo programą, kas metai profilaktiškai pasitikrina sveikatą. </w:t>
      </w:r>
    </w:p>
    <w:p w14:paraId="038A970F" w14:textId="77777777" w:rsidR="00742D80" w:rsidRDefault="00742D80" w:rsidP="003C07EC">
      <w:pPr>
        <w:spacing w:line="360" w:lineRule="auto"/>
        <w:ind w:firstLine="720"/>
        <w:jc w:val="both"/>
      </w:pPr>
    </w:p>
    <w:tbl>
      <w:tblPr>
        <w:tblW w:w="10094" w:type="dxa"/>
        <w:jc w:val="center"/>
        <w:tblLayout w:type="fixed"/>
        <w:tblLook w:val="0000" w:firstRow="0" w:lastRow="0" w:firstColumn="0" w:lastColumn="0" w:noHBand="0" w:noVBand="0"/>
      </w:tblPr>
      <w:tblGrid>
        <w:gridCol w:w="1615"/>
        <w:gridCol w:w="1925"/>
        <w:gridCol w:w="1924"/>
        <w:gridCol w:w="6"/>
        <w:gridCol w:w="1057"/>
        <w:gridCol w:w="1073"/>
        <w:gridCol w:w="13"/>
        <w:gridCol w:w="1342"/>
        <w:gridCol w:w="1139"/>
      </w:tblGrid>
      <w:tr w:rsidR="00742D80" w14:paraId="69A56968" w14:textId="77777777" w:rsidTr="00637D89">
        <w:trPr>
          <w:trHeight w:val="84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1DFE8" w14:textId="77777777" w:rsidR="00742D80" w:rsidRDefault="00742D80" w:rsidP="00637D89">
            <w:pPr>
              <w:pStyle w:val="Antrat10"/>
              <w:spacing w:line="360" w:lineRule="auto"/>
              <w:rPr>
                <w:rFonts w:ascii="Times New Roman" w:hAnsi="Times New Roman"/>
                <w:b w:val="0"/>
                <w:sz w:val="22"/>
              </w:rPr>
            </w:pPr>
            <w:r>
              <w:rPr>
                <w:rFonts w:ascii="Times New Roman" w:hAnsi="Times New Roman"/>
                <w:b w:val="0"/>
                <w:sz w:val="22"/>
              </w:rPr>
              <w:t xml:space="preserve">Savivaldybės priešgaisrinė </w:t>
            </w:r>
          </w:p>
          <w:p w14:paraId="6C87AFBB" w14:textId="77777777" w:rsidR="00742D80" w:rsidRDefault="00742D80" w:rsidP="00637D89">
            <w:pPr>
              <w:pStyle w:val="Antrat10"/>
              <w:spacing w:line="360" w:lineRule="auto"/>
              <w:rPr>
                <w:rFonts w:ascii="Times New Roman" w:hAnsi="Times New Roman"/>
                <w:sz w:val="22"/>
              </w:rPr>
            </w:pPr>
            <w:r>
              <w:rPr>
                <w:rFonts w:ascii="Times New Roman" w:hAnsi="Times New Roman"/>
                <w:b w:val="0"/>
                <w:sz w:val="22"/>
              </w:rPr>
              <w:t>tarnyba</w:t>
            </w:r>
          </w:p>
        </w:tc>
        <w:tc>
          <w:tcPr>
            <w:tcW w:w="38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C6D7ADE" w14:textId="77777777" w:rsidR="00742D80" w:rsidRDefault="00742D80" w:rsidP="00637D89">
            <w:pPr>
              <w:spacing w:line="360" w:lineRule="auto"/>
              <w:jc w:val="center"/>
            </w:pPr>
            <w:r>
              <w:rPr>
                <w:sz w:val="22"/>
              </w:rPr>
              <w:t>Pareigybės pavadinimas**</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0F59B5" w14:textId="77777777" w:rsidR="00742D80" w:rsidRDefault="00742D80" w:rsidP="00637D89">
            <w:pPr>
              <w:spacing w:line="360" w:lineRule="auto"/>
              <w:jc w:val="center"/>
            </w:pPr>
            <w:r>
              <w:rPr>
                <w:sz w:val="22"/>
              </w:rPr>
              <w:t>Pareigybės kategorija (koeficientas)</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F16467" w14:textId="77777777" w:rsidR="00742D80" w:rsidRDefault="00742D80" w:rsidP="00637D89">
            <w:pPr>
              <w:spacing w:line="360" w:lineRule="auto"/>
              <w:jc w:val="center"/>
            </w:pPr>
            <w:r>
              <w:rPr>
                <w:sz w:val="22"/>
              </w:rPr>
              <w:t>Etatų skaičius (vnt.)</w:t>
            </w:r>
          </w:p>
        </w:tc>
      </w:tr>
      <w:tr w:rsidR="00742D80" w14:paraId="6AB72ED5" w14:textId="77777777" w:rsidTr="00637D89">
        <w:trPr>
          <w:trHeight w:val="305"/>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09C99825" w14:textId="77777777" w:rsidR="00742D80" w:rsidRDefault="00742D80" w:rsidP="00637D89">
            <w:pPr>
              <w:spacing w:line="360" w:lineRule="auto"/>
              <w:ind w:right="57"/>
              <w:jc w:val="cente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E835C" w14:textId="77777777" w:rsidR="00742D80" w:rsidRDefault="00742D80" w:rsidP="00637D89">
            <w:pPr>
              <w:spacing w:line="360" w:lineRule="auto"/>
              <w:ind w:left="-69" w:right="-135" w:firstLine="69"/>
              <w:jc w:val="center"/>
            </w:pPr>
            <w:r>
              <w:rPr>
                <w:sz w:val="22"/>
              </w:rPr>
              <w:t>patvirtintas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1194" w14:textId="77777777" w:rsidR="00742D80" w:rsidRDefault="00742D80" w:rsidP="00637D89">
            <w:pPr>
              <w:spacing w:line="360" w:lineRule="auto"/>
              <w:jc w:val="center"/>
            </w:pPr>
            <w:r>
              <w:rPr>
                <w:sz w:val="22"/>
              </w:rPr>
              <w:t>faktiškai</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49143D" w14:textId="77777777" w:rsidR="00742D80" w:rsidRDefault="00742D80" w:rsidP="00637D89">
            <w:pPr>
              <w:spacing w:line="360" w:lineRule="auto"/>
              <w:jc w:val="center"/>
            </w:pPr>
            <w:proofErr w:type="spellStart"/>
            <w:r>
              <w:rPr>
                <w:sz w:val="22"/>
              </w:rPr>
              <w:t>patvir</w:t>
            </w:r>
            <w:proofErr w:type="spellEnd"/>
            <w:r>
              <w:rPr>
                <w:sz w:val="22"/>
              </w:rPr>
              <w:t>-tinta</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27DA" w14:textId="77777777" w:rsidR="00742D80" w:rsidRDefault="00742D80" w:rsidP="00637D89">
            <w:pPr>
              <w:spacing w:line="360" w:lineRule="auto"/>
              <w:ind w:left="-103" w:right="-102"/>
              <w:jc w:val="center"/>
            </w:pPr>
            <w:r>
              <w:rPr>
                <w:sz w:val="22"/>
              </w:rPr>
              <w:t>faktiškai nustatyta</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F798CF" w14:textId="77777777" w:rsidR="00742D80" w:rsidRDefault="00742D80" w:rsidP="00637D89">
            <w:pPr>
              <w:spacing w:line="360" w:lineRule="auto"/>
              <w:jc w:val="center"/>
            </w:pPr>
            <w:r>
              <w:rPr>
                <w:sz w:val="22"/>
              </w:rPr>
              <w:t>patvirtinta</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0308" w14:textId="77777777" w:rsidR="00742D80" w:rsidRDefault="00742D80" w:rsidP="00637D89">
            <w:pPr>
              <w:spacing w:line="360" w:lineRule="auto"/>
              <w:ind w:left="-126" w:right="-79"/>
              <w:jc w:val="center"/>
            </w:pPr>
            <w:r>
              <w:rPr>
                <w:sz w:val="22"/>
              </w:rPr>
              <w:t>faktiškai užimta</w:t>
            </w:r>
          </w:p>
        </w:tc>
      </w:tr>
      <w:tr w:rsidR="00742D80" w14:paraId="072DC5EC" w14:textId="77777777" w:rsidTr="00637D89">
        <w:trP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108C94FF" w14:textId="77777777" w:rsidR="00742D80" w:rsidRDefault="00742D80" w:rsidP="00637D89">
            <w:pPr>
              <w:spacing w:line="360" w:lineRule="auto"/>
              <w:ind w:right="57"/>
              <w:jc w:val="center"/>
              <w:rPr>
                <w:caps/>
                <w:sz w:val="20"/>
              </w:rPr>
            </w:pPr>
            <w:r>
              <w:rPr>
                <w:caps/>
                <w:sz w:val="20"/>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14:paraId="7C3CB886" w14:textId="77777777" w:rsidR="00742D80" w:rsidRDefault="00742D80" w:rsidP="00637D89">
            <w:pPr>
              <w:spacing w:line="360" w:lineRule="auto"/>
              <w:ind w:right="57"/>
              <w:jc w:val="center"/>
              <w:rPr>
                <w:caps/>
                <w:sz w:val="20"/>
              </w:rPr>
            </w:pPr>
            <w:r>
              <w:rPr>
                <w:caps/>
                <w:sz w:val="20"/>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Pr>
          <w:p w14:paraId="407FEE3B" w14:textId="77777777" w:rsidR="00742D80" w:rsidRDefault="00742D80" w:rsidP="00637D89">
            <w:pPr>
              <w:spacing w:line="360" w:lineRule="auto"/>
              <w:ind w:right="57"/>
              <w:jc w:val="center"/>
              <w:rPr>
                <w:caps/>
                <w:sz w:val="20"/>
              </w:rPr>
            </w:pPr>
            <w:r>
              <w:rPr>
                <w:caps/>
                <w:sz w:val="20"/>
              </w:rPr>
              <w:t>6</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E32986" w14:textId="77777777" w:rsidR="00742D80" w:rsidRDefault="00742D80" w:rsidP="00637D89">
            <w:pPr>
              <w:spacing w:line="360" w:lineRule="auto"/>
              <w:ind w:right="57"/>
              <w:jc w:val="center"/>
              <w:rPr>
                <w:caps/>
                <w:sz w:val="20"/>
              </w:rPr>
            </w:pPr>
            <w:r>
              <w:rPr>
                <w:caps/>
                <w:sz w:val="20"/>
              </w:rPr>
              <w:t>7</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3BCB639" w14:textId="77777777" w:rsidR="00742D80" w:rsidRDefault="00742D80" w:rsidP="00637D89">
            <w:pPr>
              <w:spacing w:line="360" w:lineRule="auto"/>
              <w:ind w:right="57"/>
              <w:jc w:val="center"/>
              <w:rPr>
                <w:caps/>
                <w:sz w:val="20"/>
              </w:rPr>
            </w:pPr>
            <w:r>
              <w:rPr>
                <w:caps/>
                <w:sz w:val="20"/>
              </w:rPr>
              <w:t>8</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7798F" w14:textId="77777777" w:rsidR="00742D80" w:rsidRDefault="00742D80" w:rsidP="00637D89">
            <w:pPr>
              <w:spacing w:line="360" w:lineRule="auto"/>
              <w:ind w:right="57"/>
              <w:jc w:val="center"/>
              <w:rPr>
                <w:caps/>
                <w:sz w:val="20"/>
              </w:rPr>
            </w:pPr>
            <w:r>
              <w:rPr>
                <w:caps/>
                <w:sz w:val="20"/>
              </w:rPr>
              <w:t>9</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78EF160C" w14:textId="77777777" w:rsidR="00742D80" w:rsidRDefault="00742D80" w:rsidP="00637D89">
            <w:pPr>
              <w:spacing w:line="360" w:lineRule="auto"/>
              <w:ind w:right="57"/>
              <w:jc w:val="center"/>
            </w:pPr>
            <w:r>
              <w:rPr>
                <w:caps/>
                <w:sz w:val="20"/>
              </w:rPr>
              <w:t>10</w:t>
            </w:r>
          </w:p>
        </w:tc>
      </w:tr>
      <w:tr w:rsidR="00742D80" w14:paraId="5D4202AA" w14:textId="77777777" w:rsidTr="00637D89">
        <w:trPr>
          <w:trHeight w:val="361"/>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20E9015" w14:textId="77777777" w:rsidR="00742D80" w:rsidRDefault="00742D80" w:rsidP="00637D89">
            <w:pPr>
              <w:spacing w:line="360" w:lineRule="auto"/>
              <w:ind w:right="57"/>
              <w:jc w:val="both"/>
            </w:pPr>
            <w:r>
              <w:rPr>
                <w:sz w:val="22"/>
              </w:rPr>
              <w:t>Administracija</w:t>
            </w: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2297" w14:textId="77777777" w:rsidR="00742D80" w:rsidRDefault="00742D80" w:rsidP="00637D89">
            <w:pPr>
              <w:spacing w:line="360" w:lineRule="auto"/>
              <w:ind w:right="57"/>
            </w:pPr>
            <w:r>
              <w:rPr>
                <w:sz w:val="22"/>
              </w:rPr>
              <w:t>tarnybos viršininkas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DADBD" w14:textId="77777777" w:rsidR="00742D80" w:rsidRDefault="00742D80" w:rsidP="00637D89">
            <w:pPr>
              <w:spacing w:line="360" w:lineRule="auto"/>
              <w:ind w:right="57"/>
            </w:pPr>
            <w:r>
              <w:rPr>
                <w:sz w:val="22"/>
              </w:rPr>
              <w:t>tarnybos viršininkas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8EDC94" w14:textId="77777777" w:rsidR="00742D80" w:rsidRDefault="00742D80" w:rsidP="00637D89">
            <w:pPr>
              <w:spacing w:line="360" w:lineRule="auto"/>
              <w:ind w:right="57"/>
              <w:jc w:val="center"/>
            </w:pPr>
            <w:r>
              <w:t>11</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2B0FBCF" w14:textId="77777777" w:rsidR="00742D80" w:rsidRDefault="00742D80" w:rsidP="00637D89">
            <w:pPr>
              <w:spacing w:line="360" w:lineRule="auto"/>
              <w:ind w:right="57"/>
              <w:jc w:val="center"/>
            </w:pPr>
            <w:r>
              <w:t>11</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B914EF" w14:textId="77777777" w:rsidR="00742D80" w:rsidRDefault="00742D80" w:rsidP="00637D89">
            <w:pPr>
              <w:spacing w:line="360" w:lineRule="auto"/>
              <w:ind w:right="57"/>
              <w:jc w:val="center"/>
            </w:pPr>
            <w:r>
              <w:rPr>
                <w:sz w:val="22"/>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6964DB68" w14:textId="77777777" w:rsidR="00742D80" w:rsidRDefault="00742D80" w:rsidP="00637D89">
            <w:pPr>
              <w:spacing w:line="360" w:lineRule="auto"/>
              <w:ind w:right="57"/>
              <w:jc w:val="center"/>
            </w:pPr>
            <w:r>
              <w:rPr>
                <w:sz w:val="22"/>
              </w:rPr>
              <w:t>1</w:t>
            </w:r>
          </w:p>
        </w:tc>
      </w:tr>
      <w:tr w:rsidR="00742D80" w14:paraId="2D418781" w14:textId="77777777" w:rsidTr="00637D89">
        <w:trPr>
          <w:trHeight w:val="144"/>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FFFFFF"/>
          </w:tcPr>
          <w:p w14:paraId="486D2473" w14:textId="77777777" w:rsidR="00742D80" w:rsidRDefault="00742D80" w:rsidP="00637D89">
            <w:pPr>
              <w:spacing w:line="360" w:lineRule="auto"/>
              <w:ind w:right="57"/>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C30D0" w14:textId="77777777" w:rsidR="00742D80" w:rsidRDefault="00742D80" w:rsidP="00637D89">
            <w:pPr>
              <w:spacing w:line="360" w:lineRule="auto"/>
              <w:ind w:right="57"/>
            </w:pPr>
            <w:r>
              <w:rPr>
                <w:sz w:val="22"/>
              </w:rPr>
              <w:t xml:space="preserve">Specialistė </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957A8" w14:textId="77777777" w:rsidR="00742D80" w:rsidRDefault="00742D80" w:rsidP="00637D89">
            <w:pPr>
              <w:spacing w:line="360" w:lineRule="auto"/>
              <w:ind w:right="57"/>
            </w:pPr>
            <w:r>
              <w:rPr>
                <w:sz w:val="22"/>
              </w:rPr>
              <w:t>specialistas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F4956F" w14:textId="77777777" w:rsidR="00742D80" w:rsidRDefault="00742D80" w:rsidP="00637D89">
            <w:pPr>
              <w:spacing w:line="360" w:lineRule="auto"/>
              <w:ind w:right="57"/>
              <w:jc w:val="center"/>
            </w:pPr>
            <w:r>
              <w:rPr>
                <w:sz w:val="22"/>
              </w:rPr>
              <w:t>8,5</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F158F26" w14:textId="77777777" w:rsidR="00742D80" w:rsidRDefault="00742D80" w:rsidP="00637D89">
            <w:pPr>
              <w:spacing w:line="360" w:lineRule="auto"/>
              <w:ind w:right="57"/>
              <w:jc w:val="center"/>
            </w:pPr>
            <w:r>
              <w:t>8,5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219E1D" w14:textId="77777777" w:rsidR="00742D80" w:rsidRDefault="00742D80" w:rsidP="00637D89">
            <w:pPr>
              <w:spacing w:line="360" w:lineRule="auto"/>
              <w:ind w:right="57"/>
              <w:jc w:val="center"/>
            </w:pPr>
            <w:r>
              <w:rPr>
                <w:sz w:val="22"/>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79BB9B4B" w14:textId="77777777" w:rsidR="00742D80" w:rsidRDefault="00742D80" w:rsidP="00637D89">
            <w:pPr>
              <w:spacing w:line="360" w:lineRule="auto"/>
              <w:ind w:right="57"/>
              <w:jc w:val="center"/>
            </w:pPr>
            <w:r>
              <w:rPr>
                <w:sz w:val="22"/>
              </w:rPr>
              <w:t>1</w:t>
            </w:r>
          </w:p>
        </w:tc>
      </w:tr>
      <w:tr w:rsidR="00742D80" w14:paraId="76DC8F04" w14:textId="77777777" w:rsidTr="00637D89">
        <w:trPr>
          <w:trHeight w:val="322"/>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5F8320F" w14:textId="77777777" w:rsidR="00742D80" w:rsidRDefault="00742D80" w:rsidP="00637D89">
            <w:pPr>
              <w:spacing w:line="360" w:lineRule="auto"/>
              <w:ind w:right="57"/>
              <w:jc w:val="both"/>
            </w:pPr>
            <w:r>
              <w:t xml:space="preserve">Stoniškių UK </w:t>
            </w: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4D41" w14:textId="77777777" w:rsidR="00742D80" w:rsidRDefault="00742D80" w:rsidP="00637D89">
            <w:pPr>
              <w:spacing w:line="360" w:lineRule="auto"/>
              <w:ind w:right="57"/>
            </w:pPr>
            <w:r>
              <w:t>skyrininkas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18E5B" w14:textId="77777777" w:rsidR="00742D80" w:rsidRDefault="00742D80" w:rsidP="00637D89">
            <w:pPr>
              <w:spacing w:line="360" w:lineRule="auto"/>
              <w:ind w:right="57"/>
            </w:pPr>
            <w:r>
              <w:t>skyrininkas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0F076F" w14:textId="77777777" w:rsidR="00742D80" w:rsidRDefault="00742D80" w:rsidP="00637D89">
            <w:pPr>
              <w:spacing w:line="360" w:lineRule="auto"/>
              <w:ind w:right="57"/>
              <w:jc w:val="center"/>
            </w:pPr>
            <w:r>
              <w:t>6,5</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B9D0703" w14:textId="77777777" w:rsidR="00742D80" w:rsidRDefault="00742D80" w:rsidP="00637D89">
            <w:pPr>
              <w:spacing w:line="360" w:lineRule="auto"/>
              <w:ind w:right="57"/>
              <w:jc w:val="center"/>
            </w:pPr>
            <w:r>
              <w:t>6,5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22E831" w14:textId="77777777" w:rsidR="00742D80" w:rsidRDefault="00742D80" w:rsidP="00637D89">
            <w:pPr>
              <w:spacing w:line="360" w:lineRule="auto"/>
              <w:ind w:right="57"/>
              <w:jc w:val="center"/>
            </w:pPr>
            <w: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0325B13" w14:textId="77777777" w:rsidR="00742D80" w:rsidRDefault="00742D80" w:rsidP="00637D89">
            <w:pPr>
              <w:spacing w:line="360" w:lineRule="auto"/>
              <w:ind w:right="57"/>
              <w:jc w:val="center"/>
            </w:pPr>
            <w:r>
              <w:t>1</w:t>
            </w:r>
          </w:p>
        </w:tc>
      </w:tr>
      <w:tr w:rsidR="00742D80" w14:paraId="658A770C" w14:textId="77777777" w:rsidTr="00637D89">
        <w:trPr>
          <w:trHeight w:val="280"/>
          <w:jc w:val="center"/>
        </w:trPr>
        <w:tc>
          <w:tcPr>
            <w:tcW w:w="1615" w:type="dxa"/>
            <w:vMerge/>
            <w:tcBorders>
              <w:top w:val="single" w:sz="4" w:space="0" w:color="000000"/>
              <w:left w:val="single" w:sz="4" w:space="0" w:color="000000"/>
              <w:bottom w:val="single" w:sz="4" w:space="0" w:color="auto"/>
              <w:right w:val="single" w:sz="4" w:space="0" w:color="000000"/>
            </w:tcBorders>
            <w:shd w:val="clear" w:color="auto" w:fill="FFFFFF"/>
          </w:tcPr>
          <w:p w14:paraId="06677641" w14:textId="77777777" w:rsidR="00742D80" w:rsidRDefault="00742D80" w:rsidP="00637D89">
            <w:pPr>
              <w:spacing w:line="360" w:lineRule="auto"/>
              <w:ind w:right="57"/>
              <w:jc w:val="both"/>
            </w:pPr>
          </w:p>
        </w:tc>
        <w:tc>
          <w:tcPr>
            <w:tcW w:w="192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A30615F" w14:textId="77777777" w:rsidR="00742D80" w:rsidRDefault="00742D80" w:rsidP="00637D89">
            <w:pPr>
              <w:spacing w:line="360" w:lineRule="auto"/>
              <w:ind w:right="57"/>
            </w:pPr>
            <w:r>
              <w:t>ugniagesys gelbėtojas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5779" w14:textId="77777777" w:rsidR="00742D80" w:rsidRDefault="00742D80" w:rsidP="00637D89">
            <w:pPr>
              <w:spacing w:line="360" w:lineRule="auto"/>
              <w:ind w:right="57"/>
            </w:pPr>
            <w:r>
              <w:t>ugniagesys gelbėtojas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6C8E41" w14:textId="77777777" w:rsidR="00742D80" w:rsidRDefault="00742D80" w:rsidP="00637D89">
            <w:pPr>
              <w:spacing w:line="360" w:lineRule="auto"/>
              <w:ind w:right="57"/>
              <w:jc w:val="center"/>
            </w:pPr>
            <w:r>
              <w:t>4,7-5,5</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F9A3086" w14:textId="77777777" w:rsidR="00742D80" w:rsidRDefault="00742D80" w:rsidP="00637D89">
            <w:pPr>
              <w:spacing w:line="360" w:lineRule="auto"/>
              <w:ind w:right="57"/>
              <w:jc w:val="center"/>
            </w:pPr>
            <w:r>
              <w:t>4,7-5,5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446784" w14:textId="77777777" w:rsidR="00742D80" w:rsidRDefault="00742D80" w:rsidP="00637D89">
            <w:pPr>
              <w:spacing w:line="360" w:lineRule="auto"/>
              <w:ind w:right="57"/>
              <w:jc w:val="center"/>
            </w:pPr>
            <w:r>
              <w:t>8</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2043D68C" w14:textId="77777777" w:rsidR="00742D80" w:rsidRDefault="00742D80" w:rsidP="00637D89">
            <w:pPr>
              <w:spacing w:line="360" w:lineRule="auto"/>
              <w:ind w:right="57"/>
              <w:jc w:val="center"/>
            </w:pPr>
            <w:r>
              <w:t>8</w:t>
            </w:r>
          </w:p>
        </w:tc>
      </w:tr>
      <w:tr w:rsidR="00742D80" w14:paraId="454BD39A" w14:textId="77777777" w:rsidTr="00637D89">
        <w:trPr>
          <w:trHeight w:val="280"/>
          <w:jc w:val="center"/>
        </w:trPr>
        <w:tc>
          <w:tcPr>
            <w:tcW w:w="1615" w:type="dxa"/>
            <w:vMerge w:val="restart"/>
            <w:tcBorders>
              <w:top w:val="single" w:sz="4" w:space="0" w:color="auto"/>
              <w:left w:val="single" w:sz="4" w:space="0" w:color="000000"/>
              <w:bottom w:val="single" w:sz="4" w:space="0" w:color="000000"/>
              <w:right w:val="single" w:sz="4" w:space="0" w:color="000000"/>
            </w:tcBorders>
            <w:shd w:val="clear" w:color="auto" w:fill="FFFFFF"/>
          </w:tcPr>
          <w:p w14:paraId="0C05FE6D" w14:textId="77777777" w:rsidR="00742D80" w:rsidRDefault="00742D80" w:rsidP="00637D89">
            <w:pPr>
              <w:spacing w:line="360" w:lineRule="auto"/>
              <w:ind w:right="57"/>
              <w:jc w:val="both"/>
            </w:pPr>
            <w:r>
              <w:t>Vilkyškių UK</w:t>
            </w:r>
          </w:p>
        </w:tc>
        <w:tc>
          <w:tcPr>
            <w:tcW w:w="192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CFE40C3" w14:textId="77777777" w:rsidR="00742D80" w:rsidRDefault="00742D80" w:rsidP="00637D89">
            <w:pPr>
              <w:spacing w:line="360" w:lineRule="auto"/>
              <w:ind w:right="57"/>
              <w:jc w:val="both"/>
            </w:pPr>
            <w:r>
              <w:t>skyrininkas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5647" w14:textId="77777777" w:rsidR="00742D80" w:rsidRDefault="00742D80" w:rsidP="00637D89">
            <w:pPr>
              <w:spacing w:line="360" w:lineRule="auto"/>
              <w:ind w:right="57"/>
            </w:pPr>
            <w:r>
              <w:t>skyrininkas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85A8AD" w14:textId="77777777" w:rsidR="00742D80" w:rsidRDefault="00742D80" w:rsidP="00637D89">
            <w:pPr>
              <w:spacing w:line="360" w:lineRule="auto"/>
              <w:ind w:right="57"/>
              <w:jc w:val="center"/>
            </w:pPr>
            <w:r>
              <w:t>6,5</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FA4C83E" w14:textId="77777777" w:rsidR="00742D80" w:rsidRDefault="00742D80" w:rsidP="00637D89">
            <w:pPr>
              <w:spacing w:line="360" w:lineRule="auto"/>
              <w:ind w:right="57"/>
              <w:jc w:val="center"/>
            </w:pPr>
            <w:r>
              <w:t>6,5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2D2BC" w14:textId="77777777" w:rsidR="00742D80" w:rsidRDefault="00742D80" w:rsidP="00637D89">
            <w:pPr>
              <w:spacing w:line="360" w:lineRule="auto"/>
              <w:ind w:right="57"/>
              <w:jc w:val="center"/>
            </w:pPr>
            <w: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447B3277" w14:textId="77777777" w:rsidR="00742D80" w:rsidRDefault="00742D80" w:rsidP="00637D89">
            <w:pPr>
              <w:spacing w:line="360" w:lineRule="auto"/>
              <w:ind w:right="57"/>
              <w:jc w:val="center"/>
            </w:pPr>
            <w:r>
              <w:t>1</w:t>
            </w:r>
          </w:p>
        </w:tc>
      </w:tr>
      <w:tr w:rsidR="00742D80" w14:paraId="34A9F181" w14:textId="77777777" w:rsidTr="00637D89">
        <w:trPr>
          <w:trHeight w:val="280"/>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FFFFFF"/>
          </w:tcPr>
          <w:p w14:paraId="090182A8" w14:textId="77777777" w:rsidR="00742D80" w:rsidRDefault="00742D80" w:rsidP="00637D89">
            <w:pPr>
              <w:spacing w:line="360" w:lineRule="auto"/>
              <w:ind w:right="57"/>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E13FE" w14:textId="77777777" w:rsidR="00742D80" w:rsidRDefault="00742D80" w:rsidP="00637D89">
            <w:pPr>
              <w:spacing w:line="360" w:lineRule="auto"/>
              <w:ind w:right="57"/>
              <w:jc w:val="both"/>
            </w:pPr>
            <w:r>
              <w:t>ugniagesys gelbėtojas</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AA26" w14:textId="77777777" w:rsidR="00742D80" w:rsidRDefault="00742D80" w:rsidP="00637D89">
            <w:pPr>
              <w:spacing w:line="360" w:lineRule="auto"/>
              <w:ind w:right="57"/>
            </w:pPr>
            <w:r>
              <w:t>ugniagesys gelbėtojas</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F95A75" w14:textId="77777777" w:rsidR="00742D80" w:rsidRDefault="00742D80" w:rsidP="00637D89">
            <w:pPr>
              <w:spacing w:line="360" w:lineRule="auto"/>
              <w:ind w:right="57"/>
            </w:pPr>
            <w:r>
              <w:t>5,2-5,5</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2F100E80" w14:textId="77777777" w:rsidR="00742D80" w:rsidRDefault="00742D80" w:rsidP="00637D89">
            <w:pPr>
              <w:spacing w:line="360" w:lineRule="auto"/>
              <w:ind w:right="57"/>
              <w:jc w:val="center"/>
            </w:pPr>
            <w:r>
              <w:t>5,2-5,5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090FBB" w14:textId="77777777" w:rsidR="00742D80" w:rsidRDefault="00742D80" w:rsidP="00637D89">
            <w:pPr>
              <w:spacing w:line="360" w:lineRule="auto"/>
              <w:ind w:right="57"/>
              <w:jc w:val="center"/>
            </w:pPr>
            <w:r>
              <w:t>8</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74AD3A7E" w14:textId="77777777" w:rsidR="00742D80" w:rsidRDefault="00742D80" w:rsidP="00637D89">
            <w:pPr>
              <w:spacing w:line="360" w:lineRule="auto"/>
              <w:ind w:right="57"/>
              <w:jc w:val="center"/>
            </w:pPr>
            <w:r>
              <w:t>8</w:t>
            </w:r>
          </w:p>
        </w:tc>
      </w:tr>
    </w:tbl>
    <w:p w14:paraId="76A2B3E8" w14:textId="77777777" w:rsidR="00742D80" w:rsidRPr="00866588" w:rsidRDefault="00742D80" w:rsidP="003C07EC">
      <w:pPr>
        <w:spacing w:line="360" w:lineRule="auto"/>
      </w:pPr>
    </w:p>
    <w:p w14:paraId="5ADCC783" w14:textId="77777777" w:rsidR="00742D80" w:rsidRPr="006A7241" w:rsidRDefault="00742D80" w:rsidP="003C07EC">
      <w:pPr>
        <w:spacing w:line="360" w:lineRule="auto"/>
        <w:ind w:right="57"/>
        <w:jc w:val="both"/>
        <w:rPr>
          <w:rFonts w:cs="Liberation Serif"/>
          <w:caps/>
          <w:color w:val="000000"/>
        </w:rPr>
      </w:pPr>
      <w:r>
        <w:rPr>
          <w:rFonts w:cs="Liberation Serif"/>
          <w:color w:val="000000"/>
          <w:sz w:val="20"/>
        </w:rPr>
        <w:t>** Pareigybės pavadinimas nurodomas pagal Lietuvos Respublikos ūkio ministro 2013 m. kovo 6 d. įsakymą Nr. 4-171</w:t>
      </w:r>
    </w:p>
    <w:p w14:paraId="1860B0C6" w14:textId="77777777" w:rsidR="00742D80" w:rsidRPr="00A500B3" w:rsidRDefault="00742D80" w:rsidP="003C07EC">
      <w:pPr>
        <w:pStyle w:val="prastasiniatinklio"/>
        <w:spacing w:before="0" w:beforeAutospacing="0" w:after="0" w:afterAutospacing="0" w:line="360" w:lineRule="auto"/>
        <w:ind w:firstLine="709"/>
        <w:jc w:val="center"/>
        <w:rPr>
          <w:b/>
          <w:bCs/>
          <w:sz w:val="28"/>
          <w:szCs w:val="28"/>
        </w:rPr>
      </w:pPr>
      <w:r>
        <w:rPr>
          <w:b/>
          <w:bCs/>
          <w:sz w:val="28"/>
          <w:szCs w:val="28"/>
        </w:rPr>
        <w:t>SAVANORIAI UGNIAGESIAI</w:t>
      </w:r>
    </w:p>
    <w:p w14:paraId="506A4E0E" w14:textId="77777777" w:rsidR="00742D80" w:rsidRPr="00EB4C91" w:rsidRDefault="00742D80" w:rsidP="003C07EC">
      <w:pPr>
        <w:pStyle w:val="prastasiniatinklio"/>
        <w:spacing w:before="0" w:beforeAutospacing="0" w:after="0" w:afterAutospacing="0" w:line="360" w:lineRule="auto"/>
        <w:ind w:firstLine="709"/>
        <w:jc w:val="both"/>
      </w:pPr>
      <w:r>
        <w:t xml:space="preserve">31. </w:t>
      </w:r>
      <w:r w:rsidRPr="00EB4C91">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p>
    <w:p w14:paraId="19415CC9" w14:textId="77777777" w:rsidR="00742D80" w:rsidRPr="00EB4C91" w:rsidRDefault="00742D80" w:rsidP="003C07EC">
      <w:pPr>
        <w:pStyle w:val="prastasiniatinklio"/>
        <w:spacing w:before="0" w:beforeAutospacing="0" w:after="0" w:afterAutospacing="0" w:line="360" w:lineRule="auto"/>
        <w:ind w:firstLine="709"/>
        <w:jc w:val="both"/>
      </w:pPr>
      <w:r>
        <w:t xml:space="preserve">32. </w:t>
      </w:r>
      <w:r w:rsidRPr="00EB4C91">
        <w:t>Savanorių ugniagesių skaičius pateiktas lentelėje:</w:t>
      </w:r>
    </w:p>
    <w:p w14:paraId="7B913B7F" w14:textId="463112AC" w:rsidR="00742D80" w:rsidRDefault="00742D80" w:rsidP="003C07EC">
      <w:pPr>
        <w:pStyle w:val="prastasiniatinklio"/>
        <w:spacing w:before="0" w:beforeAutospacing="0" w:after="0" w:afterAutospacing="0" w:line="360" w:lineRule="auto"/>
        <w:ind w:firstLine="720"/>
        <w:jc w:val="both"/>
      </w:pPr>
    </w:p>
    <w:p w14:paraId="63A632A3" w14:textId="77777777" w:rsidR="00453F2D" w:rsidRPr="00EB4C91" w:rsidRDefault="00453F2D" w:rsidP="003C07EC">
      <w:pPr>
        <w:pStyle w:val="prastasiniatinklio"/>
        <w:spacing w:before="0" w:beforeAutospacing="0" w:after="0" w:afterAutospacing="0" w:line="360" w:lineRule="auto"/>
        <w:ind w:firstLine="720"/>
        <w:jc w:val="both"/>
      </w:pPr>
    </w:p>
    <w:tbl>
      <w:tblPr>
        <w:tblW w:w="1030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63"/>
        <w:gridCol w:w="3905"/>
        <w:gridCol w:w="3435"/>
      </w:tblGrid>
      <w:tr w:rsidR="00742D80" w:rsidRPr="00EB4C91" w14:paraId="2B9CE3B6" w14:textId="77777777" w:rsidTr="00453F2D">
        <w:trPr>
          <w:trHeight w:val="70"/>
        </w:trPr>
        <w:tc>
          <w:tcPr>
            <w:tcW w:w="2963" w:type="dxa"/>
            <w:vMerge w:val="restart"/>
            <w:tcBorders>
              <w:top w:val="single" w:sz="4" w:space="0" w:color="auto"/>
              <w:bottom w:val="single" w:sz="4" w:space="0" w:color="auto"/>
              <w:right w:val="single" w:sz="4" w:space="0" w:color="auto"/>
            </w:tcBorders>
            <w:vAlign w:val="center"/>
          </w:tcPr>
          <w:p w14:paraId="0DA464FC" w14:textId="77777777" w:rsidR="00742D80" w:rsidRPr="00EB4C91" w:rsidRDefault="00742D80" w:rsidP="00637D89">
            <w:pPr>
              <w:tabs>
                <w:tab w:val="left" w:pos="3390"/>
              </w:tabs>
              <w:spacing w:before="240" w:line="360" w:lineRule="auto"/>
              <w:jc w:val="center"/>
            </w:pPr>
            <w:r w:rsidRPr="00EB4C91">
              <w:lastRenderedPageBreak/>
              <w:t>Įstaiga</w:t>
            </w:r>
          </w:p>
        </w:tc>
        <w:tc>
          <w:tcPr>
            <w:tcW w:w="7340" w:type="dxa"/>
            <w:gridSpan w:val="2"/>
            <w:tcBorders>
              <w:top w:val="nil"/>
              <w:left w:val="single" w:sz="4" w:space="0" w:color="auto"/>
              <w:bottom w:val="nil"/>
              <w:right w:val="nil"/>
            </w:tcBorders>
            <w:vAlign w:val="center"/>
          </w:tcPr>
          <w:p w14:paraId="76C2D61C" w14:textId="77777777" w:rsidR="00742D80" w:rsidRPr="00EB4C91" w:rsidRDefault="00742D80" w:rsidP="00637D89">
            <w:pPr>
              <w:tabs>
                <w:tab w:val="left" w:pos="3390"/>
              </w:tabs>
              <w:spacing w:before="100" w:beforeAutospacing="1" w:line="360" w:lineRule="auto"/>
              <w:jc w:val="center"/>
            </w:pPr>
          </w:p>
        </w:tc>
      </w:tr>
      <w:tr w:rsidR="00742D80" w:rsidRPr="00EB4C91" w14:paraId="54CDDD96" w14:textId="77777777" w:rsidTr="00637D89">
        <w:trPr>
          <w:trHeight w:val="597"/>
        </w:trPr>
        <w:tc>
          <w:tcPr>
            <w:tcW w:w="0" w:type="auto"/>
            <w:vMerge/>
            <w:tcBorders>
              <w:top w:val="single" w:sz="4" w:space="0" w:color="auto"/>
              <w:bottom w:val="single" w:sz="4" w:space="0" w:color="auto"/>
              <w:right w:val="single" w:sz="4" w:space="0" w:color="auto"/>
            </w:tcBorders>
            <w:vAlign w:val="center"/>
          </w:tcPr>
          <w:p w14:paraId="3CD89A8E" w14:textId="77777777" w:rsidR="00742D80" w:rsidRPr="00EB4C91" w:rsidRDefault="00742D80" w:rsidP="00637D89">
            <w:pPr>
              <w:spacing w:line="360" w:lineRule="auto"/>
              <w:jc w:val="center"/>
            </w:pPr>
          </w:p>
        </w:tc>
        <w:tc>
          <w:tcPr>
            <w:tcW w:w="3905" w:type="dxa"/>
            <w:tcBorders>
              <w:top w:val="single" w:sz="4" w:space="0" w:color="auto"/>
              <w:left w:val="single" w:sz="4" w:space="0" w:color="auto"/>
              <w:bottom w:val="single" w:sz="4" w:space="0" w:color="auto"/>
              <w:right w:val="single" w:sz="4" w:space="0" w:color="auto"/>
            </w:tcBorders>
            <w:vAlign w:val="center"/>
          </w:tcPr>
          <w:p w14:paraId="5CAE0077" w14:textId="77777777" w:rsidR="00742D80" w:rsidRPr="00EB4C91" w:rsidRDefault="00742D80" w:rsidP="00637D89">
            <w:pPr>
              <w:tabs>
                <w:tab w:val="left" w:pos="3390"/>
              </w:tabs>
              <w:spacing w:before="100" w:beforeAutospacing="1" w:line="360" w:lineRule="auto"/>
              <w:jc w:val="center"/>
            </w:pPr>
            <w:r>
              <w:t>Savanoriai d</w:t>
            </w:r>
            <w:r w:rsidRPr="00EB4C91">
              <w:t>alyvaujantys gaisrų gesinime</w:t>
            </w:r>
          </w:p>
        </w:tc>
        <w:tc>
          <w:tcPr>
            <w:tcW w:w="3435" w:type="dxa"/>
            <w:vMerge w:val="restart"/>
            <w:tcBorders>
              <w:top w:val="nil"/>
              <w:left w:val="single" w:sz="4" w:space="0" w:color="auto"/>
              <w:bottom w:val="nil"/>
              <w:right w:val="nil"/>
            </w:tcBorders>
            <w:vAlign w:val="center"/>
          </w:tcPr>
          <w:p w14:paraId="1A54CEFE" w14:textId="77777777" w:rsidR="00742D80" w:rsidRDefault="00742D80" w:rsidP="00637D89">
            <w:pPr>
              <w:tabs>
                <w:tab w:val="left" w:pos="3390"/>
              </w:tabs>
              <w:spacing w:before="100" w:beforeAutospacing="1" w:line="360" w:lineRule="auto"/>
              <w:jc w:val="center"/>
            </w:pPr>
          </w:p>
          <w:p w14:paraId="4295A01E" w14:textId="77777777" w:rsidR="00742D80" w:rsidRPr="007D05BD" w:rsidRDefault="00742D80" w:rsidP="00637D89">
            <w:pPr>
              <w:spacing w:line="360" w:lineRule="auto"/>
              <w:jc w:val="center"/>
            </w:pPr>
          </w:p>
          <w:p w14:paraId="012C816F" w14:textId="77777777" w:rsidR="00742D80" w:rsidRPr="007D05BD" w:rsidRDefault="00742D80" w:rsidP="00637D89">
            <w:pPr>
              <w:spacing w:line="360" w:lineRule="auto"/>
              <w:jc w:val="center"/>
            </w:pPr>
          </w:p>
          <w:p w14:paraId="236E2D55" w14:textId="77777777" w:rsidR="00742D80" w:rsidRPr="007D05BD" w:rsidRDefault="00742D80" w:rsidP="00637D89">
            <w:pPr>
              <w:spacing w:line="360" w:lineRule="auto"/>
              <w:jc w:val="center"/>
            </w:pPr>
          </w:p>
        </w:tc>
      </w:tr>
      <w:tr w:rsidR="00742D80" w:rsidRPr="00EB4C91" w14:paraId="0A01168B" w14:textId="77777777" w:rsidTr="00637D89">
        <w:trPr>
          <w:trHeight w:val="654"/>
        </w:trPr>
        <w:tc>
          <w:tcPr>
            <w:tcW w:w="2963" w:type="dxa"/>
            <w:tcBorders>
              <w:top w:val="single" w:sz="4" w:space="0" w:color="auto"/>
              <w:bottom w:val="single" w:sz="4" w:space="0" w:color="auto"/>
              <w:right w:val="single" w:sz="4" w:space="0" w:color="auto"/>
            </w:tcBorders>
            <w:vAlign w:val="center"/>
          </w:tcPr>
          <w:p w14:paraId="78BAA250" w14:textId="77777777" w:rsidR="00742D80" w:rsidRPr="00EB4C91" w:rsidRDefault="00742D80" w:rsidP="00637D89">
            <w:pPr>
              <w:tabs>
                <w:tab w:val="left" w:pos="3390"/>
              </w:tabs>
              <w:spacing w:before="100" w:beforeAutospacing="1" w:line="360" w:lineRule="auto"/>
              <w:jc w:val="center"/>
            </w:pPr>
            <w:r w:rsidRPr="00EB4C91">
              <w:t>Pagėgių savivaldybės priešgaisrinė tarnyba</w:t>
            </w:r>
          </w:p>
        </w:tc>
        <w:tc>
          <w:tcPr>
            <w:tcW w:w="3905" w:type="dxa"/>
            <w:tcBorders>
              <w:top w:val="single" w:sz="4" w:space="0" w:color="auto"/>
              <w:left w:val="single" w:sz="4" w:space="0" w:color="auto"/>
              <w:bottom w:val="single" w:sz="4" w:space="0" w:color="auto"/>
              <w:right w:val="single" w:sz="4" w:space="0" w:color="auto"/>
            </w:tcBorders>
            <w:vAlign w:val="center"/>
          </w:tcPr>
          <w:p w14:paraId="2AF1BEEA" w14:textId="77777777" w:rsidR="00742D80" w:rsidRPr="00E05932" w:rsidRDefault="00742D80" w:rsidP="00637D89">
            <w:pPr>
              <w:tabs>
                <w:tab w:val="left" w:pos="3390"/>
              </w:tabs>
              <w:spacing w:before="100" w:beforeAutospacing="1" w:line="360" w:lineRule="auto"/>
              <w:jc w:val="center"/>
              <w:rPr>
                <w:highlight w:val="yellow"/>
              </w:rPr>
            </w:pPr>
            <w:r w:rsidRPr="00312695">
              <w:t>28</w:t>
            </w:r>
          </w:p>
        </w:tc>
        <w:tc>
          <w:tcPr>
            <w:tcW w:w="3435" w:type="dxa"/>
            <w:vMerge/>
            <w:tcBorders>
              <w:top w:val="nil"/>
              <w:left w:val="single" w:sz="4" w:space="0" w:color="auto"/>
              <w:bottom w:val="nil"/>
              <w:right w:val="nil"/>
            </w:tcBorders>
            <w:vAlign w:val="center"/>
          </w:tcPr>
          <w:p w14:paraId="1735E78F" w14:textId="77777777" w:rsidR="00742D80" w:rsidRPr="00E05932" w:rsidRDefault="00742D80" w:rsidP="00637D89">
            <w:pPr>
              <w:tabs>
                <w:tab w:val="left" w:pos="3390"/>
              </w:tabs>
              <w:spacing w:before="100" w:beforeAutospacing="1" w:line="360" w:lineRule="auto"/>
              <w:jc w:val="center"/>
              <w:rPr>
                <w:highlight w:val="yellow"/>
              </w:rPr>
            </w:pPr>
          </w:p>
        </w:tc>
      </w:tr>
    </w:tbl>
    <w:p w14:paraId="66CA91CF" w14:textId="77777777" w:rsidR="00742D80" w:rsidRDefault="00742D80" w:rsidP="003C07EC">
      <w:pPr>
        <w:spacing w:line="360" w:lineRule="auto"/>
        <w:ind w:left="57" w:right="57" w:firstLine="652"/>
        <w:jc w:val="both"/>
        <w:rPr>
          <w:rFonts w:cs="Liberation Serif"/>
          <w:color w:val="000000"/>
        </w:rPr>
      </w:pPr>
    </w:p>
    <w:p w14:paraId="04489EB3" w14:textId="77777777" w:rsidR="00742D80" w:rsidRPr="00C467BD" w:rsidRDefault="00742D80" w:rsidP="003C07EC">
      <w:pPr>
        <w:spacing w:line="360" w:lineRule="auto"/>
        <w:ind w:left="57" w:right="57" w:firstLine="652"/>
        <w:jc w:val="both"/>
        <w:rPr>
          <w:rFonts w:cs="Liberation Serif"/>
          <w:color w:val="000000"/>
        </w:rPr>
      </w:pPr>
      <w:r>
        <w:rPr>
          <w:rFonts w:cs="Liberation Serif"/>
          <w:color w:val="000000"/>
        </w:rPr>
        <w:t>33. Kuomet gaunamas pranešimas, jog kilo gaisras, ar tai atviroje vietoje, ar uždaroje, visuomet savo komandos nariams atvyksta padėti laisvi tą dieną kolegos. Tuomet darbas būna įvykdomas operatyviai ir didesnė tikimybė, kad nukentėjusiojo turto bus išsaugoma daugiau.</w:t>
      </w:r>
    </w:p>
    <w:p w14:paraId="70FCED1A" w14:textId="77777777" w:rsidR="00742D80" w:rsidRDefault="00742D80" w:rsidP="003C07EC">
      <w:pPr>
        <w:spacing w:line="360" w:lineRule="auto"/>
        <w:ind w:right="57"/>
        <w:jc w:val="both"/>
        <w:rPr>
          <w:rFonts w:cs="Liberation Serif"/>
          <w:b/>
          <w:color w:val="000000"/>
        </w:rPr>
      </w:pPr>
    </w:p>
    <w:p w14:paraId="3220E180" w14:textId="77777777" w:rsidR="00742D80" w:rsidRPr="009C0B42" w:rsidRDefault="00742D80" w:rsidP="003C07EC">
      <w:pPr>
        <w:spacing w:line="360" w:lineRule="auto"/>
        <w:ind w:left="57" w:right="57"/>
        <w:jc w:val="center"/>
        <w:rPr>
          <w:rFonts w:cs="Liberation Serif"/>
          <w:b/>
          <w:color w:val="000000"/>
          <w:sz w:val="28"/>
          <w:szCs w:val="28"/>
        </w:rPr>
      </w:pPr>
      <w:r w:rsidRPr="009C0B42">
        <w:rPr>
          <w:rFonts w:cs="Liberation Serif"/>
          <w:b/>
          <w:color w:val="000000"/>
          <w:sz w:val="28"/>
          <w:szCs w:val="28"/>
        </w:rPr>
        <w:t>TRANSPORTO PANAUDOJIMAS</w:t>
      </w:r>
    </w:p>
    <w:p w14:paraId="3277CA6F" w14:textId="77777777" w:rsidR="00742D80" w:rsidRDefault="00742D80" w:rsidP="003C07EC">
      <w:pPr>
        <w:spacing w:line="360" w:lineRule="auto"/>
        <w:ind w:left="57" w:right="57"/>
        <w:jc w:val="center"/>
        <w:rPr>
          <w:rFonts w:cs="Liberation Serif"/>
          <w:color w:val="000000"/>
          <w:sz w:val="20"/>
          <w:szCs w:val="20"/>
        </w:rPr>
      </w:pPr>
    </w:p>
    <w:p w14:paraId="389DE37C" w14:textId="77777777" w:rsidR="00742D80" w:rsidRDefault="00742D80" w:rsidP="003C07EC">
      <w:pPr>
        <w:spacing w:line="360" w:lineRule="auto"/>
        <w:ind w:firstLine="851"/>
        <w:jc w:val="both"/>
      </w:pPr>
      <w:r>
        <w:t xml:space="preserve">34. </w:t>
      </w:r>
      <w:r w:rsidRPr="00EB4C91">
        <w:t>Gaisriniai automobiliai sukomplektuoti vadovaujantis PAGD prie VRM direktoriaus 2013 metų rugpjūčio 6 d. įsakymu Nr.1-204 patvirtintu „Savivaldybių priešgaisrinių tarnybų ugniagesių komandų minimalios technikos ir įrangos sąrašu“.</w:t>
      </w:r>
    </w:p>
    <w:p w14:paraId="1C2CD9C0" w14:textId="77777777" w:rsidR="00742D80" w:rsidRDefault="00742D80" w:rsidP="003C07EC">
      <w:pPr>
        <w:spacing w:line="360" w:lineRule="auto"/>
        <w:ind w:firstLine="709"/>
        <w:jc w:val="both"/>
        <w:rPr>
          <w:rFonts w:cs="Liberation Serif"/>
          <w:bCs/>
          <w:color w:val="000000"/>
        </w:rPr>
      </w:pPr>
      <w:r>
        <w:t xml:space="preserve">35. </w:t>
      </w:r>
      <w:r w:rsidRPr="00215444">
        <w:t>Gesinant gaisrus, vykdant pirminius gelbėjimo darbus</w:t>
      </w:r>
      <w:r>
        <w:t>,</w:t>
      </w:r>
      <w:r w:rsidRPr="00215444">
        <w:t xml:space="preserve"> </w:t>
      </w:r>
      <w:r>
        <w:t>autoįvykių</w:t>
      </w:r>
      <w:r w:rsidRPr="00215444">
        <w:t xml:space="preserve">, katastrofų, stichinių </w:t>
      </w:r>
      <w:r>
        <w:t xml:space="preserve">nelaimių atveju labai  gelbsti  padidinto pravažumo </w:t>
      </w:r>
      <w:r w:rsidRPr="00215444">
        <w:t xml:space="preserve">dyzelinu varoma technika, turinti dideles vandens atsargas. Gaisrinių automobilių atnaujinimas yra vienas iš pagrindinių mūsų tarnybos prioritetų. </w:t>
      </w:r>
      <w:r>
        <w:t xml:space="preserve">Kadangi </w:t>
      </w:r>
      <w:r>
        <w:rPr>
          <w:rFonts w:cs="Liberation Serif"/>
          <w:bCs/>
          <w:color w:val="000000"/>
        </w:rPr>
        <w:t>p</w:t>
      </w:r>
      <w:r w:rsidRPr="00F2391A">
        <w:rPr>
          <w:rFonts w:cs="Liberation Serif"/>
          <w:bCs/>
          <w:color w:val="000000"/>
        </w:rPr>
        <w:t xml:space="preserve">agrindinė </w:t>
      </w:r>
      <w:r>
        <w:rPr>
          <w:rFonts w:cs="Liberation Serif"/>
          <w:bCs/>
          <w:color w:val="000000"/>
        </w:rPr>
        <w:t xml:space="preserve">problema - Stoniškių ugniagesių komandos techninė bazė, buvo išspręsta 2022 m., birželio mėnesį. Priešgaisrinė tarnyba bendradarbiaudama su Pagėgių savivaldybe, iš sutaupytų lėšų ir gavus savivaldybės papildomą finansavimą atnaujino Stoniškių ugniagesių techninę bazę. </w:t>
      </w:r>
      <w:r w:rsidRPr="007B65B2">
        <w:rPr>
          <w:rFonts w:cs="Liberation Serif"/>
          <w:bCs/>
          <w:color w:val="000000"/>
        </w:rPr>
        <w:t>GAZ 66-01</w:t>
      </w:r>
      <w:r>
        <w:rPr>
          <w:rFonts w:cs="Liberation Serif"/>
          <w:bCs/>
          <w:color w:val="000000"/>
        </w:rPr>
        <w:t xml:space="preserve"> pakeitė įsigytas padidinto pravažumo gaisrų gesinimo ir gelbėjimo automobilis MERCEDES BENZ 1222 AF.</w:t>
      </w:r>
    </w:p>
    <w:p w14:paraId="7FAA5C15" w14:textId="77777777" w:rsidR="00742D80" w:rsidRDefault="00742D80" w:rsidP="003C07EC">
      <w:pPr>
        <w:spacing w:line="360" w:lineRule="auto"/>
        <w:ind w:firstLine="851"/>
        <w:jc w:val="both"/>
      </w:pPr>
      <w:r>
        <w:t>36. Šiai dienai t</w:t>
      </w:r>
      <w:r w:rsidRPr="00215444">
        <w:t xml:space="preserve">arnyba naudojasi 2 </w:t>
      </w:r>
      <w:r>
        <w:t xml:space="preserve">naujais </w:t>
      </w:r>
      <w:r w:rsidRPr="00215444">
        <w:t>gaisriniais  automobiliais. Tarnyba taip pat naudojasi 1 potvyn</w:t>
      </w:r>
      <w:r>
        <w:t xml:space="preserve">io darbams skirta mašina. </w:t>
      </w:r>
      <w:r w:rsidRPr="00215444">
        <w:t>Buvo atliktas turimos gelbėjimo ir priešgaisrinės įrangos  patikrinimas. Po atliktų bandymų ir patikrų turima įranga pripažinta tinkama ir ją galima naudoti iki kitų bandymų ir patikrų.</w:t>
      </w:r>
    </w:p>
    <w:p w14:paraId="459BA0D1" w14:textId="77777777" w:rsidR="00742D80" w:rsidRDefault="00742D80" w:rsidP="003C07EC">
      <w:pPr>
        <w:spacing w:line="360" w:lineRule="auto"/>
        <w:jc w:val="both"/>
      </w:pPr>
    </w:p>
    <w:tbl>
      <w:tblPr>
        <w:tblW w:w="0" w:type="auto"/>
        <w:jc w:val="center"/>
        <w:tblLayout w:type="fixed"/>
        <w:tblLook w:val="0000" w:firstRow="0" w:lastRow="0" w:firstColumn="0" w:lastColumn="0" w:noHBand="0" w:noVBand="0"/>
      </w:tblPr>
      <w:tblGrid>
        <w:gridCol w:w="1756"/>
        <w:gridCol w:w="5142"/>
        <w:gridCol w:w="945"/>
        <w:gridCol w:w="1901"/>
      </w:tblGrid>
      <w:tr w:rsidR="00742D80" w14:paraId="64571541" w14:textId="77777777" w:rsidTr="00637D89">
        <w:trPr>
          <w:trHeight w:val="1344"/>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FFFFFF"/>
          </w:tcPr>
          <w:p w14:paraId="7E755042" w14:textId="77777777" w:rsidR="00742D80" w:rsidRDefault="00742D80" w:rsidP="00637D89">
            <w:pPr>
              <w:pStyle w:val="Antrat10"/>
              <w:rPr>
                <w:rFonts w:ascii="Times New Roman" w:hAnsi="Times New Roman"/>
                <w:sz w:val="22"/>
              </w:rPr>
            </w:pPr>
            <w:r>
              <w:rPr>
                <w:rFonts w:ascii="Times New Roman" w:hAnsi="Times New Roman"/>
                <w:b w:val="0"/>
                <w:sz w:val="22"/>
              </w:rPr>
              <w:t>Savivaldybės priešgaisrinės tarnybos</w:t>
            </w:r>
          </w:p>
          <w:p w14:paraId="7594E81D" w14:textId="77777777" w:rsidR="00742D80" w:rsidRDefault="00742D80" w:rsidP="00637D89">
            <w:pPr>
              <w:ind w:right="57"/>
              <w:jc w:val="center"/>
            </w:pPr>
            <w:r>
              <w:rPr>
                <w:sz w:val="22"/>
              </w:rPr>
              <w:t>ugniagesių komanda</w:t>
            </w:r>
          </w:p>
        </w:tc>
        <w:tc>
          <w:tcPr>
            <w:tcW w:w="5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8F5A" w14:textId="77777777" w:rsidR="00742D80" w:rsidRDefault="00742D80" w:rsidP="00637D89">
            <w:pPr>
              <w:ind w:right="57"/>
              <w:jc w:val="center"/>
            </w:pPr>
            <w:r>
              <w:rPr>
                <w:sz w:val="22"/>
              </w:rPr>
              <w:t>Markė, valstybinis numeris, gamybos metai</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6269" w14:textId="77777777" w:rsidR="00742D80" w:rsidRDefault="00742D80" w:rsidP="00637D89">
            <w:pPr>
              <w:ind w:right="57"/>
              <w:jc w:val="center"/>
            </w:pPr>
            <w:r>
              <w:rPr>
                <w:sz w:val="22"/>
              </w:rPr>
              <w:t>Rida per metus</w:t>
            </w:r>
          </w:p>
          <w:p w14:paraId="34553395" w14:textId="77777777" w:rsidR="00742D80" w:rsidRDefault="00742D80" w:rsidP="00637D89">
            <w:pPr>
              <w:ind w:right="57"/>
              <w:jc w:val="center"/>
            </w:pPr>
            <w:r>
              <w:rPr>
                <w:sz w:val="22"/>
              </w:rPr>
              <w:t>(km)</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8A203" w14:textId="77777777" w:rsidR="00742D80" w:rsidRDefault="00742D80" w:rsidP="00637D89">
            <w:pPr>
              <w:ind w:right="57"/>
              <w:jc w:val="center"/>
            </w:pPr>
            <w:r>
              <w:rPr>
                <w:sz w:val="22"/>
              </w:rPr>
              <w:t>Metinis vidaus degimo variklio darbas su specialiu agregatu</w:t>
            </w:r>
          </w:p>
          <w:p w14:paraId="375C207C" w14:textId="77777777" w:rsidR="00742D80" w:rsidRDefault="00742D80" w:rsidP="00637D89">
            <w:pPr>
              <w:ind w:right="57"/>
              <w:jc w:val="center"/>
            </w:pPr>
          </w:p>
        </w:tc>
      </w:tr>
      <w:tr w:rsidR="00742D80" w14:paraId="58AE7BFC" w14:textId="77777777" w:rsidTr="00637D89">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FFFFFF"/>
          </w:tcPr>
          <w:p w14:paraId="7BD74124" w14:textId="77777777" w:rsidR="00742D80" w:rsidRDefault="00742D80" w:rsidP="00637D89">
            <w:pPr>
              <w:ind w:right="57"/>
              <w:jc w:val="center"/>
              <w:rPr>
                <w:caps/>
                <w:sz w:val="20"/>
              </w:rPr>
            </w:pPr>
            <w:r>
              <w:rPr>
                <w:caps/>
                <w:sz w:val="20"/>
              </w:rPr>
              <w:t>1</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14:paraId="0BEAFCD0" w14:textId="77777777" w:rsidR="00742D80" w:rsidRDefault="00742D80" w:rsidP="00637D89">
            <w:pPr>
              <w:ind w:right="57"/>
              <w:jc w:val="center"/>
              <w:rPr>
                <w:caps/>
                <w:sz w:val="20"/>
              </w:rPr>
            </w:pPr>
            <w:r>
              <w:rPr>
                <w:caps/>
                <w:sz w:val="20"/>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50F17F6B" w14:textId="77777777" w:rsidR="00742D80" w:rsidRDefault="00742D80" w:rsidP="00637D89">
            <w:pPr>
              <w:ind w:right="57"/>
              <w:jc w:val="center"/>
              <w:rPr>
                <w:caps/>
                <w:sz w:val="20"/>
              </w:rPr>
            </w:pPr>
            <w:r>
              <w:rPr>
                <w:caps/>
                <w:sz w:val="20"/>
              </w:rPr>
              <w:t>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14:paraId="5BB20D20" w14:textId="77777777" w:rsidR="00742D80" w:rsidRDefault="00742D80" w:rsidP="00637D89">
            <w:pPr>
              <w:ind w:right="57"/>
              <w:jc w:val="center"/>
            </w:pPr>
            <w:r>
              <w:rPr>
                <w:caps/>
                <w:sz w:val="20"/>
              </w:rPr>
              <w:t>4</w:t>
            </w:r>
          </w:p>
        </w:tc>
      </w:tr>
      <w:tr w:rsidR="00742D80" w14:paraId="5D6DC64F" w14:textId="77777777" w:rsidTr="00637D89">
        <w:trPr>
          <w:trHeight w:val="331"/>
          <w:jc w:val="center"/>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D759F3" w14:textId="77777777" w:rsidR="00742D80" w:rsidRDefault="00742D80" w:rsidP="00637D89">
            <w:pPr>
              <w:ind w:right="57"/>
            </w:pPr>
            <w:r>
              <w:t xml:space="preserve">Stoniškių </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14:paraId="38A28C3B" w14:textId="77777777" w:rsidR="00742D80" w:rsidRDefault="00742D80" w:rsidP="00637D89">
            <w:pPr>
              <w:ind w:right="57"/>
              <w:jc w:val="both"/>
            </w:pPr>
            <w:r>
              <w:t>GAZ 66-01, ZLJ386, 1991</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EA7BD0" w14:textId="77777777" w:rsidR="00742D80" w:rsidRDefault="00742D80" w:rsidP="00637D89">
            <w:pPr>
              <w:jc w:val="center"/>
            </w:pPr>
            <w:r>
              <w:t>567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9CC63D" w14:textId="77777777" w:rsidR="00742D80" w:rsidRDefault="00742D80" w:rsidP="00637D89">
            <w:pPr>
              <w:jc w:val="center"/>
            </w:pPr>
            <w:r>
              <w:t>1669</w:t>
            </w:r>
          </w:p>
        </w:tc>
      </w:tr>
      <w:tr w:rsidR="00742D80" w14:paraId="3C81FB11" w14:textId="77777777" w:rsidTr="00637D89">
        <w:trPr>
          <w:trHeight w:val="315"/>
          <w:jc w:val="center"/>
        </w:trPr>
        <w:tc>
          <w:tcPr>
            <w:tcW w:w="1756" w:type="dxa"/>
            <w:vMerge/>
            <w:tcBorders>
              <w:top w:val="single" w:sz="4" w:space="0" w:color="000000"/>
              <w:left w:val="single" w:sz="4" w:space="0" w:color="000000"/>
              <w:bottom w:val="single" w:sz="4" w:space="0" w:color="000000"/>
              <w:right w:val="single" w:sz="4" w:space="0" w:color="000000"/>
            </w:tcBorders>
            <w:shd w:val="clear" w:color="auto" w:fill="FFFFFF"/>
          </w:tcPr>
          <w:p w14:paraId="575DAEB9" w14:textId="77777777" w:rsidR="00742D80" w:rsidRDefault="00742D80" w:rsidP="00637D89">
            <w:pPr>
              <w:ind w:right="57"/>
              <w:jc w:val="both"/>
            </w:pP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14:paraId="4004C9DF" w14:textId="77777777" w:rsidR="00742D80" w:rsidRDefault="00742D80" w:rsidP="00637D89">
            <w:pPr>
              <w:ind w:right="57"/>
              <w:jc w:val="both"/>
            </w:pPr>
            <w:r>
              <w:t>MERCEDES BENZ (1222 AF)  MHV143, 1989</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419D" w14:textId="77777777" w:rsidR="00742D80" w:rsidRPr="00DC4D3D" w:rsidRDefault="00742D80" w:rsidP="00637D89">
            <w:pPr>
              <w:jc w:val="center"/>
            </w:pPr>
            <w:r>
              <w:t>672</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ED018" w14:textId="77777777" w:rsidR="00742D80" w:rsidRPr="00DC4D3D" w:rsidRDefault="00742D80" w:rsidP="00637D89">
            <w:pPr>
              <w:jc w:val="center"/>
            </w:pPr>
            <w:r>
              <w:t>555</w:t>
            </w:r>
          </w:p>
        </w:tc>
      </w:tr>
      <w:tr w:rsidR="00742D80" w14:paraId="1FD934C0" w14:textId="77777777" w:rsidTr="00637D89">
        <w:trPr>
          <w:trHeight w:val="337"/>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FFFFFF"/>
          </w:tcPr>
          <w:p w14:paraId="6189868D" w14:textId="77777777" w:rsidR="00742D80" w:rsidRDefault="00742D80" w:rsidP="00637D89">
            <w:pPr>
              <w:ind w:right="57"/>
              <w:jc w:val="both"/>
            </w:pPr>
            <w:r>
              <w:t>Vilkyškių</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14:paraId="73FBC515" w14:textId="77777777" w:rsidR="00742D80" w:rsidRDefault="00742D80" w:rsidP="00637D89">
            <w:pPr>
              <w:ind w:right="57"/>
              <w:jc w:val="both"/>
            </w:pPr>
            <w:r>
              <w:t>IVECO EUROCARGO, LRF644, 2</w:t>
            </w:r>
            <w:r w:rsidRPr="00FA43A3">
              <w:t>019</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4AC1E" w14:textId="77777777" w:rsidR="00742D80" w:rsidRDefault="00742D80" w:rsidP="00637D89">
            <w:pPr>
              <w:jc w:val="center"/>
            </w:pPr>
            <w:r>
              <w:t>998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BCD8B" w14:textId="77777777" w:rsidR="00742D80" w:rsidRDefault="00742D80" w:rsidP="00637D89">
            <w:pPr>
              <w:jc w:val="center"/>
            </w:pPr>
            <w:r>
              <w:t>790</w:t>
            </w:r>
          </w:p>
        </w:tc>
      </w:tr>
    </w:tbl>
    <w:p w14:paraId="6AC968C3" w14:textId="77777777" w:rsidR="00742D80" w:rsidRDefault="00742D80" w:rsidP="003C07EC">
      <w:pPr>
        <w:jc w:val="center"/>
        <w:rPr>
          <w:rFonts w:cs="Liberation Serif"/>
          <w:b/>
          <w:color w:val="000000"/>
        </w:rPr>
      </w:pPr>
    </w:p>
    <w:p w14:paraId="4BC4F7D3" w14:textId="77777777" w:rsidR="00742D80" w:rsidRPr="00234401" w:rsidRDefault="00742D80" w:rsidP="003C07EC">
      <w:pPr>
        <w:spacing w:line="360" w:lineRule="auto"/>
        <w:ind w:firstLine="709"/>
        <w:jc w:val="both"/>
        <w:rPr>
          <w:rFonts w:cs="Liberation Serif"/>
        </w:rPr>
      </w:pPr>
      <w:r>
        <w:lastRenderedPageBreak/>
        <w:t>37. Atnaujinus gaisrinių automobilių parką, pagerėjo atvykimo į įvykio vietą laikas, neturėjome pakartotinių atvykimų į gaisrus. Tik geri rezultatai ir rodo darbuotojų profesionalumą.</w:t>
      </w:r>
    </w:p>
    <w:p w14:paraId="5E644493" w14:textId="77777777" w:rsidR="00742D80" w:rsidRPr="00234401" w:rsidRDefault="00742D80" w:rsidP="003C07EC">
      <w:pPr>
        <w:rPr>
          <w:rFonts w:cs="Liberation Serif"/>
        </w:rPr>
      </w:pPr>
    </w:p>
    <w:p w14:paraId="47A79CF5" w14:textId="77777777" w:rsidR="00742D80" w:rsidRPr="00234401" w:rsidRDefault="00742D80" w:rsidP="003C07EC">
      <w:pPr>
        <w:rPr>
          <w:rFonts w:cs="Liberation Serif"/>
        </w:rPr>
      </w:pPr>
    </w:p>
    <w:p w14:paraId="043D4FE1" w14:textId="77777777" w:rsidR="00742D80" w:rsidRPr="00234401" w:rsidRDefault="00453F2D" w:rsidP="003C07EC">
      <w:pPr>
        <w:rPr>
          <w:rFonts w:cs="Liberation Serif"/>
        </w:rPr>
      </w:pPr>
      <w:r>
        <w:rPr>
          <w:rFonts w:cs="Liberation Serif"/>
          <w:noProof/>
          <w:color w:val="000000"/>
        </w:rPr>
        <w:pict w14:anchorId="5EB211A5">
          <v:shape id="_x0000_i1029" type="#_x0000_t75" style="width:405pt;height:303.75pt;visibility:visible">
            <v:imagedata r:id="rId12" o:title=""/>
          </v:shape>
        </w:pict>
      </w:r>
    </w:p>
    <w:p w14:paraId="3F2E1B4B" w14:textId="77777777" w:rsidR="00742D80" w:rsidRPr="00BB6FCE" w:rsidRDefault="00742D80" w:rsidP="003C07EC">
      <w:pPr>
        <w:rPr>
          <w:rFonts w:cs="Liberation Serif"/>
          <w:bCs/>
          <w:color w:val="000000"/>
          <w:sz w:val="20"/>
          <w:szCs w:val="20"/>
        </w:rPr>
      </w:pPr>
      <w:r w:rsidRPr="00BB6FCE">
        <w:rPr>
          <w:rFonts w:cs="Liberation Serif"/>
          <w:bCs/>
          <w:color w:val="000000"/>
          <w:sz w:val="20"/>
          <w:szCs w:val="20"/>
          <w:lang w:val="en-US"/>
        </w:rPr>
        <w:t>*</w:t>
      </w:r>
      <w:r w:rsidRPr="00BB6FCE">
        <w:rPr>
          <w:rFonts w:cs="Liberation Serif"/>
          <w:bCs/>
          <w:color w:val="000000"/>
          <w:sz w:val="20"/>
          <w:szCs w:val="20"/>
        </w:rPr>
        <w:t>Nuotrauka daryta automobilio</w:t>
      </w:r>
      <w:r>
        <w:rPr>
          <w:rFonts w:cs="Liberation Serif"/>
          <w:bCs/>
          <w:color w:val="000000"/>
          <w:sz w:val="20"/>
          <w:szCs w:val="20"/>
        </w:rPr>
        <w:t xml:space="preserve"> MERCEDES BENZ 1222 AF</w:t>
      </w:r>
      <w:r w:rsidRPr="00BB6FCE">
        <w:rPr>
          <w:rFonts w:cs="Liberation Serif"/>
          <w:bCs/>
          <w:color w:val="000000"/>
          <w:sz w:val="20"/>
          <w:szCs w:val="20"/>
        </w:rPr>
        <w:t xml:space="preserve"> pristatymo dieną Stoniškių UK.</w:t>
      </w:r>
    </w:p>
    <w:p w14:paraId="66D9DAB2" w14:textId="77777777" w:rsidR="00742D80" w:rsidRDefault="00742D80" w:rsidP="003C07EC">
      <w:pPr>
        <w:spacing w:line="360" w:lineRule="auto"/>
        <w:ind w:firstLine="720"/>
        <w:jc w:val="both"/>
      </w:pPr>
    </w:p>
    <w:p w14:paraId="4EA7BF52" w14:textId="77777777" w:rsidR="00742D80" w:rsidRDefault="00742D80" w:rsidP="003C07EC">
      <w:pPr>
        <w:pStyle w:val="Default"/>
        <w:ind w:firstLine="709"/>
        <w:jc w:val="center"/>
        <w:rPr>
          <w:b/>
          <w:lang w:eastAsia="lt-LT"/>
        </w:rPr>
      </w:pPr>
    </w:p>
    <w:p w14:paraId="146392C5" w14:textId="77777777" w:rsidR="00742D80" w:rsidRDefault="00742D80" w:rsidP="003C07EC">
      <w:pPr>
        <w:pStyle w:val="Default"/>
        <w:ind w:firstLine="709"/>
        <w:jc w:val="center"/>
        <w:rPr>
          <w:b/>
          <w:sz w:val="28"/>
          <w:szCs w:val="28"/>
          <w:lang w:eastAsia="lt-LT"/>
        </w:rPr>
      </w:pPr>
      <w:r w:rsidRPr="00132C58">
        <w:rPr>
          <w:b/>
          <w:sz w:val="28"/>
          <w:szCs w:val="28"/>
          <w:lang w:eastAsia="lt-LT"/>
        </w:rPr>
        <w:t>VEIKLOS ORGANIZAVIMAS</w:t>
      </w:r>
    </w:p>
    <w:p w14:paraId="4B024B35" w14:textId="77777777" w:rsidR="00742D80" w:rsidRPr="00132C58" w:rsidRDefault="00742D80" w:rsidP="003C07EC">
      <w:pPr>
        <w:pStyle w:val="Default"/>
        <w:ind w:firstLine="709"/>
        <w:jc w:val="center"/>
        <w:rPr>
          <w:bCs/>
          <w:sz w:val="28"/>
          <w:szCs w:val="28"/>
          <w:lang w:eastAsia="lt-LT"/>
        </w:rPr>
      </w:pPr>
    </w:p>
    <w:p w14:paraId="320C2093" w14:textId="77777777" w:rsidR="00742D80" w:rsidRDefault="00742D80" w:rsidP="003C07EC">
      <w:pPr>
        <w:spacing w:line="360" w:lineRule="auto"/>
        <w:ind w:firstLine="709"/>
        <w:jc w:val="both"/>
      </w:pPr>
      <w:r>
        <w:t xml:space="preserve">38. Nuo 2022 vasario 1 d. iki 2022 gruodžio 31 d. Pagėgių savivaldybės priešgaisrinės tarnybos Stoniškių bei Vilkyškių ugniagesių komandos dalyvavo prevencinėje akcijoje ,,Padėk artimui". Akcijos metu lankantis </w:t>
      </w:r>
      <w:r w:rsidRPr="00EA10F4">
        <w:t>gyventoj</w:t>
      </w:r>
      <w:r>
        <w:t xml:space="preserve">ų </w:t>
      </w:r>
      <w:r w:rsidRPr="00EA10F4">
        <w:t xml:space="preserve">būstuose, </w:t>
      </w:r>
      <w:r>
        <w:t xml:space="preserve">gyventojams </w:t>
      </w:r>
      <w:r w:rsidRPr="00EA10F4">
        <w:t>suteikiamos konsultacijos ir patarimai</w:t>
      </w:r>
      <w:r>
        <w:t xml:space="preserve"> </w:t>
      </w:r>
      <w:r w:rsidRPr="00EA10F4">
        <w:t>gaisrinės saugos klausimais, kaip pasirengti ir saugiai elgtis ekstremali</w:t>
      </w:r>
      <w:r>
        <w:t xml:space="preserve">ųjų įvykių </w:t>
      </w:r>
      <w:r w:rsidRPr="00EA10F4">
        <w:t>metu, atkreipiamas dėmesys į tinkamą kietojo kuro krosnių, dūmtraukių įrengimą ir naudojimą, elektros instaliaciją</w:t>
      </w:r>
      <w:r>
        <w:t>,</w:t>
      </w:r>
      <w:r w:rsidRPr="00EA10F4">
        <w:t xml:space="preserve"> kitus įrenginius, dėl kurių gali kilti gaisras, paaiškinama, kodėl reikalingi autonominiai dūmų </w:t>
      </w:r>
      <w:r>
        <w:t>detekto</w:t>
      </w:r>
      <w:r w:rsidRPr="00AF3DE2">
        <w:t>riai.</w:t>
      </w:r>
      <w:r w:rsidRPr="00EA10F4">
        <w:t xml:space="preserve"> Esant galimyb</w:t>
      </w:r>
      <w:r>
        <w:t>ei</w:t>
      </w:r>
      <w:r w:rsidRPr="00EA10F4">
        <w:t xml:space="preserve">, įteikiamos informacinės prevencinės priemonės, įrengiami autonominiai dūmų </w:t>
      </w:r>
      <w:r>
        <w:t>detekto</w:t>
      </w:r>
      <w:r w:rsidRPr="00AF3DE2">
        <w:t>riai,</w:t>
      </w:r>
      <w:r>
        <w:t xml:space="preserve"> šalinami kiti </w:t>
      </w:r>
      <w:r w:rsidRPr="00EA10F4">
        <w:t xml:space="preserve">gaisrinės saugos reikalavimų </w:t>
      </w:r>
      <w:r>
        <w:t xml:space="preserve"> pažeidimai, dėl kurių gali kilti gaisras. </w:t>
      </w:r>
      <w:r w:rsidRPr="00EA10F4">
        <w:t xml:space="preserve"> Autonominiams dūmų </w:t>
      </w:r>
      <w:r>
        <w:t>detekto</w:t>
      </w:r>
      <w:r w:rsidRPr="00AF3DE2">
        <w:t>ria</w:t>
      </w:r>
      <w:r>
        <w:t>ms</w:t>
      </w:r>
      <w:r w:rsidRPr="00EA10F4">
        <w:t xml:space="preserve"> įrengti gali būti naudojami turimi įrankiai ir</w:t>
      </w:r>
      <w:r>
        <w:t xml:space="preserve"> </w:t>
      </w:r>
      <w:r w:rsidRPr="00EA10F4">
        <w:t>tvirtinimo medžiagos</w:t>
      </w:r>
      <w:r>
        <w:t>.</w:t>
      </w:r>
    </w:p>
    <w:p w14:paraId="164A6598" w14:textId="77777777" w:rsidR="00742D80" w:rsidRDefault="00742D80" w:rsidP="003C07EC">
      <w:pPr>
        <w:spacing w:line="360" w:lineRule="auto"/>
        <w:ind w:firstLine="709"/>
        <w:jc w:val="both"/>
      </w:pPr>
      <w:r>
        <w:lastRenderedPageBreak/>
        <w:t>39. 2022 rugsėjo 3 dieną Rusnės saloje vykusiame XIV žuvies virimo čempionate dalyvavo ir pagėgiškiai, tai yra Pagėgių savivaldybės priešgaisrinės tarnybos Stoniškių ir Vilkyškių komandos.</w:t>
      </w:r>
    </w:p>
    <w:p w14:paraId="3F2848EB" w14:textId="77777777" w:rsidR="00742D80" w:rsidRDefault="00453F2D" w:rsidP="003C07EC">
      <w:pPr>
        <w:spacing w:line="360" w:lineRule="auto"/>
        <w:ind w:firstLine="720"/>
        <w:jc w:val="center"/>
        <w:rPr>
          <w:b/>
          <w:bCs/>
          <w:szCs w:val="32"/>
        </w:rPr>
      </w:pPr>
      <w:r>
        <w:rPr>
          <w:noProof/>
        </w:rPr>
        <w:pict w14:anchorId="705BC559">
          <v:shape id="_x0000_i1030" type="#_x0000_t75" style="width:316.5pt;height:237.75pt;visibility:visible">
            <v:imagedata r:id="rId13" o:title=""/>
          </v:shape>
        </w:pict>
      </w:r>
    </w:p>
    <w:p w14:paraId="07822AE7" w14:textId="77777777" w:rsidR="00742D80" w:rsidRPr="005A25CD" w:rsidRDefault="00742D80" w:rsidP="003C07EC">
      <w:pPr>
        <w:spacing w:line="360" w:lineRule="auto"/>
        <w:ind w:firstLine="709"/>
        <w:jc w:val="both"/>
      </w:pPr>
      <w:r>
        <w:rPr>
          <w:szCs w:val="32"/>
        </w:rPr>
        <w:t xml:space="preserve">40. </w:t>
      </w:r>
      <w:r w:rsidRPr="00132C58">
        <w:rPr>
          <w:szCs w:val="32"/>
        </w:rPr>
        <w:t xml:space="preserve">Kiekvieno mėnesio 1 darbo dieną vyko nuolatiniai susirinkimai su komandų skyrininkais, buvo aptariami komandų išvykimai pagal aliarmų signalą, darbas gaisruose ir kitose gelbėjimo darbų vietovėse, trūkumai nedelsiant buvo šalinami. Tarnyboje nuolat naujinamos ugniagesių asmens apsauginės priemonės - įsigyti papildomi ugniagesio apsauginių darbužių komplektai. Kasmet naujinamos ryšio priemonės, automobiliai GPS navigaciniai imtuvai. Taip pat buvo nupirktas benzininis vandens siurblys( skirtas  traukti vandenį iš telkinio), metalo kirpimo žirklės bei plėstuvas, kurie skirti autoįvykio metu gelbėjant prispaustus žmones. Kiekvienais metais reguliariai vyksta patikra kaukių su kvėpavimo filtrais, kurios reikalingos darbui užteršto oro sąlygomis. </w:t>
      </w:r>
    </w:p>
    <w:p w14:paraId="27B496FE" w14:textId="77777777" w:rsidR="00742D80" w:rsidRDefault="00742D80" w:rsidP="003C07EC">
      <w:pPr>
        <w:pStyle w:val="Antrat10"/>
        <w:spacing w:line="276" w:lineRule="auto"/>
        <w:rPr>
          <w:rFonts w:ascii="Times New Roman" w:hAnsi="Times New Roman" w:cs="Times New Roman"/>
          <w:lang w:eastAsia="lt-LT"/>
        </w:rPr>
      </w:pPr>
      <w:r>
        <w:rPr>
          <w:rFonts w:ascii="Times New Roman" w:hAnsi="Times New Roman" w:cs="Times New Roman"/>
          <w:lang w:eastAsia="lt-LT"/>
        </w:rPr>
        <w:t xml:space="preserve"> IV. DUOMENYS APIE ĮSTAIGOS TURTĄ, APIE ŠALTINIUS</w:t>
      </w:r>
    </w:p>
    <w:p w14:paraId="56115528" w14:textId="77777777" w:rsidR="00742D80" w:rsidRPr="00F613FA" w:rsidRDefault="00742D80" w:rsidP="003C07EC">
      <w:pPr>
        <w:pStyle w:val="Pagrindinistekstas"/>
        <w:rPr>
          <w:lang w:eastAsia="lt-LT"/>
        </w:rPr>
      </w:pPr>
    </w:p>
    <w:p w14:paraId="71FCB2EC" w14:textId="77777777" w:rsidR="00742D80" w:rsidRDefault="00742D80" w:rsidP="003C07EC">
      <w:pPr>
        <w:spacing w:line="360" w:lineRule="auto"/>
        <w:ind w:firstLine="709"/>
        <w:jc w:val="both"/>
        <w:rPr>
          <w:rFonts w:cs="Liberation Serif"/>
          <w:color w:val="000000"/>
        </w:rPr>
      </w:pPr>
      <w:r>
        <w:rPr>
          <w:rFonts w:cs="Liberation Serif"/>
          <w:color w:val="000000"/>
        </w:rPr>
        <w:t>41. Tarnyba išlaikoma ir finansuojama iš valstybės ir savivaldybės biudžetų lėšų pagal asignavimų valdytojo patvirtintas sąmatas ir iš kitų finansavimo šaltinių.</w:t>
      </w:r>
    </w:p>
    <w:p w14:paraId="06690E4F" w14:textId="77777777" w:rsidR="00742D80" w:rsidRDefault="00742D80" w:rsidP="003C07EC">
      <w:pPr>
        <w:spacing w:line="360" w:lineRule="auto"/>
        <w:ind w:firstLine="709"/>
        <w:jc w:val="both"/>
        <w:rPr>
          <w:rFonts w:cs="Liberation Serif"/>
          <w:color w:val="000000"/>
        </w:rPr>
      </w:pPr>
      <w:r>
        <w:rPr>
          <w:rFonts w:cs="Liberation Serif"/>
          <w:color w:val="000000"/>
        </w:rPr>
        <w:t>42. Tarnyba, kaip biudžetinės įstaigos asignavimų valdytoja, turi teisę naudoti biudžeto lėšas savo vadovaujamai įstaigai išlaikyti ir sąmatose numatytoms priemonėms finansuoti, taip pat paskirstyti jas savo padaliniams. Tarnyba turi užtikrinti, kad laiku išmokėtų darbuotojams atlyginimus, laiku atsiskaitytų su biudžetu, valstybinio socialinio draudimo fondo įstaigomis, taip pat už padaliniuose sunaudotą visų rūšių energiją ir kitas paslaugas. 2022 m. tarnyba užbaigė be įsiskolinimų.</w:t>
      </w:r>
    </w:p>
    <w:p w14:paraId="0756A8DF" w14:textId="77777777" w:rsidR="00742D80" w:rsidRDefault="00742D80" w:rsidP="003C07EC">
      <w:pPr>
        <w:spacing w:line="360" w:lineRule="auto"/>
        <w:ind w:firstLine="709"/>
        <w:jc w:val="both"/>
        <w:rPr>
          <w:rFonts w:cs="Liberation Serif"/>
          <w:color w:val="000000"/>
        </w:rPr>
      </w:pPr>
      <w:r>
        <w:rPr>
          <w:rFonts w:cs="Liberation Serif"/>
          <w:color w:val="000000"/>
        </w:rPr>
        <w:lastRenderedPageBreak/>
        <w:t>43. Tarnybos turtą, kurį ji valdo, naudoja ir disponuoja juo patikėjimo teise, sudaro ilgalaikis ir trumpalaikis turtas bei atsargos, įgytos iš savivaldybės biudžeto skirtų asignavimų. Tarnybos turtas negali būti parduotas, kitaip perleistas, įkeistas. Juo negalima laiduoti ar garantuoti kitų subjektų prievolės vykdymo.</w:t>
      </w:r>
    </w:p>
    <w:p w14:paraId="22992105" w14:textId="77777777" w:rsidR="00742D80" w:rsidRDefault="00742D80" w:rsidP="003C07EC">
      <w:pPr>
        <w:spacing w:line="360" w:lineRule="auto"/>
        <w:ind w:firstLine="709"/>
        <w:jc w:val="both"/>
        <w:rPr>
          <w:rFonts w:cs="Liberation Serif"/>
          <w:color w:val="000000"/>
        </w:rPr>
      </w:pPr>
      <w:r>
        <w:rPr>
          <w:rFonts w:cs="Liberation Serif"/>
          <w:color w:val="000000"/>
        </w:rPr>
        <w:t>44. Netinkamą naudoti turtą, nusidėvėjusį ar nereikalingą materialinį turtą Tarnyba nurašo ar realizuoja Lietuvos Respublikos Vyriausybės nustatyta tvarka.</w:t>
      </w:r>
    </w:p>
    <w:p w14:paraId="67948485" w14:textId="77777777" w:rsidR="00742D80" w:rsidRDefault="00742D80" w:rsidP="003C07EC">
      <w:pPr>
        <w:spacing w:line="360" w:lineRule="auto"/>
        <w:ind w:firstLine="709"/>
        <w:jc w:val="both"/>
        <w:rPr>
          <w:rFonts w:cs="Liberation Serif"/>
          <w:color w:val="000000"/>
        </w:rPr>
      </w:pPr>
    </w:p>
    <w:p w14:paraId="47ACDC00" w14:textId="77777777" w:rsidR="00742D80" w:rsidRDefault="00742D80" w:rsidP="003C07EC">
      <w:pPr>
        <w:spacing w:line="360" w:lineRule="auto"/>
        <w:ind w:firstLine="709"/>
        <w:jc w:val="both"/>
        <w:rPr>
          <w:rFonts w:cs="Liberation Serif"/>
          <w:color w:val="000000"/>
        </w:rPr>
      </w:pPr>
      <w:r>
        <w:rPr>
          <w:rFonts w:cs="Liberation Serif"/>
          <w:color w:val="000000"/>
        </w:rPr>
        <w:t xml:space="preserve">45. Priešgaisrinės tarnybos finansinės ataskaitos teikiamos už visus 2022 biudžetinius metus. Finansinės ataskaitos talpinamos </w:t>
      </w:r>
      <w:hyperlink r:id="rId14" w:history="1">
        <w:r w:rsidRPr="00D21DCB">
          <w:rPr>
            <w:rStyle w:val="Hipersaitas"/>
            <w:rFonts w:cs="Liberation Serif"/>
          </w:rPr>
          <w:t>pagegiupt@pagegiai.lt</w:t>
        </w:r>
      </w:hyperlink>
      <w:r>
        <w:rPr>
          <w:rFonts w:cs="Liberation Serif"/>
          <w:color w:val="000000"/>
        </w:rPr>
        <w:t>. Finansinės ataskaitos pateikiamos Lietuvos Respublikos piniginiais vienetais  – eurais.</w:t>
      </w:r>
    </w:p>
    <w:p w14:paraId="4D80C53D" w14:textId="77777777" w:rsidR="00742D80" w:rsidRDefault="00742D80" w:rsidP="003C07EC">
      <w:pPr>
        <w:spacing w:line="360" w:lineRule="auto"/>
        <w:ind w:firstLine="720"/>
        <w:jc w:val="both"/>
      </w:pPr>
    </w:p>
    <w:p w14:paraId="601B9BCF" w14:textId="77777777" w:rsidR="00742D80" w:rsidRPr="00700AF3" w:rsidRDefault="00742D80" w:rsidP="003C07EC">
      <w:pPr>
        <w:spacing w:line="360" w:lineRule="auto"/>
        <w:ind w:firstLine="720"/>
        <w:jc w:val="center"/>
        <w:rPr>
          <w:b/>
          <w:bCs/>
        </w:rPr>
      </w:pPr>
      <w:r w:rsidRPr="00700AF3">
        <w:rPr>
          <w:b/>
          <w:bCs/>
        </w:rPr>
        <w:t>Finansavimas ir turto vertinimas</w:t>
      </w:r>
    </w:p>
    <w:p w14:paraId="1E354E8F" w14:textId="77777777" w:rsidR="00742D80" w:rsidRPr="002E61B3" w:rsidRDefault="00742D80" w:rsidP="003C07EC">
      <w:pPr>
        <w:tabs>
          <w:tab w:val="left" w:pos="270"/>
        </w:tabs>
        <w:spacing w:line="360" w:lineRule="auto"/>
        <w:ind w:firstLine="1247"/>
        <w:jc w:val="both"/>
      </w:pPr>
    </w:p>
    <w:p w14:paraId="7E138F2C" w14:textId="77777777" w:rsidR="00742D80" w:rsidRPr="00EB4C91" w:rsidRDefault="00742D80" w:rsidP="003C07EC">
      <w:pPr>
        <w:spacing w:line="360" w:lineRule="auto"/>
        <w:ind w:firstLine="709"/>
      </w:pPr>
      <w:r w:rsidRPr="00EB4C91">
        <w:t>Funkcijos sąmatos išlaidos 202</w:t>
      </w:r>
      <w:r>
        <w:t>2</w:t>
      </w:r>
      <w:r w:rsidRPr="00EB4C91">
        <w:t xml:space="preserve"> m.:</w:t>
      </w:r>
    </w:p>
    <w:tbl>
      <w:tblPr>
        <w:tblW w:w="7073" w:type="dxa"/>
        <w:jc w:val="center"/>
        <w:tblLook w:val="00A0" w:firstRow="1" w:lastRow="0" w:firstColumn="1" w:lastColumn="0" w:noHBand="0" w:noVBand="0"/>
      </w:tblPr>
      <w:tblGrid>
        <w:gridCol w:w="1062"/>
        <w:gridCol w:w="2109"/>
        <w:gridCol w:w="1951"/>
        <w:gridCol w:w="901"/>
        <w:gridCol w:w="1050"/>
      </w:tblGrid>
      <w:tr w:rsidR="00742D80" w14:paraId="0042DE02" w14:textId="77777777" w:rsidTr="00637D89">
        <w:trPr>
          <w:trHeight w:val="570"/>
          <w:jc w:val="center"/>
        </w:trPr>
        <w:tc>
          <w:tcPr>
            <w:tcW w:w="3171" w:type="dxa"/>
            <w:gridSpan w:val="2"/>
            <w:tcBorders>
              <w:top w:val="single" w:sz="4" w:space="0" w:color="auto"/>
              <w:left w:val="single" w:sz="4" w:space="0" w:color="auto"/>
              <w:bottom w:val="single" w:sz="4" w:space="0" w:color="auto"/>
              <w:right w:val="single" w:sz="4" w:space="0" w:color="auto"/>
            </w:tcBorders>
            <w:noWrap/>
          </w:tcPr>
          <w:p w14:paraId="4F689946" w14:textId="77777777" w:rsidR="00742D80" w:rsidRPr="00700AF3" w:rsidRDefault="00742D80" w:rsidP="00637D89">
            <w:pPr>
              <w:jc w:val="center"/>
              <w:rPr>
                <w:color w:val="000000"/>
              </w:rPr>
            </w:pPr>
            <w:r w:rsidRPr="00700AF3">
              <w:rPr>
                <w:color w:val="000000"/>
              </w:rPr>
              <w:t>Išlaidos</w:t>
            </w:r>
          </w:p>
        </w:tc>
        <w:tc>
          <w:tcPr>
            <w:tcW w:w="1951" w:type="dxa"/>
            <w:tcBorders>
              <w:top w:val="single" w:sz="4" w:space="0" w:color="auto"/>
              <w:left w:val="nil"/>
              <w:bottom w:val="single" w:sz="4" w:space="0" w:color="auto"/>
              <w:right w:val="single" w:sz="4" w:space="0" w:color="auto"/>
            </w:tcBorders>
          </w:tcPr>
          <w:p w14:paraId="7ACCE9DE" w14:textId="77777777" w:rsidR="00742D80" w:rsidRDefault="00742D80" w:rsidP="00637D89">
            <w:pPr>
              <w:jc w:val="center"/>
              <w:rPr>
                <w:color w:val="000000"/>
              </w:rPr>
            </w:pPr>
            <w:r>
              <w:rPr>
                <w:color w:val="000000"/>
              </w:rPr>
              <w:t>Skirta Valstybės</w:t>
            </w:r>
            <w:r w:rsidRPr="00700AF3">
              <w:rPr>
                <w:color w:val="000000"/>
              </w:rPr>
              <w:t xml:space="preserve"> 2022 m., </w:t>
            </w:r>
            <w:r w:rsidR="00F86EDE">
              <w:rPr>
                <w:color w:val="000000"/>
              </w:rPr>
              <w:t>E</w:t>
            </w:r>
            <w:r w:rsidRPr="00700AF3">
              <w:rPr>
                <w:color w:val="000000"/>
              </w:rPr>
              <w:t>ur</w:t>
            </w:r>
          </w:p>
          <w:p w14:paraId="2234E8E1" w14:textId="77777777" w:rsidR="00742D80" w:rsidRPr="00700AF3" w:rsidRDefault="00742D80" w:rsidP="00637D89">
            <w:pPr>
              <w:jc w:val="center"/>
              <w:rPr>
                <w:color w:val="000000"/>
              </w:rPr>
            </w:pPr>
          </w:p>
        </w:tc>
        <w:tc>
          <w:tcPr>
            <w:tcW w:w="1951" w:type="dxa"/>
            <w:gridSpan w:val="2"/>
            <w:tcBorders>
              <w:top w:val="single" w:sz="4" w:space="0" w:color="auto"/>
              <w:bottom w:val="single" w:sz="4" w:space="0" w:color="auto"/>
              <w:right w:val="single" w:sz="4" w:space="0" w:color="auto"/>
            </w:tcBorders>
          </w:tcPr>
          <w:p w14:paraId="62D6C3B2" w14:textId="77777777" w:rsidR="00742D80" w:rsidRDefault="00742D80" w:rsidP="00637D89">
            <w:pPr>
              <w:jc w:val="center"/>
              <w:rPr>
                <w:color w:val="000000"/>
              </w:rPr>
            </w:pPr>
            <w:r>
              <w:rPr>
                <w:color w:val="000000"/>
              </w:rPr>
              <w:t xml:space="preserve">Skirta Savivaldybės </w:t>
            </w:r>
            <w:r w:rsidRPr="00700AF3">
              <w:rPr>
                <w:color w:val="000000"/>
              </w:rPr>
              <w:t xml:space="preserve">2022 m., </w:t>
            </w:r>
            <w:r w:rsidR="00F86EDE">
              <w:rPr>
                <w:color w:val="000000"/>
              </w:rPr>
              <w:t>E</w:t>
            </w:r>
            <w:r w:rsidRPr="00700AF3">
              <w:rPr>
                <w:color w:val="000000"/>
              </w:rPr>
              <w:t>ur</w:t>
            </w:r>
          </w:p>
          <w:p w14:paraId="641E7A33" w14:textId="77777777" w:rsidR="00742D80" w:rsidRPr="00700AF3" w:rsidRDefault="00742D80" w:rsidP="00637D89">
            <w:pPr>
              <w:jc w:val="center"/>
              <w:rPr>
                <w:color w:val="000000"/>
              </w:rPr>
            </w:pPr>
          </w:p>
        </w:tc>
      </w:tr>
      <w:tr w:rsidR="00742D80" w14:paraId="7BF741C3"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204BA049" w14:textId="77777777" w:rsidR="00742D80" w:rsidRPr="00700AF3" w:rsidRDefault="00742D80" w:rsidP="00637D89">
            <w:pPr>
              <w:rPr>
                <w:color w:val="000000"/>
              </w:rPr>
            </w:pPr>
            <w:r w:rsidRPr="00700AF3">
              <w:rPr>
                <w:color w:val="000000"/>
              </w:rPr>
              <w:t>Darbo užmokestis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1050D4C9" w14:textId="77777777" w:rsidR="00742D80" w:rsidRPr="00700AF3" w:rsidRDefault="00742D80" w:rsidP="00637D89">
            <w:pPr>
              <w:jc w:val="center"/>
              <w:rPr>
                <w:color w:val="000000"/>
              </w:rPr>
            </w:pPr>
            <w:r w:rsidRPr="00700AF3">
              <w:rPr>
                <w:color w:val="000000"/>
              </w:rPr>
              <w:t>285.151,00</w:t>
            </w:r>
          </w:p>
        </w:tc>
        <w:tc>
          <w:tcPr>
            <w:tcW w:w="1951" w:type="dxa"/>
            <w:gridSpan w:val="2"/>
            <w:tcBorders>
              <w:top w:val="single" w:sz="4" w:space="0" w:color="auto"/>
              <w:bottom w:val="single" w:sz="4" w:space="0" w:color="auto"/>
              <w:right w:val="single" w:sz="4" w:space="0" w:color="auto"/>
            </w:tcBorders>
            <w:vAlign w:val="bottom"/>
          </w:tcPr>
          <w:p w14:paraId="07FFD0BB" w14:textId="77777777" w:rsidR="00742D80" w:rsidRPr="00700AF3" w:rsidRDefault="00742D80" w:rsidP="00637D89">
            <w:pPr>
              <w:jc w:val="center"/>
              <w:rPr>
                <w:color w:val="000000"/>
              </w:rPr>
            </w:pPr>
            <w:r>
              <w:rPr>
                <w:color w:val="000000"/>
              </w:rPr>
              <w:t>-</w:t>
            </w:r>
          </w:p>
        </w:tc>
      </w:tr>
      <w:tr w:rsidR="00742D80" w14:paraId="694AACC8"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57A2E002" w14:textId="77777777" w:rsidR="00742D80" w:rsidRPr="00700AF3" w:rsidRDefault="00742D80" w:rsidP="00637D89">
            <w:pPr>
              <w:rPr>
                <w:color w:val="000000"/>
              </w:rPr>
            </w:pPr>
            <w:r w:rsidRPr="00700AF3">
              <w:rPr>
                <w:color w:val="000000"/>
              </w:rPr>
              <w:t>Socialinis draudimas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1E788478" w14:textId="77777777" w:rsidR="00742D80" w:rsidRPr="00700AF3" w:rsidRDefault="00742D80" w:rsidP="00637D89">
            <w:pPr>
              <w:jc w:val="center"/>
              <w:rPr>
                <w:color w:val="000000"/>
              </w:rPr>
            </w:pPr>
            <w:r w:rsidRPr="00700AF3">
              <w:rPr>
                <w:color w:val="000000"/>
              </w:rPr>
              <w:t>4.134,00</w:t>
            </w:r>
          </w:p>
        </w:tc>
        <w:tc>
          <w:tcPr>
            <w:tcW w:w="1951" w:type="dxa"/>
            <w:gridSpan w:val="2"/>
            <w:tcBorders>
              <w:top w:val="single" w:sz="4" w:space="0" w:color="auto"/>
              <w:bottom w:val="single" w:sz="4" w:space="0" w:color="auto"/>
              <w:right w:val="single" w:sz="4" w:space="0" w:color="auto"/>
            </w:tcBorders>
            <w:vAlign w:val="bottom"/>
          </w:tcPr>
          <w:p w14:paraId="107EBDF9" w14:textId="77777777" w:rsidR="00742D80" w:rsidRPr="00700AF3" w:rsidRDefault="00742D80" w:rsidP="00637D89">
            <w:pPr>
              <w:jc w:val="center"/>
              <w:rPr>
                <w:color w:val="000000"/>
              </w:rPr>
            </w:pPr>
            <w:r>
              <w:rPr>
                <w:color w:val="000000"/>
              </w:rPr>
              <w:t>-</w:t>
            </w:r>
          </w:p>
        </w:tc>
      </w:tr>
      <w:tr w:rsidR="00742D80" w14:paraId="1200D808"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70D35EC1" w14:textId="77777777" w:rsidR="00742D80" w:rsidRPr="00700AF3" w:rsidRDefault="00742D80" w:rsidP="00637D89">
            <w:pPr>
              <w:rPr>
                <w:color w:val="000000"/>
              </w:rPr>
            </w:pPr>
            <w:r w:rsidRPr="00700AF3">
              <w:rPr>
                <w:color w:val="000000"/>
              </w:rPr>
              <w:t>Elektros energija</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77E6F3BE" w14:textId="77777777" w:rsidR="00742D80" w:rsidRPr="00700AF3" w:rsidRDefault="00742D80" w:rsidP="00637D89">
            <w:pPr>
              <w:jc w:val="center"/>
              <w:rPr>
                <w:color w:val="000000"/>
              </w:rPr>
            </w:pPr>
            <w:r w:rsidRPr="00700AF3">
              <w:rPr>
                <w:color w:val="000000"/>
              </w:rPr>
              <w:t>1.400,00</w:t>
            </w:r>
          </w:p>
        </w:tc>
        <w:tc>
          <w:tcPr>
            <w:tcW w:w="1951" w:type="dxa"/>
            <w:gridSpan w:val="2"/>
            <w:tcBorders>
              <w:top w:val="single" w:sz="4" w:space="0" w:color="auto"/>
              <w:bottom w:val="single" w:sz="4" w:space="0" w:color="auto"/>
              <w:right w:val="single" w:sz="4" w:space="0" w:color="auto"/>
            </w:tcBorders>
            <w:vAlign w:val="bottom"/>
          </w:tcPr>
          <w:p w14:paraId="7221B3EF" w14:textId="77777777" w:rsidR="00742D80" w:rsidRPr="00700AF3" w:rsidRDefault="00742D80" w:rsidP="00637D89">
            <w:pPr>
              <w:jc w:val="center"/>
              <w:rPr>
                <w:color w:val="000000"/>
              </w:rPr>
            </w:pPr>
            <w:r>
              <w:rPr>
                <w:color w:val="000000"/>
              </w:rPr>
              <w:t>-</w:t>
            </w:r>
          </w:p>
        </w:tc>
      </w:tr>
      <w:tr w:rsidR="00742D80" w14:paraId="599BCD9D"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456C564A" w14:textId="77777777" w:rsidR="00742D80" w:rsidRPr="00700AF3" w:rsidRDefault="00742D80" w:rsidP="00637D89">
            <w:pPr>
              <w:rPr>
                <w:color w:val="000000"/>
              </w:rPr>
            </w:pPr>
            <w:r w:rsidRPr="00700AF3">
              <w:rPr>
                <w:color w:val="000000"/>
              </w:rPr>
              <w:t>Šildymas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6837353D" w14:textId="77777777" w:rsidR="00742D80" w:rsidRPr="00700AF3" w:rsidRDefault="00742D80" w:rsidP="00637D89">
            <w:pPr>
              <w:jc w:val="center"/>
              <w:rPr>
                <w:color w:val="000000"/>
              </w:rPr>
            </w:pPr>
            <w:r w:rsidRPr="00700AF3">
              <w:rPr>
                <w:color w:val="000000"/>
              </w:rPr>
              <w:t>2.300,00</w:t>
            </w:r>
          </w:p>
        </w:tc>
        <w:tc>
          <w:tcPr>
            <w:tcW w:w="1951" w:type="dxa"/>
            <w:gridSpan w:val="2"/>
            <w:tcBorders>
              <w:top w:val="single" w:sz="4" w:space="0" w:color="auto"/>
              <w:bottom w:val="single" w:sz="4" w:space="0" w:color="auto"/>
              <w:right w:val="single" w:sz="4" w:space="0" w:color="auto"/>
            </w:tcBorders>
            <w:vAlign w:val="bottom"/>
          </w:tcPr>
          <w:p w14:paraId="290255A1" w14:textId="77777777" w:rsidR="00742D80" w:rsidRPr="00700AF3" w:rsidRDefault="00742D80" w:rsidP="00637D89">
            <w:pPr>
              <w:jc w:val="center"/>
              <w:rPr>
                <w:color w:val="000000"/>
              </w:rPr>
            </w:pPr>
            <w:r>
              <w:rPr>
                <w:color w:val="000000"/>
              </w:rPr>
              <w:t>-</w:t>
            </w:r>
          </w:p>
        </w:tc>
      </w:tr>
      <w:tr w:rsidR="00742D80" w14:paraId="355735C0"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492BEEDB" w14:textId="77777777" w:rsidR="00742D80" w:rsidRPr="00700AF3" w:rsidRDefault="00742D80" w:rsidP="00637D89">
            <w:pPr>
              <w:rPr>
                <w:color w:val="000000"/>
              </w:rPr>
            </w:pPr>
            <w:r w:rsidRPr="00700AF3">
              <w:rPr>
                <w:color w:val="000000"/>
              </w:rPr>
              <w:t>Vandentiekis - kanalizacija</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357713D6" w14:textId="77777777" w:rsidR="00742D80" w:rsidRPr="00700AF3" w:rsidRDefault="00742D80" w:rsidP="00637D89">
            <w:pPr>
              <w:jc w:val="center"/>
              <w:rPr>
                <w:color w:val="000000"/>
              </w:rPr>
            </w:pPr>
            <w:r w:rsidRPr="00700AF3">
              <w:rPr>
                <w:color w:val="000000"/>
              </w:rPr>
              <w:t>200,00</w:t>
            </w:r>
          </w:p>
        </w:tc>
        <w:tc>
          <w:tcPr>
            <w:tcW w:w="1951" w:type="dxa"/>
            <w:gridSpan w:val="2"/>
            <w:tcBorders>
              <w:top w:val="single" w:sz="4" w:space="0" w:color="auto"/>
              <w:bottom w:val="single" w:sz="4" w:space="0" w:color="auto"/>
              <w:right w:val="single" w:sz="4" w:space="0" w:color="auto"/>
            </w:tcBorders>
            <w:vAlign w:val="bottom"/>
          </w:tcPr>
          <w:p w14:paraId="3440CF23" w14:textId="77777777" w:rsidR="00742D80" w:rsidRPr="00700AF3" w:rsidRDefault="00742D80" w:rsidP="00637D89">
            <w:pPr>
              <w:jc w:val="center"/>
              <w:rPr>
                <w:color w:val="000000"/>
              </w:rPr>
            </w:pPr>
            <w:r>
              <w:rPr>
                <w:color w:val="000000"/>
              </w:rPr>
              <w:t>-</w:t>
            </w:r>
          </w:p>
        </w:tc>
      </w:tr>
      <w:tr w:rsidR="00742D80" w14:paraId="4BF00F11"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6DB5DDE4" w14:textId="77777777" w:rsidR="00742D80" w:rsidRPr="00700AF3" w:rsidRDefault="00742D80" w:rsidP="00637D89">
            <w:pPr>
              <w:rPr>
                <w:color w:val="000000"/>
              </w:rPr>
            </w:pPr>
            <w:r w:rsidRPr="00700AF3">
              <w:rPr>
                <w:color w:val="000000"/>
              </w:rPr>
              <w:t>Pastatų remontas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750E572E" w14:textId="77777777" w:rsidR="00742D80" w:rsidRPr="00700AF3" w:rsidRDefault="00742D80" w:rsidP="00637D89">
            <w:pPr>
              <w:jc w:val="center"/>
              <w:rPr>
                <w:color w:val="000000"/>
              </w:rPr>
            </w:pPr>
            <w:r w:rsidRPr="00700AF3">
              <w:rPr>
                <w:color w:val="000000"/>
              </w:rPr>
              <w:t>1.000,00</w:t>
            </w:r>
          </w:p>
        </w:tc>
        <w:tc>
          <w:tcPr>
            <w:tcW w:w="1951" w:type="dxa"/>
            <w:gridSpan w:val="2"/>
            <w:tcBorders>
              <w:top w:val="single" w:sz="4" w:space="0" w:color="auto"/>
              <w:bottom w:val="single" w:sz="4" w:space="0" w:color="auto"/>
              <w:right w:val="single" w:sz="4" w:space="0" w:color="auto"/>
            </w:tcBorders>
            <w:vAlign w:val="bottom"/>
          </w:tcPr>
          <w:p w14:paraId="42337A85" w14:textId="77777777" w:rsidR="00742D80" w:rsidRPr="00700AF3" w:rsidRDefault="00742D80" w:rsidP="00637D89">
            <w:pPr>
              <w:jc w:val="center"/>
              <w:rPr>
                <w:color w:val="000000"/>
              </w:rPr>
            </w:pPr>
            <w:r>
              <w:rPr>
                <w:color w:val="000000"/>
              </w:rPr>
              <w:t>-</w:t>
            </w:r>
          </w:p>
        </w:tc>
      </w:tr>
      <w:tr w:rsidR="00742D80" w14:paraId="7DE33EBD"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537ED558" w14:textId="77777777" w:rsidR="00742D80" w:rsidRPr="00700AF3" w:rsidRDefault="00742D80" w:rsidP="00637D89">
            <w:pPr>
              <w:rPr>
                <w:color w:val="000000"/>
              </w:rPr>
            </w:pPr>
            <w:r w:rsidRPr="00700AF3">
              <w:rPr>
                <w:color w:val="000000"/>
              </w:rPr>
              <w:t>Pastatų nuoma</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43CB6676" w14:textId="77777777" w:rsidR="00742D80" w:rsidRPr="00700AF3" w:rsidRDefault="00742D80" w:rsidP="00637D89">
            <w:pPr>
              <w:jc w:val="center"/>
              <w:rPr>
                <w:color w:val="000000"/>
              </w:rPr>
            </w:pPr>
            <w:r w:rsidRPr="00700AF3">
              <w:rPr>
                <w:color w:val="000000"/>
              </w:rPr>
              <w:t>0,00</w:t>
            </w:r>
          </w:p>
        </w:tc>
        <w:tc>
          <w:tcPr>
            <w:tcW w:w="1951" w:type="dxa"/>
            <w:gridSpan w:val="2"/>
            <w:tcBorders>
              <w:top w:val="single" w:sz="4" w:space="0" w:color="auto"/>
              <w:bottom w:val="single" w:sz="4" w:space="0" w:color="auto"/>
              <w:right w:val="single" w:sz="4" w:space="0" w:color="auto"/>
            </w:tcBorders>
            <w:vAlign w:val="bottom"/>
          </w:tcPr>
          <w:p w14:paraId="6D26A05F" w14:textId="77777777" w:rsidR="00742D80" w:rsidRPr="00700AF3" w:rsidRDefault="00742D80" w:rsidP="00637D89">
            <w:pPr>
              <w:jc w:val="center"/>
              <w:rPr>
                <w:color w:val="000000"/>
              </w:rPr>
            </w:pPr>
            <w:r>
              <w:rPr>
                <w:color w:val="000000"/>
              </w:rPr>
              <w:t>-</w:t>
            </w:r>
          </w:p>
        </w:tc>
      </w:tr>
      <w:tr w:rsidR="00742D80" w14:paraId="11E2D7C0"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11EADDF6" w14:textId="77777777" w:rsidR="00742D80" w:rsidRPr="00700AF3" w:rsidRDefault="00742D80" w:rsidP="00637D89">
            <w:pPr>
              <w:rPr>
                <w:color w:val="000000"/>
              </w:rPr>
            </w:pPr>
            <w:r w:rsidRPr="00700AF3">
              <w:rPr>
                <w:color w:val="000000"/>
              </w:rPr>
              <w:t>Ryšio išlaidos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7A51DF3C" w14:textId="77777777" w:rsidR="00742D80" w:rsidRPr="00700AF3" w:rsidRDefault="00742D80" w:rsidP="00637D89">
            <w:pPr>
              <w:jc w:val="center"/>
              <w:rPr>
                <w:color w:val="000000"/>
              </w:rPr>
            </w:pPr>
            <w:r w:rsidRPr="00700AF3">
              <w:rPr>
                <w:color w:val="000000"/>
              </w:rPr>
              <w:t>450,00</w:t>
            </w:r>
          </w:p>
        </w:tc>
        <w:tc>
          <w:tcPr>
            <w:tcW w:w="1951" w:type="dxa"/>
            <w:gridSpan w:val="2"/>
            <w:tcBorders>
              <w:top w:val="single" w:sz="4" w:space="0" w:color="auto"/>
              <w:bottom w:val="single" w:sz="4" w:space="0" w:color="auto"/>
              <w:right w:val="single" w:sz="4" w:space="0" w:color="auto"/>
            </w:tcBorders>
            <w:vAlign w:val="bottom"/>
          </w:tcPr>
          <w:p w14:paraId="31EDFBD5" w14:textId="77777777" w:rsidR="00742D80" w:rsidRPr="00700AF3" w:rsidRDefault="00742D80" w:rsidP="00637D89">
            <w:pPr>
              <w:jc w:val="center"/>
              <w:rPr>
                <w:color w:val="000000"/>
              </w:rPr>
            </w:pPr>
            <w:r>
              <w:rPr>
                <w:color w:val="000000"/>
              </w:rPr>
              <w:t>400,00</w:t>
            </w:r>
          </w:p>
        </w:tc>
      </w:tr>
      <w:tr w:rsidR="00742D80" w14:paraId="17208833"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467B8B29" w14:textId="77777777" w:rsidR="00742D80" w:rsidRPr="00700AF3" w:rsidRDefault="00742D80" w:rsidP="00637D89">
            <w:pPr>
              <w:rPr>
                <w:color w:val="000000"/>
              </w:rPr>
            </w:pPr>
            <w:r w:rsidRPr="00700AF3">
              <w:rPr>
                <w:color w:val="000000"/>
              </w:rPr>
              <w:t>Inventorius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0C967665" w14:textId="77777777" w:rsidR="00742D80" w:rsidRPr="00700AF3" w:rsidRDefault="00742D80" w:rsidP="00637D89">
            <w:pPr>
              <w:jc w:val="center"/>
              <w:rPr>
                <w:color w:val="000000"/>
              </w:rPr>
            </w:pPr>
            <w:r w:rsidRPr="00700AF3">
              <w:rPr>
                <w:color w:val="000000"/>
              </w:rPr>
              <w:t>4.000,00</w:t>
            </w:r>
          </w:p>
        </w:tc>
        <w:tc>
          <w:tcPr>
            <w:tcW w:w="1951" w:type="dxa"/>
            <w:gridSpan w:val="2"/>
            <w:tcBorders>
              <w:top w:val="single" w:sz="4" w:space="0" w:color="auto"/>
              <w:bottom w:val="single" w:sz="4" w:space="0" w:color="auto"/>
              <w:right w:val="single" w:sz="4" w:space="0" w:color="auto"/>
            </w:tcBorders>
            <w:vAlign w:val="bottom"/>
          </w:tcPr>
          <w:p w14:paraId="0348B3A6" w14:textId="77777777" w:rsidR="00742D80" w:rsidRPr="00700AF3" w:rsidRDefault="00742D80" w:rsidP="00637D89">
            <w:pPr>
              <w:jc w:val="center"/>
              <w:rPr>
                <w:color w:val="000000"/>
              </w:rPr>
            </w:pPr>
            <w:r>
              <w:rPr>
                <w:color w:val="000000"/>
              </w:rPr>
              <w:t>-</w:t>
            </w:r>
          </w:p>
        </w:tc>
      </w:tr>
      <w:tr w:rsidR="00742D80" w14:paraId="6FD97CE6"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5615DC67" w14:textId="77777777" w:rsidR="00742D80" w:rsidRPr="00700AF3" w:rsidRDefault="00742D80" w:rsidP="00637D89">
            <w:pPr>
              <w:rPr>
                <w:color w:val="000000"/>
              </w:rPr>
            </w:pPr>
            <w:r w:rsidRPr="00700AF3">
              <w:rPr>
                <w:color w:val="000000"/>
              </w:rPr>
              <w:t>Transporto išlaikymas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1FB53E07" w14:textId="77777777" w:rsidR="00742D80" w:rsidRPr="00700AF3" w:rsidRDefault="00742D80" w:rsidP="00637D89">
            <w:pPr>
              <w:jc w:val="center"/>
              <w:rPr>
                <w:color w:val="000000"/>
              </w:rPr>
            </w:pPr>
            <w:r w:rsidRPr="00700AF3">
              <w:rPr>
                <w:color w:val="000000"/>
              </w:rPr>
              <w:t>8.500,00</w:t>
            </w:r>
          </w:p>
        </w:tc>
        <w:tc>
          <w:tcPr>
            <w:tcW w:w="1951" w:type="dxa"/>
            <w:gridSpan w:val="2"/>
            <w:tcBorders>
              <w:top w:val="single" w:sz="4" w:space="0" w:color="auto"/>
              <w:bottom w:val="single" w:sz="4" w:space="0" w:color="auto"/>
              <w:right w:val="single" w:sz="4" w:space="0" w:color="auto"/>
            </w:tcBorders>
            <w:vAlign w:val="bottom"/>
          </w:tcPr>
          <w:p w14:paraId="07194785" w14:textId="77777777" w:rsidR="00742D80" w:rsidRPr="00700AF3" w:rsidRDefault="00742D80" w:rsidP="00637D89">
            <w:pPr>
              <w:jc w:val="center"/>
              <w:rPr>
                <w:color w:val="000000"/>
              </w:rPr>
            </w:pPr>
            <w:r>
              <w:rPr>
                <w:color w:val="000000"/>
              </w:rPr>
              <w:t>8082,00</w:t>
            </w:r>
          </w:p>
        </w:tc>
      </w:tr>
      <w:tr w:rsidR="00742D80" w14:paraId="71D717A6"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000000"/>
            </w:tcBorders>
            <w:noWrap/>
            <w:vAlign w:val="bottom"/>
          </w:tcPr>
          <w:p w14:paraId="05997D9E" w14:textId="77777777" w:rsidR="00742D80" w:rsidRPr="00700AF3" w:rsidRDefault="00742D80" w:rsidP="00637D89">
            <w:pPr>
              <w:rPr>
                <w:color w:val="000000"/>
              </w:rPr>
            </w:pPr>
            <w:r w:rsidRPr="00700AF3">
              <w:rPr>
                <w:color w:val="000000"/>
              </w:rPr>
              <w:t>Kitos komunalinės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6C74C5D3" w14:textId="77777777" w:rsidR="00742D80" w:rsidRPr="00700AF3" w:rsidRDefault="00742D80" w:rsidP="00637D89">
            <w:pPr>
              <w:jc w:val="center"/>
              <w:rPr>
                <w:color w:val="000000"/>
              </w:rPr>
            </w:pPr>
            <w:r w:rsidRPr="00700AF3">
              <w:rPr>
                <w:color w:val="000000"/>
              </w:rPr>
              <w:t>300,00</w:t>
            </w:r>
          </w:p>
        </w:tc>
        <w:tc>
          <w:tcPr>
            <w:tcW w:w="1951" w:type="dxa"/>
            <w:gridSpan w:val="2"/>
            <w:tcBorders>
              <w:top w:val="single" w:sz="4" w:space="0" w:color="auto"/>
              <w:left w:val="single" w:sz="4" w:space="0" w:color="auto"/>
              <w:bottom w:val="single" w:sz="4" w:space="0" w:color="auto"/>
              <w:right w:val="single" w:sz="4" w:space="0" w:color="auto"/>
            </w:tcBorders>
            <w:vAlign w:val="bottom"/>
          </w:tcPr>
          <w:p w14:paraId="56D62F08" w14:textId="77777777" w:rsidR="00742D80" w:rsidRPr="00700AF3" w:rsidRDefault="00742D80" w:rsidP="00637D89">
            <w:pPr>
              <w:jc w:val="center"/>
              <w:rPr>
                <w:color w:val="000000"/>
              </w:rPr>
            </w:pPr>
            <w:r>
              <w:rPr>
                <w:color w:val="000000"/>
              </w:rPr>
              <w:t>8997,00</w:t>
            </w:r>
          </w:p>
        </w:tc>
      </w:tr>
      <w:tr w:rsidR="00742D80" w14:paraId="6ECD0AB5"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000000"/>
            </w:tcBorders>
            <w:noWrap/>
            <w:vAlign w:val="bottom"/>
          </w:tcPr>
          <w:p w14:paraId="63B34206" w14:textId="77777777" w:rsidR="00742D80" w:rsidRPr="00700AF3" w:rsidRDefault="00742D80" w:rsidP="00637D89">
            <w:pPr>
              <w:rPr>
                <w:color w:val="000000"/>
              </w:rPr>
            </w:pPr>
            <w:r w:rsidRPr="00700AF3">
              <w:rPr>
                <w:color w:val="000000"/>
              </w:rPr>
              <w:t>Savanorių veiklai</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6EF8D0CB" w14:textId="77777777" w:rsidR="00742D80" w:rsidRPr="00700AF3" w:rsidRDefault="00742D80" w:rsidP="00637D89">
            <w:pPr>
              <w:jc w:val="center"/>
              <w:rPr>
                <w:color w:val="000000"/>
              </w:rPr>
            </w:pPr>
            <w:r w:rsidRPr="00700AF3">
              <w:rPr>
                <w:color w:val="000000"/>
              </w:rPr>
              <w:t>4.000,00</w:t>
            </w:r>
          </w:p>
        </w:tc>
        <w:tc>
          <w:tcPr>
            <w:tcW w:w="1951" w:type="dxa"/>
            <w:gridSpan w:val="2"/>
            <w:tcBorders>
              <w:top w:val="single" w:sz="4" w:space="0" w:color="auto"/>
              <w:left w:val="single" w:sz="4" w:space="0" w:color="auto"/>
              <w:bottom w:val="single" w:sz="4" w:space="0" w:color="auto"/>
              <w:right w:val="single" w:sz="4" w:space="0" w:color="auto"/>
            </w:tcBorders>
            <w:vAlign w:val="bottom"/>
          </w:tcPr>
          <w:p w14:paraId="5A6EFC2C" w14:textId="77777777" w:rsidR="00742D80" w:rsidRPr="00700AF3" w:rsidRDefault="00742D80" w:rsidP="00637D89">
            <w:pPr>
              <w:jc w:val="center"/>
              <w:rPr>
                <w:color w:val="000000"/>
              </w:rPr>
            </w:pPr>
            <w:r>
              <w:rPr>
                <w:color w:val="000000"/>
              </w:rPr>
              <w:t>-</w:t>
            </w:r>
          </w:p>
        </w:tc>
      </w:tr>
      <w:tr w:rsidR="00742D80" w14:paraId="4C4CF435"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4B20C314" w14:textId="77777777" w:rsidR="00742D80" w:rsidRPr="00700AF3" w:rsidRDefault="00742D80" w:rsidP="00637D89">
            <w:pPr>
              <w:rPr>
                <w:color w:val="000000"/>
              </w:rPr>
            </w:pPr>
            <w:r w:rsidRPr="00700AF3">
              <w:rPr>
                <w:color w:val="000000"/>
              </w:rPr>
              <w:t>Kitos išlaidos</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42E8C3E3" w14:textId="77777777" w:rsidR="00742D80" w:rsidRPr="00700AF3" w:rsidRDefault="00742D80" w:rsidP="00637D89">
            <w:pPr>
              <w:jc w:val="center"/>
              <w:rPr>
                <w:color w:val="000000"/>
              </w:rPr>
            </w:pPr>
            <w:r w:rsidRPr="00700AF3">
              <w:rPr>
                <w:color w:val="000000"/>
              </w:rPr>
              <w:t>3.000,00</w:t>
            </w:r>
          </w:p>
        </w:tc>
        <w:tc>
          <w:tcPr>
            <w:tcW w:w="1951" w:type="dxa"/>
            <w:gridSpan w:val="2"/>
            <w:tcBorders>
              <w:top w:val="single" w:sz="4" w:space="0" w:color="auto"/>
              <w:bottom w:val="single" w:sz="4" w:space="0" w:color="auto"/>
              <w:right w:val="single" w:sz="4" w:space="0" w:color="auto"/>
            </w:tcBorders>
            <w:vAlign w:val="bottom"/>
          </w:tcPr>
          <w:p w14:paraId="76AFAB56" w14:textId="77777777" w:rsidR="00742D80" w:rsidRPr="00700AF3" w:rsidRDefault="00742D80" w:rsidP="00637D89">
            <w:pPr>
              <w:jc w:val="center"/>
              <w:rPr>
                <w:color w:val="000000"/>
              </w:rPr>
            </w:pPr>
            <w:r>
              <w:rPr>
                <w:color w:val="000000"/>
              </w:rPr>
              <w:t>30.480,00</w:t>
            </w:r>
          </w:p>
        </w:tc>
      </w:tr>
      <w:tr w:rsidR="00742D80" w14:paraId="365BA3DD" w14:textId="77777777" w:rsidTr="00637D89">
        <w:trPr>
          <w:trHeight w:val="255"/>
          <w:jc w:val="center"/>
        </w:trPr>
        <w:tc>
          <w:tcPr>
            <w:tcW w:w="3171" w:type="dxa"/>
            <w:gridSpan w:val="2"/>
            <w:tcBorders>
              <w:top w:val="single" w:sz="4" w:space="0" w:color="auto"/>
              <w:left w:val="single" w:sz="4" w:space="0" w:color="auto"/>
              <w:bottom w:val="single" w:sz="4" w:space="0" w:color="auto"/>
              <w:right w:val="single" w:sz="4" w:space="0" w:color="auto"/>
            </w:tcBorders>
            <w:noWrap/>
            <w:vAlign w:val="bottom"/>
          </w:tcPr>
          <w:p w14:paraId="3F4179BC" w14:textId="77777777" w:rsidR="00742D80" w:rsidRPr="00700AF3" w:rsidRDefault="00742D80" w:rsidP="00637D89">
            <w:pPr>
              <w:rPr>
                <w:color w:val="000000"/>
              </w:rPr>
            </w:pPr>
            <w:r w:rsidRPr="00700AF3">
              <w:rPr>
                <w:color w:val="000000"/>
              </w:rPr>
              <w:t>Iš viso:</w:t>
            </w:r>
          </w:p>
        </w:tc>
        <w:tc>
          <w:tcPr>
            <w:tcW w:w="1951" w:type="dxa"/>
            <w:tcBorders>
              <w:top w:val="single" w:sz="4" w:space="0" w:color="auto"/>
              <w:left w:val="nil"/>
              <w:bottom w:val="single" w:sz="4" w:space="0" w:color="auto"/>
              <w:right w:val="single" w:sz="4" w:space="0" w:color="auto"/>
            </w:tcBorders>
            <w:shd w:val="clear" w:color="000000" w:fill="FFFFCC"/>
            <w:noWrap/>
            <w:vAlign w:val="bottom"/>
          </w:tcPr>
          <w:p w14:paraId="4DE7EB07" w14:textId="77777777" w:rsidR="00742D80" w:rsidRPr="00700AF3" w:rsidRDefault="00742D80" w:rsidP="00637D89">
            <w:pPr>
              <w:jc w:val="center"/>
              <w:rPr>
                <w:color w:val="000000"/>
              </w:rPr>
            </w:pPr>
            <w:r w:rsidRPr="00700AF3">
              <w:rPr>
                <w:color w:val="000000"/>
              </w:rPr>
              <w:t>314.435,00</w:t>
            </w:r>
          </w:p>
        </w:tc>
        <w:tc>
          <w:tcPr>
            <w:tcW w:w="1951" w:type="dxa"/>
            <w:gridSpan w:val="2"/>
            <w:tcBorders>
              <w:top w:val="single" w:sz="4" w:space="0" w:color="auto"/>
              <w:bottom w:val="single" w:sz="4" w:space="0" w:color="auto"/>
              <w:right w:val="single" w:sz="4" w:space="0" w:color="auto"/>
            </w:tcBorders>
            <w:vAlign w:val="bottom"/>
          </w:tcPr>
          <w:p w14:paraId="55303B31" w14:textId="77777777" w:rsidR="00742D80" w:rsidRPr="00700AF3" w:rsidRDefault="00742D80" w:rsidP="00637D89">
            <w:pPr>
              <w:jc w:val="center"/>
              <w:rPr>
                <w:color w:val="000000"/>
              </w:rPr>
            </w:pPr>
            <w:r>
              <w:rPr>
                <w:color w:val="000000"/>
              </w:rPr>
              <w:t>47.959,00</w:t>
            </w:r>
          </w:p>
        </w:tc>
      </w:tr>
      <w:tr w:rsidR="00742D80" w:rsidRPr="00EB4C91" w14:paraId="2074F786" w14:textId="77777777" w:rsidTr="00637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62" w:type="dxa"/>
          <w:wAfter w:w="1050" w:type="dxa"/>
          <w:trHeight w:val="204"/>
          <w:jc w:val="center"/>
        </w:trPr>
        <w:tc>
          <w:tcPr>
            <w:tcW w:w="2109" w:type="dxa"/>
            <w:tcBorders>
              <w:top w:val="nil"/>
              <w:left w:val="nil"/>
              <w:bottom w:val="nil"/>
              <w:right w:val="nil"/>
            </w:tcBorders>
          </w:tcPr>
          <w:p w14:paraId="74AA1FB0" w14:textId="77777777" w:rsidR="00742D80" w:rsidRPr="003A2387" w:rsidRDefault="00742D80" w:rsidP="00637D89">
            <w:pPr>
              <w:spacing w:line="360" w:lineRule="auto"/>
              <w:ind w:firstLine="851"/>
              <w:jc w:val="right"/>
              <w:rPr>
                <w:highlight w:val="yellow"/>
              </w:rPr>
            </w:pPr>
          </w:p>
        </w:tc>
        <w:tc>
          <w:tcPr>
            <w:tcW w:w="2852" w:type="dxa"/>
            <w:gridSpan w:val="2"/>
            <w:tcBorders>
              <w:top w:val="nil"/>
              <w:left w:val="nil"/>
              <w:bottom w:val="nil"/>
              <w:right w:val="nil"/>
            </w:tcBorders>
          </w:tcPr>
          <w:p w14:paraId="3D8E8AF0" w14:textId="77777777" w:rsidR="00742D80" w:rsidRPr="003A2387" w:rsidRDefault="00742D80" w:rsidP="00637D89">
            <w:pPr>
              <w:spacing w:line="360" w:lineRule="auto"/>
              <w:jc w:val="right"/>
              <w:rPr>
                <w:highlight w:val="yellow"/>
              </w:rPr>
            </w:pPr>
          </w:p>
        </w:tc>
      </w:tr>
    </w:tbl>
    <w:p w14:paraId="3EFB3EE7" w14:textId="77777777" w:rsidR="00742D80" w:rsidRDefault="00742D80" w:rsidP="003C07EC">
      <w:pPr>
        <w:spacing w:line="360" w:lineRule="auto"/>
        <w:ind w:firstLine="851"/>
        <w:jc w:val="center"/>
        <w:rPr>
          <w:b/>
          <w:bCs/>
          <w:sz w:val="28"/>
          <w:szCs w:val="28"/>
        </w:rPr>
      </w:pPr>
      <w:r>
        <w:rPr>
          <w:b/>
          <w:bCs/>
          <w:sz w:val="28"/>
          <w:szCs w:val="28"/>
        </w:rPr>
        <w:t xml:space="preserve">V. </w:t>
      </w:r>
      <w:r w:rsidRPr="00C53EBF">
        <w:rPr>
          <w:b/>
          <w:bCs/>
          <w:sz w:val="28"/>
          <w:szCs w:val="28"/>
        </w:rPr>
        <w:t>VEIKLOS TOBULINIMO PERSPEKTYVOS</w:t>
      </w:r>
    </w:p>
    <w:p w14:paraId="47A9028D" w14:textId="77777777" w:rsidR="00742D80" w:rsidRPr="00C53EBF" w:rsidRDefault="00742D80" w:rsidP="003C07EC">
      <w:pPr>
        <w:spacing w:line="360" w:lineRule="auto"/>
        <w:ind w:firstLine="851"/>
        <w:jc w:val="center"/>
        <w:rPr>
          <w:b/>
          <w:bCs/>
          <w:sz w:val="28"/>
          <w:szCs w:val="28"/>
        </w:rPr>
      </w:pPr>
    </w:p>
    <w:p w14:paraId="39D3C4DF" w14:textId="77777777" w:rsidR="00742D80" w:rsidRPr="00EB4C91" w:rsidRDefault="00742D80" w:rsidP="003C07EC">
      <w:pPr>
        <w:autoSpaceDE w:val="0"/>
        <w:autoSpaceDN w:val="0"/>
        <w:adjustRightInd w:val="0"/>
        <w:spacing w:line="360" w:lineRule="auto"/>
        <w:ind w:firstLine="709"/>
        <w:jc w:val="both"/>
      </w:pPr>
      <w:r w:rsidRPr="00EB4C91">
        <w:t>Pagėgių savivaldybės priešgaisrinės tarnybos tikslas yra išsaugoti  gyventojų gyvybę, sveikatą, turtą, apsaugoti aplinką nuo ekstremalių įvykių situacijų poveikio. Priešgaisrinė tarnyba planuoja:</w:t>
      </w:r>
    </w:p>
    <w:p w14:paraId="0C347D33" w14:textId="77777777" w:rsidR="00742D80" w:rsidRPr="00EB4C91" w:rsidRDefault="00742D80" w:rsidP="003C07EC">
      <w:pPr>
        <w:pStyle w:val="Sraopastraipa"/>
        <w:numPr>
          <w:ilvl w:val="0"/>
          <w:numId w:val="5"/>
        </w:numPr>
        <w:suppressAutoHyphens/>
        <w:autoSpaceDE w:val="0"/>
        <w:autoSpaceDN w:val="0"/>
        <w:adjustRightInd w:val="0"/>
        <w:spacing w:before="0" w:beforeAutospacing="0" w:after="0" w:afterAutospacing="0" w:line="360" w:lineRule="auto"/>
        <w:ind w:left="0" w:firstLine="709"/>
        <w:contextualSpacing/>
        <w:jc w:val="both"/>
        <w:textAlignment w:val="baseline"/>
      </w:pPr>
      <w:r>
        <w:t>s</w:t>
      </w:r>
      <w:r w:rsidRPr="00EB4C91">
        <w:t>tengtis, kad gaisrų gesinimas visada būtų pak</w:t>
      </w:r>
      <w:r>
        <w:t>ankamai operatyvus ir efektyvus;</w:t>
      </w:r>
    </w:p>
    <w:p w14:paraId="54B3CD5E" w14:textId="77777777" w:rsidR="00742D80" w:rsidRPr="00EB4C91" w:rsidRDefault="00742D80" w:rsidP="003C07EC">
      <w:pPr>
        <w:pStyle w:val="Sraopastraipa"/>
        <w:numPr>
          <w:ilvl w:val="0"/>
          <w:numId w:val="5"/>
        </w:numPr>
        <w:suppressAutoHyphens/>
        <w:autoSpaceDE w:val="0"/>
        <w:autoSpaceDN w:val="0"/>
        <w:adjustRightInd w:val="0"/>
        <w:spacing w:before="0" w:beforeAutospacing="0" w:after="0" w:afterAutospacing="0" w:line="360" w:lineRule="auto"/>
        <w:ind w:left="0" w:firstLine="709"/>
        <w:contextualSpacing/>
        <w:jc w:val="both"/>
        <w:textAlignment w:val="baseline"/>
      </w:pPr>
      <w:r>
        <w:lastRenderedPageBreak/>
        <w:t>u</w:t>
      </w:r>
      <w:r w:rsidRPr="00EB4C91">
        <w:t>žtikrinti, kad pirmųjų gelbėjimo pajėgų atvykimo laikas būtų; esamoje teritorijoj</w:t>
      </w:r>
      <w:r>
        <w:t>e iki 8 min., kitur  iki 18 min;</w:t>
      </w:r>
    </w:p>
    <w:p w14:paraId="10DA5FB3" w14:textId="77777777" w:rsidR="00742D80" w:rsidRPr="00EB4C91"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u</w:t>
      </w:r>
      <w:r w:rsidRPr="00EB4C91">
        <w:t>žtikrinti efektyvų tarnybos darbą, pagal finansines galimybes darbuotojus aprūpinti būtinomis darbo ir apsauginėmis priemonėmis;</w:t>
      </w:r>
    </w:p>
    <w:p w14:paraId="2496139F" w14:textId="77777777" w:rsidR="00742D80" w:rsidRPr="00EB4C91"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o</w:t>
      </w:r>
      <w:r w:rsidRPr="00EB4C91">
        <w:t>ptimaliau naudoti žmogiškuosius, finansinius ir materialinius išteklius;</w:t>
      </w:r>
    </w:p>
    <w:p w14:paraId="2C7B7A14" w14:textId="77777777" w:rsidR="00742D80" w:rsidRPr="00EB4C91"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u</w:t>
      </w:r>
      <w:r w:rsidRPr="00EB4C91">
        <w:t xml:space="preserve">žtikrinti priešgaisrinės tarnybos nuolatinę parengtį, racionalų technikos ir įrangos panaudojimą; </w:t>
      </w:r>
    </w:p>
    <w:p w14:paraId="18071767" w14:textId="77777777" w:rsidR="00742D80" w:rsidRPr="00EB4C91"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b</w:t>
      </w:r>
      <w:r w:rsidRPr="00EB4C91">
        <w:t>endradarbiauti su Priešgaisrinės apsaugos ir gelbėjimo departamentu prie Vidaus reikalų ministerijos, Pagėgių savivaldybės VPGT, Tauragės apskrities priešgaisrine gelbėjimo tarnyba, Klaipėdos apskrities VPGT, Pagėgių savivaldybės administracija ir seniūnijomis, kitomis savivaldybės įstaigomis ir įmonėmis sprendžiant priešgaisrinės saugos klausimus;</w:t>
      </w:r>
    </w:p>
    <w:p w14:paraId="63197E7E" w14:textId="77777777" w:rsidR="00742D80" w:rsidRPr="00EB4C91"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s</w:t>
      </w:r>
      <w:r w:rsidRPr="00EB4C91">
        <w:t>katinti ir remti darbuotojų profesinį tobulėjimą;</w:t>
      </w:r>
    </w:p>
    <w:p w14:paraId="64168AD4" w14:textId="77777777" w:rsidR="00742D80" w:rsidRDefault="00742D80" w:rsidP="003C07EC">
      <w:pPr>
        <w:pStyle w:val="Sraopastraipa"/>
        <w:numPr>
          <w:ilvl w:val="0"/>
          <w:numId w:val="5"/>
        </w:numPr>
        <w:suppressAutoHyphens/>
        <w:autoSpaceDN w:val="0"/>
        <w:spacing w:before="0" w:beforeAutospacing="0" w:after="0" w:afterAutospacing="0" w:line="360" w:lineRule="auto"/>
        <w:ind w:left="0" w:firstLine="709"/>
        <w:contextualSpacing/>
        <w:jc w:val="both"/>
        <w:textAlignment w:val="baseline"/>
      </w:pPr>
      <w:r>
        <w:t>u</w:t>
      </w:r>
      <w:r w:rsidRPr="00EB4C91">
        <w:t>žtikrinti PT ugniagesių komandų nuolatinę parengtį,  pagal finansines galimybes mokėti darbuotojams už viršvalandinį darbą. Budint pamainoje vienam ugniagesiui gelbėtojui, papildoma</w:t>
      </w:r>
      <w:r>
        <w:t>i telkti savanorius ugniagesius.</w:t>
      </w:r>
    </w:p>
    <w:p w14:paraId="4FD8C5CD" w14:textId="77777777" w:rsidR="00742D80" w:rsidRDefault="00742D80" w:rsidP="003C07EC">
      <w:pPr>
        <w:spacing w:after="200" w:line="276" w:lineRule="auto"/>
        <w:rPr>
          <w:b/>
          <w:bCs/>
          <w:sz w:val="28"/>
          <w:szCs w:val="28"/>
        </w:rPr>
      </w:pPr>
    </w:p>
    <w:p w14:paraId="4A291AB2" w14:textId="77777777" w:rsidR="00742D80" w:rsidRPr="00E82F29" w:rsidRDefault="00742D80" w:rsidP="003C07EC">
      <w:pPr>
        <w:spacing w:line="360" w:lineRule="auto"/>
        <w:ind w:left="851"/>
        <w:jc w:val="center"/>
        <w:rPr>
          <w:b/>
          <w:bCs/>
          <w:sz w:val="28"/>
          <w:szCs w:val="28"/>
        </w:rPr>
      </w:pPr>
      <w:r>
        <w:rPr>
          <w:b/>
          <w:bCs/>
          <w:sz w:val="28"/>
          <w:szCs w:val="28"/>
        </w:rPr>
        <w:t xml:space="preserve">VI. </w:t>
      </w:r>
      <w:r w:rsidRPr="00E82F29">
        <w:rPr>
          <w:b/>
          <w:bCs/>
          <w:sz w:val="28"/>
          <w:szCs w:val="28"/>
        </w:rPr>
        <w:t>IŠVADOS IR UŽDAVINIAI</w:t>
      </w:r>
    </w:p>
    <w:p w14:paraId="25F1F49C" w14:textId="77777777" w:rsidR="00742D80" w:rsidRPr="00454C49" w:rsidRDefault="00742D80" w:rsidP="003C07EC">
      <w:pPr>
        <w:spacing w:line="360" w:lineRule="auto"/>
        <w:ind w:firstLine="851"/>
        <w:jc w:val="center"/>
        <w:rPr>
          <w:b/>
          <w:bCs/>
          <w:sz w:val="28"/>
          <w:szCs w:val="28"/>
        </w:rPr>
      </w:pPr>
    </w:p>
    <w:p w14:paraId="4E41C542" w14:textId="77777777" w:rsidR="00742D80" w:rsidRDefault="00742D80" w:rsidP="003C07EC">
      <w:pPr>
        <w:spacing w:line="360" w:lineRule="auto"/>
        <w:ind w:firstLine="709"/>
        <w:jc w:val="both"/>
      </w:pPr>
      <w:r>
        <w:t xml:space="preserve">46. </w:t>
      </w:r>
      <w:r w:rsidRPr="00EB4C91">
        <w:t xml:space="preserve">Pagėgių savivaldybės priešgaisrinės tarnybos materialinė – techninė bazė yra gera. Jos būklės sprendimas priklauso nuo priimtų sprendimų ir finansavimo. </w:t>
      </w:r>
    </w:p>
    <w:p w14:paraId="4C3964D8" w14:textId="77777777" w:rsidR="00742D80" w:rsidRDefault="00742D80" w:rsidP="003C07EC">
      <w:pPr>
        <w:spacing w:line="360" w:lineRule="auto"/>
        <w:ind w:firstLine="709"/>
        <w:jc w:val="both"/>
      </w:pPr>
      <w:r>
        <w:t>47. Siekti, kad būtų užtikrinta dar geresnė Tarnybos ugniagesių komandų parengtis, dar taupiau naudoti vidinius resursus.</w:t>
      </w:r>
    </w:p>
    <w:p w14:paraId="50DE9393" w14:textId="77777777" w:rsidR="00742D80" w:rsidRDefault="00742D80" w:rsidP="003C07EC">
      <w:pPr>
        <w:spacing w:line="360" w:lineRule="auto"/>
        <w:ind w:firstLine="709"/>
        <w:jc w:val="both"/>
      </w:pPr>
      <w:r>
        <w:t>48. Pagal finansines galimybes ir toliau naujinti padalinių komandų pastatų būklę.</w:t>
      </w:r>
    </w:p>
    <w:p w14:paraId="05D057D5" w14:textId="77777777" w:rsidR="00742D80" w:rsidRDefault="00742D80" w:rsidP="003C07EC">
      <w:pPr>
        <w:spacing w:line="360" w:lineRule="auto"/>
        <w:ind w:firstLine="709"/>
        <w:jc w:val="both"/>
      </w:pPr>
      <w:r>
        <w:t>49. Palaipsniui naujinti esamą gaisriniuose priešgaisriniuose priešgaisrinį inventorių.</w:t>
      </w:r>
    </w:p>
    <w:p w14:paraId="24C6294C" w14:textId="77777777" w:rsidR="00742D80" w:rsidRDefault="00742D80" w:rsidP="003C07EC">
      <w:pPr>
        <w:spacing w:line="360" w:lineRule="auto"/>
        <w:ind w:firstLine="709"/>
        <w:jc w:val="both"/>
      </w:pPr>
    </w:p>
    <w:p w14:paraId="612B14CF" w14:textId="4701F9E1" w:rsidR="00742D80" w:rsidRDefault="00F100A2" w:rsidP="00F100A2">
      <w:pPr>
        <w:spacing w:line="360" w:lineRule="auto"/>
        <w:ind w:firstLine="709"/>
        <w:jc w:val="center"/>
      </w:pPr>
      <w:r>
        <w:t>______________________</w:t>
      </w:r>
    </w:p>
    <w:sectPr w:rsidR="00742D80" w:rsidSect="002A6B97">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F298" w14:textId="77777777" w:rsidR="00FD2478" w:rsidRDefault="00FD2478" w:rsidP="00671502">
      <w:r>
        <w:separator/>
      </w:r>
    </w:p>
  </w:endnote>
  <w:endnote w:type="continuationSeparator" w:id="0">
    <w:p w14:paraId="0C573D13" w14:textId="77777777" w:rsidR="00FD2478" w:rsidRDefault="00FD2478" w:rsidP="006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2BD1" w14:textId="77777777" w:rsidR="00FD2478" w:rsidRDefault="00FD2478" w:rsidP="00671502">
      <w:r>
        <w:separator/>
      </w:r>
    </w:p>
  </w:footnote>
  <w:footnote w:type="continuationSeparator" w:id="0">
    <w:p w14:paraId="685D90BF" w14:textId="77777777" w:rsidR="00FD2478" w:rsidRDefault="00FD2478" w:rsidP="0067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88"/>
    <w:multiLevelType w:val="hybridMultilevel"/>
    <w:tmpl w:val="A920B7C6"/>
    <w:lvl w:ilvl="0" w:tplc="F00A75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96976"/>
    <w:multiLevelType w:val="hybridMultilevel"/>
    <w:tmpl w:val="3982B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11C32"/>
    <w:multiLevelType w:val="multilevel"/>
    <w:tmpl w:val="D78231C8"/>
    <w:lvl w:ilvl="0">
      <w:start w:val="1"/>
      <w:numFmt w:val="decimal"/>
      <w:lvlText w:val="%1."/>
      <w:lvlJc w:val="left"/>
      <w:pPr>
        <w:tabs>
          <w:tab w:val="num" w:pos="1770"/>
        </w:tabs>
        <w:ind w:left="1770" w:hanging="105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676688582">
    <w:abstractNumId w:val="2"/>
  </w:num>
  <w:num w:numId="2" w16cid:durableId="1396587289">
    <w:abstractNumId w:val="5"/>
  </w:num>
  <w:num w:numId="3" w16cid:durableId="1718238166">
    <w:abstractNumId w:val="0"/>
  </w:num>
  <w:num w:numId="4" w16cid:durableId="515729571">
    <w:abstractNumId w:val="4"/>
  </w:num>
  <w:num w:numId="5" w16cid:durableId="368993040">
    <w:abstractNumId w:val="3"/>
  </w:num>
  <w:num w:numId="6" w16cid:durableId="104813944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701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86C"/>
    <w:rsid w:val="00003034"/>
    <w:rsid w:val="000125BA"/>
    <w:rsid w:val="00015F4A"/>
    <w:rsid w:val="0001600B"/>
    <w:rsid w:val="00020A51"/>
    <w:rsid w:val="00022B99"/>
    <w:rsid w:val="0002330F"/>
    <w:rsid w:val="00034C4D"/>
    <w:rsid w:val="000374BA"/>
    <w:rsid w:val="000411F9"/>
    <w:rsid w:val="00042755"/>
    <w:rsid w:val="000447C5"/>
    <w:rsid w:val="00051832"/>
    <w:rsid w:val="00052084"/>
    <w:rsid w:val="00052DE7"/>
    <w:rsid w:val="00056E83"/>
    <w:rsid w:val="000629E1"/>
    <w:rsid w:val="000647F3"/>
    <w:rsid w:val="00072A9B"/>
    <w:rsid w:val="000742F0"/>
    <w:rsid w:val="00075B4C"/>
    <w:rsid w:val="000778DE"/>
    <w:rsid w:val="00077C4D"/>
    <w:rsid w:val="000940D7"/>
    <w:rsid w:val="00094126"/>
    <w:rsid w:val="00095FC0"/>
    <w:rsid w:val="000A261E"/>
    <w:rsid w:val="000A2BA7"/>
    <w:rsid w:val="000B29F0"/>
    <w:rsid w:val="000B4339"/>
    <w:rsid w:val="000E0623"/>
    <w:rsid w:val="000E7BDD"/>
    <w:rsid w:val="000F4966"/>
    <w:rsid w:val="000F7EE7"/>
    <w:rsid w:val="00101042"/>
    <w:rsid w:val="001010FB"/>
    <w:rsid w:val="00103D00"/>
    <w:rsid w:val="00110952"/>
    <w:rsid w:val="00112147"/>
    <w:rsid w:val="0011341E"/>
    <w:rsid w:val="00121603"/>
    <w:rsid w:val="00122683"/>
    <w:rsid w:val="00131387"/>
    <w:rsid w:val="0013178D"/>
    <w:rsid w:val="00132C58"/>
    <w:rsid w:val="00143518"/>
    <w:rsid w:val="00143A41"/>
    <w:rsid w:val="001478B3"/>
    <w:rsid w:val="00150A03"/>
    <w:rsid w:val="0015192E"/>
    <w:rsid w:val="00160A56"/>
    <w:rsid w:val="00161EE1"/>
    <w:rsid w:val="00166CEC"/>
    <w:rsid w:val="0017725B"/>
    <w:rsid w:val="001807B2"/>
    <w:rsid w:val="001836F9"/>
    <w:rsid w:val="001868B4"/>
    <w:rsid w:val="001961F1"/>
    <w:rsid w:val="001B0C18"/>
    <w:rsid w:val="001B6670"/>
    <w:rsid w:val="001C3013"/>
    <w:rsid w:val="001C73D5"/>
    <w:rsid w:val="001D22CA"/>
    <w:rsid w:val="001D4F94"/>
    <w:rsid w:val="001D7634"/>
    <w:rsid w:val="001E0EAF"/>
    <w:rsid w:val="001E0F7B"/>
    <w:rsid w:val="001E3079"/>
    <w:rsid w:val="001F1A61"/>
    <w:rsid w:val="001F2DFB"/>
    <w:rsid w:val="001F554B"/>
    <w:rsid w:val="001F73B2"/>
    <w:rsid w:val="0020136B"/>
    <w:rsid w:val="00203AA8"/>
    <w:rsid w:val="0020421D"/>
    <w:rsid w:val="00215444"/>
    <w:rsid w:val="00223E89"/>
    <w:rsid w:val="00230091"/>
    <w:rsid w:val="00234401"/>
    <w:rsid w:val="00242A14"/>
    <w:rsid w:val="0024740B"/>
    <w:rsid w:val="00252FF6"/>
    <w:rsid w:val="002542CA"/>
    <w:rsid w:val="00254C2E"/>
    <w:rsid w:val="00264ACC"/>
    <w:rsid w:val="002652E0"/>
    <w:rsid w:val="00287833"/>
    <w:rsid w:val="00292474"/>
    <w:rsid w:val="00294ACE"/>
    <w:rsid w:val="002A3201"/>
    <w:rsid w:val="002A6B97"/>
    <w:rsid w:val="002B43E5"/>
    <w:rsid w:val="002C2ACA"/>
    <w:rsid w:val="002C387C"/>
    <w:rsid w:val="002C6A11"/>
    <w:rsid w:val="002D28F5"/>
    <w:rsid w:val="002D514E"/>
    <w:rsid w:val="002D67C7"/>
    <w:rsid w:val="002D72EE"/>
    <w:rsid w:val="002E1492"/>
    <w:rsid w:val="002E2B45"/>
    <w:rsid w:val="002E61B3"/>
    <w:rsid w:val="002E7BE3"/>
    <w:rsid w:val="002F0E9E"/>
    <w:rsid w:val="002F2CA1"/>
    <w:rsid w:val="002F4DE4"/>
    <w:rsid w:val="003019AB"/>
    <w:rsid w:val="003039C2"/>
    <w:rsid w:val="00304DAA"/>
    <w:rsid w:val="00311CCD"/>
    <w:rsid w:val="00312695"/>
    <w:rsid w:val="00317530"/>
    <w:rsid w:val="00320722"/>
    <w:rsid w:val="00332133"/>
    <w:rsid w:val="00332D50"/>
    <w:rsid w:val="00335229"/>
    <w:rsid w:val="003354D1"/>
    <w:rsid w:val="00335BDD"/>
    <w:rsid w:val="00336BBA"/>
    <w:rsid w:val="00351AE3"/>
    <w:rsid w:val="00356519"/>
    <w:rsid w:val="0036078A"/>
    <w:rsid w:val="00363099"/>
    <w:rsid w:val="0036399A"/>
    <w:rsid w:val="00365A86"/>
    <w:rsid w:val="00375917"/>
    <w:rsid w:val="00384EA8"/>
    <w:rsid w:val="00386CA0"/>
    <w:rsid w:val="003921D1"/>
    <w:rsid w:val="00395012"/>
    <w:rsid w:val="003A2387"/>
    <w:rsid w:val="003A2A66"/>
    <w:rsid w:val="003B367B"/>
    <w:rsid w:val="003B644F"/>
    <w:rsid w:val="003C07EC"/>
    <w:rsid w:val="003D0FFE"/>
    <w:rsid w:val="003D745D"/>
    <w:rsid w:val="003D76AE"/>
    <w:rsid w:val="003E2A3A"/>
    <w:rsid w:val="003F3333"/>
    <w:rsid w:val="003F4677"/>
    <w:rsid w:val="003F46CE"/>
    <w:rsid w:val="003F72E8"/>
    <w:rsid w:val="00400D9A"/>
    <w:rsid w:val="00414B71"/>
    <w:rsid w:val="004164A3"/>
    <w:rsid w:val="0042708E"/>
    <w:rsid w:val="00433C3E"/>
    <w:rsid w:val="0043439F"/>
    <w:rsid w:val="004355CA"/>
    <w:rsid w:val="004374C7"/>
    <w:rsid w:val="00444B82"/>
    <w:rsid w:val="00453F2D"/>
    <w:rsid w:val="00454C49"/>
    <w:rsid w:val="0045792B"/>
    <w:rsid w:val="004634D7"/>
    <w:rsid w:val="00467E70"/>
    <w:rsid w:val="004735BE"/>
    <w:rsid w:val="004756AA"/>
    <w:rsid w:val="00482C06"/>
    <w:rsid w:val="0049556E"/>
    <w:rsid w:val="004A6B4D"/>
    <w:rsid w:val="004A7E54"/>
    <w:rsid w:val="004B0A70"/>
    <w:rsid w:val="004B2D66"/>
    <w:rsid w:val="004B3D08"/>
    <w:rsid w:val="004B587B"/>
    <w:rsid w:val="004C3070"/>
    <w:rsid w:val="004C4632"/>
    <w:rsid w:val="004C4670"/>
    <w:rsid w:val="004C7484"/>
    <w:rsid w:val="004D0EF4"/>
    <w:rsid w:val="004D2C57"/>
    <w:rsid w:val="004D5C04"/>
    <w:rsid w:val="004D753E"/>
    <w:rsid w:val="004E4AFC"/>
    <w:rsid w:val="004E4DB8"/>
    <w:rsid w:val="004F3AF1"/>
    <w:rsid w:val="004F5386"/>
    <w:rsid w:val="004F7EB1"/>
    <w:rsid w:val="0050372D"/>
    <w:rsid w:val="00514869"/>
    <w:rsid w:val="00521B9B"/>
    <w:rsid w:val="00526D53"/>
    <w:rsid w:val="00531EB3"/>
    <w:rsid w:val="00532F72"/>
    <w:rsid w:val="00536053"/>
    <w:rsid w:val="005371F9"/>
    <w:rsid w:val="00540649"/>
    <w:rsid w:val="00542D97"/>
    <w:rsid w:val="0055347D"/>
    <w:rsid w:val="00553710"/>
    <w:rsid w:val="0056168D"/>
    <w:rsid w:val="0057004D"/>
    <w:rsid w:val="00570E45"/>
    <w:rsid w:val="0057339C"/>
    <w:rsid w:val="00581F12"/>
    <w:rsid w:val="00582544"/>
    <w:rsid w:val="00591EB3"/>
    <w:rsid w:val="00596EF8"/>
    <w:rsid w:val="005A25CD"/>
    <w:rsid w:val="005B0F5B"/>
    <w:rsid w:val="005C0617"/>
    <w:rsid w:val="005C0E25"/>
    <w:rsid w:val="005D12AA"/>
    <w:rsid w:val="005D51B4"/>
    <w:rsid w:val="005D7877"/>
    <w:rsid w:val="005E4F6D"/>
    <w:rsid w:val="005E6898"/>
    <w:rsid w:val="005E7067"/>
    <w:rsid w:val="005F149D"/>
    <w:rsid w:val="005F5DEE"/>
    <w:rsid w:val="005F6622"/>
    <w:rsid w:val="00637D89"/>
    <w:rsid w:val="00640558"/>
    <w:rsid w:val="00641923"/>
    <w:rsid w:val="00643FDA"/>
    <w:rsid w:val="00645546"/>
    <w:rsid w:val="00652281"/>
    <w:rsid w:val="006525AB"/>
    <w:rsid w:val="00653252"/>
    <w:rsid w:val="0066365C"/>
    <w:rsid w:val="00670B53"/>
    <w:rsid w:val="00671502"/>
    <w:rsid w:val="00676439"/>
    <w:rsid w:val="00694841"/>
    <w:rsid w:val="00694A1F"/>
    <w:rsid w:val="006958F8"/>
    <w:rsid w:val="006A1F6B"/>
    <w:rsid w:val="006A7241"/>
    <w:rsid w:val="006B4531"/>
    <w:rsid w:val="006B7492"/>
    <w:rsid w:val="006C1E1F"/>
    <w:rsid w:val="006C6E90"/>
    <w:rsid w:val="006D4538"/>
    <w:rsid w:val="006E4960"/>
    <w:rsid w:val="006E4BCA"/>
    <w:rsid w:val="006F1DC1"/>
    <w:rsid w:val="006F647B"/>
    <w:rsid w:val="00700AF3"/>
    <w:rsid w:val="00704154"/>
    <w:rsid w:val="00706312"/>
    <w:rsid w:val="00714202"/>
    <w:rsid w:val="007147DF"/>
    <w:rsid w:val="007158CD"/>
    <w:rsid w:val="0072097C"/>
    <w:rsid w:val="00721187"/>
    <w:rsid w:val="00730007"/>
    <w:rsid w:val="007346E6"/>
    <w:rsid w:val="0074232C"/>
    <w:rsid w:val="00742D80"/>
    <w:rsid w:val="00744884"/>
    <w:rsid w:val="007578D4"/>
    <w:rsid w:val="007614BA"/>
    <w:rsid w:val="007624F1"/>
    <w:rsid w:val="00770001"/>
    <w:rsid w:val="00794F22"/>
    <w:rsid w:val="007B1A4F"/>
    <w:rsid w:val="007B65B2"/>
    <w:rsid w:val="007C04B4"/>
    <w:rsid w:val="007C4DB0"/>
    <w:rsid w:val="007C66A0"/>
    <w:rsid w:val="007D0049"/>
    <w:rsid w:val="007D05BD"/>
    <w:rsid w:val="007D0944"/>
    <w:rsid w:val="007D23F2"/>
    <w:rsid w:val="007D3C26"/>
    <w:rsid w:val="007D5B81"/>
    <w:rsid w:val="007D6104"/>
    <w:rsid w:val="007E4F99"/>
    <w:rsid w:val="007E51AB"/>
    <w:rsid w:val="007E7359"/>
    <w:rsid w:val="007F36A8"/>
    <w:rsid w:val="007F3AD7"/>
    <w:rsid w:val="007F727D"/>
    <w:rsid w:val="008003B7"/>
    <w:rsid w:val="008017F0"/>
    <w:rsid w:val="00801FB3"/>
    <w:rsid w:val="00806E1C"/>
    <w:rsid w:val="00807364"/>
    <w:rsid w:val="00807A9D"/>
    <w:rsid w:val="00814CB5"/>
    <w:rsid w:val="00815B95"/>
    <w:rsid w:val="00817F6F"/>
    <w:rsid w:val="00822FC2"/>
    <w:rsid w:val="008230C3"/>
    <w:rsid w:val="00826897"/>
    <w:rsid w:val="008277D9"/>
    <w:rsid w:val="00830442"/>
    <w:rsid w:val="00831FDC"/>
    <w:rsid w:val="008361ED"/>
    <w:rsid w:val="0083708F"/>
    <w:rsid w:val="0083732B"/>
    <w:rsid w:val="00844213"/>
    <w:rsid w:val="008446EB"/>
    <w:rsid w:val="00844D90"/>
    <w:rsid w:val="00855E35"/>
    <w:rsid w:val="00855FF3"/>
    <w:rsid w:val="008623FC"/>
    <w:rsid w:val="00863DCA"/>
    <w:rsid w:val="008654A7"/>
    <w:rsid w:val="00866588"/>
    <w:rsid w:val="00866DAE"/>
    <w:rsid w:val="008925FC"/>
    <w:rsid w:val="00892BD7"/>
    <w:rsid w:val="00893C5D"/>
    <w:rsid w:val="00895B3A"/>
    <w:rsid w:val="00896495"/>
    <w:rsid w:val="008A3FD1"/>
    <w:rsid w:val="008A7964"/>
    <w:rsid w:val="008B08E7"/>
    <w:rsid w:val="008B1C58"/>
    <w:rsid w:val="008B7159"/>
    <w:rsid w:val="008C0687"/>
    <w:rsid w:val="008C31FB"/>
    <w:rsid w:val="008D10D9"/>
    <w:rsid w:val="008D36CF"/>
    <w:rsid w:val="008F17C9"/>
    <w:rsid w:val="008F5289"/>
    <w:rsid w:val="00901310"/>
    <w:rsid w:val="00906AE8"/>
    <w:rsid w:val="009073FF"/>
    <w:rsid w:val="00917CFD"/>
    <w:rsid w:val="00926473"/>
    <w:rsid w:val="00927248"/>
    <w:rsid w:val="00932AEB"/>
    <w:rsid w:val="00932CE2"/>
    <w:rsid w:val="00934932"/>
    <w:rsid w:val="00935024"/>
    <w:rsid w:val="00935636"/>
    <w:rsid w:val="00940351"/>
    <w:rsid w:val="00941563"/>
    <w:rsid w:val="009501A5"/>
    <w:rsid w:val="00951B5D"/>
    <w:rsid w:val="009531A5"/>
    <w:rsid w:val="0096204E"/>
    <w:rsid w:val="009646C6"/>
    <w:rsid w:val="009648B9"/>
    <w:rsid w:val="009666E9"/>
    <w:rsid w:val="009743B7"/>
    <w:rsid w:val="00976B95"/>
    <w:rsid w:val="00980FEC"/>
    <w:rsid w:val="00984E28"/>
    <w:rsid w:val="00986F7C"/>
    <w:rsid w:val="009A0EF1"/>
    <w:rsid w:val="009A62FC"/>
    <w:rsid w:val="009C0B42"/>
    <w:rsid w:val="009C3DB6"/>
    <w:rsid w:val="009D5DD0"/>
    <w:rsid w:val="009D78E3"/>
    <w:rsid w:val="009E01F4"/>
    <w:rsid w:val="009E3ACD"/>
    <w:rsid w:val="009E55ED"/>
    <w:rsid w:val="009E7EFD"/>
    <w:rsid w:val="009F0FB7"/>
    <w:rsid w:val="009F4D39"/>
    <w:rsid w:val="00A060E4"/>
    <w:rsid w:val="00A1060C"/>
    <w:rsid w:val="00A11560"/>
    <w:rsid w:val="00A115E3"/>
    <w:rsid w:val="00A1444B"/>
    <w:rsid w:val="00A153C5"/>
    <w:rsid w:val="00A1597F"/>
    <w:rsid w:val="00A17B50"/>
    <w:rsid w:val="00A240A2"/>
    <w:rsid w:val="00A32B3D"/>
    <w:rsid w:val="00A500B3"/>
    <w:rsid w:val="00A524D6"/>
    <w:rsid w:val="00A548D0"/>
    <w:rsid w:val="00A60DA6"/>
    <w:rsid w:val="00A647DF"/>
    <w:rsid w:val="00A6569C"/>
    <w:rsid w:val="00A75FDC"/>
    <w:rsid w:val="00A873DE"/>
    <w:rsid w:val="00A94EF2"/>
    <w:rsid w:val="00A95691"/>
    <w:rsid w:val="00AA2FA1"/>
    <w:rsid w:val="00AA4BA5"/>
    <w:rsid w:val="00AB1A67"/>
    <w:rsid w:val="00AB1BD9"/>
    <w:rsid w:val="00AB60E7"/>
    <w:rsid w:val="00AC37E5"/>
    <w:rsid w:val="00AC4FDA"/>
    <w:rsid w:val="00AC69E0"/>
    <w:rsid w:val="00AD1284"/>
    <w:rsid w:val="00AD1DC0"/>
    <w:rsid w:val="00AD7C98"/>
    <w:rsid w:val="00AE5C1D"/>
    <w:rsid w:val="00AE61AF"/>
    <w:rsid w:val="00AF1C45"/>
    <w:rsid w:val="00AF3DE2"/>
    <w:rsid w:val="00AF4565"/>
    <w:rsid w:val="00AF50C9"/>
    <w:rsid w:val="00AF7FE0"/>
    <w:rsid w:val="00B0059E"/>
    <w:rsid w:val="00B12668"/>
    <w:rsid w:val="00B16120"/>
    <w:rsid w:val="00B21EEC"/>
    <w:rsid w:val="00B24C9A"/>
    <w:rsid w:val="00B27560"/>
    <w:rsid w:val="00B327D6"/>
    <w:rsid w:val="00B35AEF"/>
    <w:rsid w:val="00B423F2"/>
    <w:rsid w:val="00B53E6A"/>
    <w:rsid w:val="00B53FF3"/>
    <w:rsid w:val="00B54521"/>
    <w:rsid w:val="00B57CF7"/>
    <w:rsid w:val="00B72BD4"/>
    <w:rsid w:val="00B74C28"/>
    <w:rsid w:val="00B77411"/>
    <w:rsid w:val="00B77AA3"/>
    <w:rsid w:val="00B818E4"/>
    <w:rsid w:val="00B82D26"/>
    <w:rsid w:val="00B851DF"/>
    <w:rsid w:val="00B9290A"/>
    <w:rsid w:val="00BA1596"/>
    <w:rsid w:val="00BA46AF"/>
    <w:rsid w:val="00BB1296"/>
    <w:rsid w:val="00BB457F"/>
    <w:rsid w:val="00BB6FCE"/>
    <w:rsid w:val="00BC1905"/>
    <w:rsid w:val="00BD597F"/>
    <w:rsid w:val="00BE2AE2"/>
    <w:rsid w:val="00BE2B7C"/>
    <w:rsid w:val="00BE4016"/>
    <w:rsid w:val="00BF1901"/>
    <w:rsid w:val="00BF21A8"/>
    <w:rsid w:val="00BF6566"/>
    <w:rsid w:val="00BF7DFB"/>
    <w:rsid w:val="00C026D2"/>
    <w:rsid w:val="00C02D76"/>
    <w:rsid w:val="00C24128"/>
    <w:rsid w:val="00C32A27"/>
    <w:rsid w:val="00C34F50"/>
    <w:rsid w:val="00C3523D"/>
    <w:rsid w:val="00C36DF2"/>
    <w:rsid w:val="00C4090F"/>
    <w:rsid w:val="00C467BD"/>
    <w:rsid w:val="00C50352"/>
    <w:rsid w:val="00C528D3"/>
    <w:rsid w:val="00C53EBF"/>
    <w:rsid w:val="00C5411E"/>
    <w:rsid w:val="00C541FF"/>
    <w:rsid w:val="00C65617"/>
    <w:rsid w:val="00C71879"/>
    <w:rsid w:val="00C731CB"/>
    <w:rsid w:val="00C7506C"/>
    <w:rsid w:val="00C82491"/>
    <w:rsid w:val="00C8326C"/>
    <w:rsid w:val="00C849F1"/>
    <w:rsid w:val="00C84D4E"/>
    <w:rsid w:val="00C85173"/>
    <w:rsid w:val="00C86765"/>
    <w:rsid w:val="00CA5399"/>
    <w:rsid w:val="00CB00F5"/>
    <w:rsid w:val="00CB3052"/>
    <w:rsid w:val="00CC6EB3"/>
    <w:rsid w:val="00CD1502"/>
    <w:rsid w:val="00CD3E83"/>
    <w:rsid w:val="00CD7AD7"/>
    <w:rsid w:val="00CE65CF"/>
    <w:rsid w:val="00CF5827"/>
    <w:rsid w:val="00D01B37"/>
    <w:rsid w:val="00D05A93"/>
    <w:rsid w:val="00D10305"/>
    <w:rsid w:val="00D1419B"/>
    <w:rsid w:val="00D21DCB"/>
    <w:rsid w:val="00D222D7"/>
    <w:rsid w:val="00D25921"/>
    <w:rsid w:val="00D27C08"/>
    <w:rsid w:val="00D27DB6"/>
    <w:rsid w:val="00D35112"/>
    <w:rsid w:val="00D42A37"/>
    <w:rsid w:val="00D73FDE"/>
    <w:rsid w:val="00D74DFE"/>
    <w:rsid w:val="00D76956"/>
    <w:rsid w:val="00D76CDA"/>
    <w:rsid w:val="00D77BB1"/>
    <w:rsid w:val="00D82A3E"/>
    <w:rsid w:val="00D83C61"/>
    <w:rsid w:val="00D85211"/>
    <w:rsid w:val="00D8667C"/>
    <w:rsid w:val="00D87A27"/>
    <w:rsid w:val="00D930EC"/>
    <w:rsid w:val="00D94118"/>
    <w:rsid w:val="00DA4782"/>
    <w:rsid w:val="00DB046E"/>
    <w:rsid w:val="00DB3250"/>
    <w:rsid w:val="00DC4D3D"/>
    <w:rsid w:val="00DD03AC"/>
    <w:rsid w:val="00DD0610"/>
    <w:rsid w:val="00DD6642"/>
    <w:rsid w:val="00DE42D3"/>
    <w:rsid w:val="00DF0029"/>
    <w:rsid w:val="00DF1184"/>
    <w:rsid w:val="00DF193E"/>
    <w:rsid w:val="00DF1E69"/>
    <w:rsid w:val="00DF412E"/>
    <w:rsid w:val="00DF74C8"/>
    <w:rsid w:val="00E02D59"/>
    <w:rsid w:val="00E04699"/>
    <w:rsid w:val="00E05932"/>
    <w:rsid w:val="00E06558"/>
    <w:rsid w:val="00E20CEE"/>
    <w:rsid w:val="00E25E05"/>
    <w:rsid w:val="00E42C17"/>
    <w:rsid w:val="00E44111"/>
    <w:rsid w:val="00E456BA"/>
    <w:rsid w:val="00E458C6"/>
    <w:rsid w:val="00E47790"/>
    <w:rsid w:val="00E50579"/>
    <w:rsid w:val="00E52EBA"/>
    <w:rsid w:val="00E555A7"/>
    <w:rsid w:val="00E5616D"/>
    <w:rsid w:val="00E61F7C"/>
    <w:rsid w:val="00E631A2"/>
    <w:rsid w:val="00E63CB0"/>
    <w:rsid w:val="00E70504"/>
    <w:rsid w:val="00E739AC"/>
    <w:rsid w:val="00E766CD"/>
    <w:rsid w:val="00E82F29"/>
    <w:rsid w:val="00E90225"/>
    <w:rsid w:val="00E96D13"/>
    <w:rsid w:val="00EA10F4"/>
    <w:rsid w:val="00EA53D4"/>
    <w:rsid w:val="00EA55B4"/>
    <w:rsid w:val="00EA6DDF"/>
    <w:rsid w:val="00EB1D72"/>
    <w:rsid w:val="00EB4C91"/>
    <w:rsid w:val="00EB695C"/>
    <w:rsid w:val="00EB6CED"/>
    <w:rsid w:val="00EC0825"/>
    <w:rsid w:val="00EC35B2"/>
    <w:rsid w:val="00EC4116"/>
    <w:rsid w:val="00EC5F17"/>
    <w:rsid w:val="00EE6F35"/>
    <w:rsid w:val="00EF3A55"/>
    <w:rsid w:val="00EF5723"/>
    <w:rsid w:val="00EF6D4F"/>
    <w:rsid w:val="00F000A6"/>
    <w:rsid w:val="00F05332"/>
    <w:rsid w:val="00F0709E"/>
    <w:rsid w:val="00F07B99"/>
    <w:rsid w:val="00F100A2"/>
    <w:rsid w:val="00F15985"/>
    <w:rsid w:val="00F21971"/>
    <w:rsid w:val="00F2391A"/>
    <w:rsid w:val="00F24426"/>
    <w:rsid w:val="00F34FC8"/>
    <w:rsid w:val="00F375C3"/>
    <w:rsid w:val="00F437D4"/>
    <w:rsid w:val="00F454FE"/>
    <w:rsid w:val="00F5059D"/>
    <w:rsid w:val="00F613FA"/>
    <w:rsid w:val="00F74F3E"/>
    <w:rsid w:val="00F7551F"/>
    <w:rsid w:val="00F82833"/>
    <w:rsid w:val="00F86EDE"/>
    <w:rsid w:val="00F9684C"/>
    <w:rsid w:val="00FA0263"/>
    <w:rsid w:val="00FA43A3"/>
    <w:rsid w:val="00FA786C"/>
    <w:rsid w:val="00FB3147"/>
    <w:rsid w:val="00FB388B"/>
    <w:rsid w:val="00FC4DA1"/>
    <w:rsid w:val="00FD1BBE"/>
    <w:rsid w:val="00FD2478"/>
    <w:rsid w:val="00FE2397"/>
    <w:rsid w:val="00FF28AF"/>
    <w:rsid w:val="00FF4002"/>
    <w:rsid w:val="00FF4BA9"/>
    <w:rsid w:val="00FF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FDDEFA"/>
  <w15:docId w15:val="{ED6C0578-F5BF-42D6-BCF7-63982A1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78E3"/>
    <w:rPr>
      <w:sz w:val="24"/>
      <w:szCs w:val="24"/>
    </w:rPr>
  </w:style>
  <w:style w:type="paragraph" w:styleId="Antrat1">
    <w:name w:val="heading 1"/>
    <w:basedOn w:val="prastasis"/>
    <w:link w:val="Antrat1Diagrama"/>
    <w:uiPriority w:val="99"/>
    <w:qFormat/>
    <w:rsid w:val="005371F9"/>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uiPriority w:val="99"/>
    <w:qFormat/>
    <w:rsid w:val="00EB6CE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2347EA"/>
    <w:rPr>
      <w:rFonts w:ascii="Cambria" w:eastAsia="Times New Roman" w:hAnsi="Cambria" w:cs="Times New Roman"/>
      <w:b/>
      <w:bCs/>
      <w:kern w:val="32"/>
      <w:sz w:val="32"/>
      <w:szCs w:val="32"/>
    </w:rPr>
  </w:style>
  <w:style w:type="character" w:customStyle="1" w:styleId="Antrat2Diagrama">
    <w:name w:val="Antraštė 2 Diagrama"/>
    <w:link w:val="Antrat2"/>
    <w:uiPriority w:val="99"/>
    <w:locked/>
    <w:rsid w:val="00EB6CED"/>
    <w:rPr>
      <w:rFonts w:ascii="Arial" w:hAnsi="Arial" w:cs="Arial"/>
      <w:b/>
      <w:bCs/>
      <w:i/>
      <w:iCs/>
      <w:sz w:val="28"/>
      <w:szCs w:val="28"/>
      <w:lang w:val="lt-LT" w:eastAsia="lt-LT"/>
    </w:rPr>
  </w:style>
  <w:style w:type="paragraph" w:styleId="prastasiniatinklio">
    <w:name w:val="Normal (Web)"/>
    <w:basedOn w:val="prastasis"/>
    <w:uiPriority w:val="99"/>
    <w:rsid w:val="005371F9"/>
    <w:pPr>
      <w:spacing w:before="100" w:beforeAutospacing="1" w:after="100" w:afterAutospacing="1"/>
    </w:pPr>
  </w:style>
  <w:style w:type="character" w:styleId="Hipersaitas">
    <w:name w:val="Hyperlink"/>
    <w:uiPriority w:val="99"/>
    <w:rsid w:val="005371F9"/>
    <w:rPr>
      <w:rFonts w:cs="Times New Roman"/>
      <w:color w:val="0000FF"/>
      <w:u w:val="single"/>
    </w:rPr>
  </w:style>
  <w:style w:type="character" w:styleId="Emfaz">
    <w:name w:val="Emphasis"/>
    <w:uiPriority w:val="99"/>
    <w:qFormat/>
    <w:rsid w:val="005371F9"/>
    <w:rPr>
      <w:rFonts w:cs="Times New Roman"/>
      <w:i/>
    </w:rPr>
  </w:style>
  <w:style w:type="character" w:styleId="Grietas">
    <w:name w:val="Strong"/>
    <w:uiPriority w:val="99"/>
    <w:qFormat/>
    <w:rsid w:val="005371F9"/>
    <w:rPr>
      <w:rFonts w:cs="Times New Roman"/>
      <w:b/>
    </w:rPr>
  </w:style>
  <w:style w:type="table" w:styleId="Lentelstinklelis">
    <w:name w:val="Table Grid"/>
    <w:basedOn w:val="prastojilentel"/>
    <w:uiPriority w:val="99"/>
    <w:rsid w:val="00EF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A32B3D"/>
    <w:pPr>
      <w:spacing w:before="100" w:beforeAutospacing="1" w:after="100" w:afterAutospacing="1"/>
    </w:pPr>
  </w:style>
  <w:style w:type="paragraph" w:styleId="Antrats">
    <w:name w:val="header"/>
    <w:basedOn w:val="prastasis"/>
    <w:link w:val="AntratsDiagrama"/>
    <w:uiPriority w:val="99"/>
    <w:rsid w:val="00671502"/>
    <w:pPr>
      <w:tabs>
        <w:tab w:val="center" w:pos="4819"/>
        <w:tab w:val="right" w:pos="9638"/>
      </w:tabs>
    </w:pPr>
  </w:style>
  <w:style w:type="character" w:customStyle="1" w:styleId="AntratsDiagrama">
    <w:name w:val="Antraštės Diagrama"/>
    <w:link w:val="Antrats"/>
    <w:uiPriority w:val="99"/>
    <w:locked/>
    <w:rsid w:val="00671502"/>
    <w:rPr>
      <w:rFonts w:cs="Times New Roman"/>
      <w:sz w:val="24"/>
      <w:szCs w:val="24"/>
    </w:rPr>
  </w:style>
  <w:style w:type="paragraph" w:styleId="Porat">
    <w:name w:val="footer"/>
    <w:basedOn w:val="prastasis"/>
    <w:link w:val="PoratDiagrama"/>
    <w:uiPriority w:val="99"/>
    <w:rsid w:val="00671502"/>
    <w:pPr>
      <w:tabs>
        <w:tab w:val="center" w:pos="4819"/>
        <w:tab w:val="right" w:pos="9638"/>
      </w:tabs>
    </w:pPr>
  </w:style>
  <w:style w:type="character" w:customStyle="1" w:styleId="PoratDiagrama">
    <w:name w:val="Poraštė Diagrama"/>
    <w:link w:val="Porat"/>
    <w:uiPriority w:val="99"/>
    <w:locked/>
    <w:rsid w:val="00671502"/>
    <w:rPr>
      <w:rFonts w:cs="Times New Roman"/>
      <w:sz w:val="24"/>
      <w:szCs w:val="24"/>
    </w:rPr>
  </w:style>
  <w:style w:type="paragraph" w:customStyle="1" w:styleId="Char1CharChar">
    <w:name w:val="Char1 Char Char"/>
    <w:basedOn w:val="prastasis"/>
    <w:uiPriority w:val="99"/>
    <w:rsid w:val="0057339C"/>
    <w:pPr>
      <w:spacing w:after="160" w:line="240" w:lineRule="exact"/>
    </w:pPr>
    <w:rPr>
      <w:rFonts w:ascii="Verdana" w:hAnsi="Verdana" w:cs="Verdana"/>
      <w:sz w:val="20"/>
      <w:szCs w:val="20"/>
      <w:lang w:val="en-US" w:eastAsia="en-US"/>
    </w:rPr>
  </w:style>
  <w:style w:type="paragraph" w:styleId="Pavadinimas">
    <w:name w:val="Title"/>
    <w:basedOn w:val="prastasis"/>
    <w:next w:val="prastasis"/>
    <w:link w:val="PavadinimasDiagrama"/>
    <w:uiPriority w:val="99"/>
    <w:qFormat/>
    <w:rsid w:val="00230091"/>
    <w:pPr>
      <w:pBdr>
        <w:bottom w:val="single" w:sz="8" w:space="4" w:color="4F81BD"/>
      </w:pBdr>
      <w:spacing w:after="300"/>
      <w:contextualSpacing/>
    </w:pPr>
    <w:rPr>
      <w:rFonts w:ascii="Cambria" w:hAnsi="Cambria" w:cs="Kartika"/>
      <w:color w:val="17365D"/>
      <w:spacing w:val="5"/>
      <w:kern w:val="28"/>
      <w:sz w:val="52"/>
      <w:szCs w:val="52"/>
    </w:rPr>
  </w:style>
  <w:style w:type="character" w:customStyle="1" w:styleId="PavadinimasDiagrama">
    <w:name w:val="Pavadinimas Diagrama"/>
    <w:link w:val="Pavadinimas"/>
    <w:uiPriority w:val="99"/>
    <w:locked/>
    <w:rsid w:val="00230091"/>
    <w:rPr>
      <w:rFonts w:ascii="Cambria" w:hAnsi="Cambria" w:cs="Kartika"/>
      <w:color w:val="17365D"/>
      <w:spacing w:val="5"/>
      <w:kern w:val="28"/>
      <w:sz w:val="52"/>
      <w:szCs w:val="52"/>
      <w:lang w:bidi="ar-SA"/>
    </w:rPr>
  </w:style>
  <w:style w:type="paragraph" w:styleId="Paantrat">
    <w:name w:val="Subtitle"/>
    <w:basedOn w:val="prastasis"/>
    <w:next w:val="prastasis"/>
    <w:link w:val="PaantratDiagrama"/>
    <w:uiPriority w:val="99"/>
    <w:qFormat/>
    <w:rsid w:val="00122683"/>
    <w:pPr>
      <w:numPr>
        <w:ilvl w:val="1"/>
      </w:numPr>
    </w:pPr>
    <w:rPr>
      <w:rFonts w:ascii="Cambria" w:hAnsi="Cambria"/>
      <w:i/>
      <w:iCs/>
      <w:color w:val="4F81BD"/>
      <w:spacing w:val="15"/>
    </w:rPr>
  </w:style>
  <w:style w:type="character" w:customStyle="1" w:styleId="PaantratDiagrama">
    <w:name w:val="Paantraštė Diagrama"/>
    <w:link w:val="Paantrat"/>
    <w:uiPriority w:val="99"/>
    <w:locked/>
    <w:rsid w:val="00122683"/>
    <w:rPr>
      <w:rFonts w:ascii="Cambria" w:hAnsi="Cambria" w:cs="Times New Roman"/>
      <w:i/>
      <w:iCs/>
      <w:color w:val="4F81BD"/>
      <w:spacing w:val="15"/>
      <w:sz w:val="24"/>
      <w:szCs w:val="24"/>
      <w:lang w:val="lt-LT" w:eastAsia="lt-LT"/>
    </w:rPr>
  </w:style>
  <w:style w:type="paragraph" w:styleId="Debesliotekstas">
    <w:name w:val="Balloon Text"/>
    <w:basedOn w:val="prastasis"/>
    <w:link w:val="DebesliotekstasDiagrama"/>
    <w:uiPriority w:val="99"/>
    <w:rsid w:val="00863DCA"/>
    <w:rPr>
      <w:rFonts w:ascii="Tahoma" w:hAnsi="Tahoma" w:cs="Tahoma"/>
      <w:sz w:val="16"/>
      <w:szCs w:val="16"/>
    </w:rPr>
  </w:style>
  <w:style w:type="character" w:customStyle="1" w:styleId="DebesliotekstasDiagrama">
    <w:name w:val="Debesėlio tekstas Diagrama"/>
    <w:link w:val="Debesliotekstas"/>
    <w:uiPriority w:val="99"/>
    <w:locked/>
    <w:rsid w:val="00863DCA"/>
    <w:rPr>
      <w:rFonts w:ascii="Tahoma" w:hAnsi="Tahoma" w:cs="Tahoma"/>
      <w:sz w:val="16"/>
      <w:szCs w:val="16"/>
      <w:lang w:val="lt-LT" w:eastAsia="lt-LT"/>
    </w:rPr>
  </w:style>
  <w:style w:type="paragraph" w:customStyle="1" w:styleId="Pagrindiniotekstotrauka21">
    <w:name w:val="Pagrindinio teksto įtrauka 21"/>
    <w:basedOn w:val="prastasis"/>
    <w:uiPriority w:val="99"/>
    <w:rsid w:val="003C07EC"/>
    <w:pPr>
      <w:suppressAutoHyphens/>
      <w:spacing w:after="120" w:line="480" w:lineRule="auto"/>
      <w:ind w:left="283"/>
    </w:pPr>
    <w:rPr>
      <w:rFonts w:ascii="Liberation Serif" w:eastAsia="SimSun" w:hAnsi="Liberation Serif" w:cs="Arial"/>
      <w:color w:val="00000A"/>
      <w:kern w:val="1"/>
      <w:lang w:val="en-US" w:eastAsia="hi-IN" w:bidi="hi-IN"/>
    </w:rPr>
  </w:style>
  <w:style w:type="paragraph" w:customStyle="1" w:styleId="Sraopastraipa1">
    <w:name w:val="Sąrašo pastraipa1"/>
    <w:basedOn w:val="prastasis"/>
    <w:uiPriority w:val="99"/>
    <w:rsid w:val="003C07EC"/>
    <w:pPr>
      <w:suppressAutoHyphens/>
      <w:ind w:left="720"/>
    </w:pPr>
    <w:rPr>
      <w:rFonts w:ascii="Liberation Serif" w:eastAsia="SimSun" w:hAnsi="Liberation Serif" w:cs="Arial"/>
      <w:color w:val="00000A"/>
      <w:kern w:val="1"/>
      <w:lang w:val="en-US" w:eastAsia="hi-IN" w:bidi="hi-IN"/>
    </w:rPr>
  </w:style>
  <w:style w:type="paragraph" w:customStyle="1" w:styleId="Puslapioinaostekstas1">
    <w:name w:val="Puslapio išnašos tekstas1"/>
    <w:basedOn w:val="prastasis"/>
    <w:uiPriority w:val="99"/>
    <w:rsid w:val="003C07EC"/>
    <w:pPr>
      <w:suppressAutoHyphens/>
    </w:pPr>
    <w:rPr>
      <w:rFonts w:ascii="Liberation Serif" w:eastAsia="SimSun" w:hAnsi="Liberation Serif" w:cs="Arial"/>
      <w:color w:val="00000A"/>
      <w:kern w:val="1"/>
      <w:lang w:eastAsia="hi-IN" w:bidi="hi-IN"/>
    </w:rPr>
  </w:style>
  <w:style w:type="paragraph" w:customStyle="1" w:styleId="Antrat10">
    <w:name w:val="Antraštė1"/>
    <w:basedOn w:val="prastasis"/>
    <w:uiPriority w:val="99"/>
    <w:rsid w:val="003C07EC"/>
    <w:pPr>
      <w:suppressAutoHyphens/>
      <w:jc w:val="center"/>
    </w:pPr>
    <w:rPr>
      <w:rFonts w:ascii="Liberation Serif" w:eastAsia="SimSun" w:hAnsi="Liberation Serif" w:cs="Arial"/>
      <w:b/>
      <w:color w:val="00000A"/>
      <w:kern w:val="1"/>
      <w:sz w:val="28"/>
      <w:lang w:eastAsia="hi-IN" w:bidi="hi-IN"/>
    </w:rPr>
  </w:style>
  <w:style w:type="paragraph" w:styleId="Pagrindinistekstas">
    <w:name w:val="Body Text"/>
    <w:basedOn w:val="prastasis"/>
    <w:link w:val="PagrindinistekstasDiagrama"/>
    <w:uiPriority w:val="99"/>
    <w:rsid w:val="003C07EC"/>
    <w:pPr>
      <w:suppressAutoHyphens/>
      <w:spacing w:after="140" w:line="276" w:lineRule="auto"/>
    </w:pPr>
    <w:rPr>
      <w:rFonts w:ascii="Liberation Serif" w:eastAsia="SimSun" w:hAnsi="Liberation Serif" w:cs="Arial"/>
      <w:color w:val="00000A"/>
      <w:kern w:val="1"/>
      <w:lang w:eastAsia="hi-IN" w:bidi="hi-IN"/>
    </w:rPr>
  </w:style>
  <w:style w:type="character" w:customStyle="1" w:styleId="PagrindinistekstasDiagrama">
    <w:name w:val="Pagrindinis tekstas Diagrama"/>
    <w:link w:val="Pagrindinistekstas"/>
    <w:uiPriority w:val="99"/>
    <w:locked/>
    <w:rsid w:val="003C07EC"/>
    <w:rPr>
      <w:rFonts w:ascii="Liberation Serif" w:eastAsia="SimSun" w:hAnsi="Liberation Serif" w:cs="Arial"/>
      <w:color w:val="00000A"/>
      <w:kern w:val="1"/>
      <w:sz w:val="24"/>
      <w:szCs w:val="24"/>
      <w:lang w:val="lt-LT" w:eastAsia="hi-IN" w:bidi="hi-IN"/>
    </w:rPr>
  </w:style>
  <w:style w:type="paragraph" w:customStyle="1" w:styleId="Default">
    <w:name w:val="Default"/>
    <w:uiPriority w:val="99"/>
    <w:rsid w:val="003C07EC"/>
    <w:pPr>
      <w:suppressAutoHyphens/>
      <w:spacing w:line="100" w:lineRule="atLeast"/>
    </w:pPr>
    <w:rPr>
      <w:rFonts w:cs="Liberation Serif"/>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246">
      <w:bodyDiv w:val="1"/>
      <w:marLeft w:val="0"/>
      <w:marRight w:val="0"/>
      <w:marTop w:val="0"/>
      <w:marBottom w:val="0"/>
      <w:divBdr>
        <w:top w:val="none" w:sz="0" w:space="0" w:color="auto"/>
        <w:left w:val="none" w:sz="0" w:space="0" w:color="auto"/>
        <w:bottom w:val="none" w:sz="0" w:space="0" w:color="auto"/>
        <w:right w:val="none" w:sz="0" w:space="0" w:color="auto"/>
      </w:divBdr>
    </w:div>
    <w:div w:id="526720133">
      <w:marLeft w:val="0"/>
      <w:marRight w:val="0"/>
      <w:marTop w:val="0"/>
      <w:marBottom w:val="0"/>
      <w:divBdr>
        <w:top w:val="none" w:sz="0" w:space="0" w:color="auto"/>
        <w:left w:val="none" w:sz="0" w:space="0" w:color="auto"/>
        <w:bottom w:val="none" w:sz="0" w:space="0" w:color="auto"/>
        <w:right w:val="none" w:sz="0" w:space="0" w:color="auto"/>
      </w:divBdr>
      <w:divsChild>
        <w:div w:id="526720179">
          <w:marLeft w:val="0"/>
          <w:marRight w:val="0"/>
          <w:marTop w:val="0"/>
          <w:marBottom w:val="0"/>
          <w:divBdr>
            <w:top w:val="none" w:sz="0" w:space="0" w:color="auto"/>
            <w:left w:val="none" w:sz="0" w:space="0" w:color="auto"/>
            <w:bottom w:val="none" w:sz="0" w:space="0" w:color="auto"/>
            <w:right w:val="none" w:sz="0" w:space="0" w:color="auto"/>
          </w:divBdr>
          <w:divsChild>
            <w:div w:id="526720186">
              <w:marLeft w:val="0"/>
              <w:marRight w:val="0"/>
              <w:marTop w:val="0"/>
              <w:marBottom w:val="0"/>
              <w:divBdr>
                <w:top w:val="none" w:sz="0" w:space="0" w:color="auto"/>
                <w:left w:val="none" w:sz="0" w:space="0" w:color="auto"/>
                <w:bottom w:val="none" w:sz="0" w:space="0" w:color="auto"/>
                <w:right w:val="none" w:sz="0" w:space="0" w:color="auto"/>
              </w:divBdr>
              <w:divsChild>
                <w:div w:id="526720206">
                  <w:marLeft w:val="0"/>
                  <w:marRight w:val="0"/>
                  <w:marTop w:val="0"/>
                  <w:marBottom w:val="0"/>
                  <w:divBdr>
                    <w:top w:val="none" w:sz="0" w:space="0" w:color="auto"/>
                    <w:left w:val="none" w:sz="0" w:space="0" w:color="auto"/>
                    <w:bottom w:val="none" w:sz="0" w:space="0" w:color="auto"/>
                    <w:right w:val="none" w:sz="0" w:space="0" w:color="auto"/>
                  </w:divBdr>
                  <w:divsChild>
                    <w:div w:id="526720135">
                      <w:marLeft w:val="0"/>
                      <w:marRight w:val="0"/>
                      <w:marTop w:val="0"/>
                      <w:marBottom w:val="0"/>
                      <w:divBdr>
                        <w:top w:val="none" w:sz="0" w:space="0" w:color="auto"/>
                        <w:left w:val="none" w:sz="0" w:space="0" w:color="auto"/>
                        <w:bottom w:val="none" w:sz="0" w:space="0" w:color="auto"/>
                        <w:right w:val="none" w:sz="0" w:space="0" w:color="auto"/>
                      </w:divBdr>
                    </w:div>
                    <w:div w:id="526720136">
                      <w:marLeft w:val="0"/>
                      <w:marRight w:val="0"/>
                      <w:marTop w:val="0"/>
                      <w:marBottom w:val="0"/>
                      <w:divBdr>
                        <w:top w:val="none" w:sz="0" w:space="0" w:color="auto"/>
                        <w:left w:val="none" w:sz="0" w:space="0" w:color="auto"/>
                        <w:bottom w:val="none" w:sz="0" w:space="0" w:color="auto"/>
                        <w:right w:val="none" w:sz="0" w:space="0" w:color="auto"/>
                      </w:divBdr>
                    </w:div>
                    <w:div w:id="526720138">
                      <w:marLeft w:val="360"/>
                      <w:marRight w:val="0"/>
                      <w:marTop w:val="0"/>
                      <w:marBottom w:val="0"/>
                      <w:divBdr>
                        <w:top w:val="none" w:sz="0" w:space="0" w:color="auto"/>
                        <w:left w:val="none" w:sz="0" w:space="0" w:color="auto"/>
                        <w:bottom w:val="none" w:sz="0" w:space="0" w:color="auto"/>
                        <w:right w:val="none" w:sz="0" w:space="0" w:color="auto"/>
                      </w:divBdr>
                    </w:div>
                    <w:div w:id="526720140">
                      <w:marLeft w:val="0"/>
                      <w:marRight w:val="0"/>
                      <w:marTop w:val="0"/>
                      <w:marBottom w:val="0"/>
                      <w:divBdr>
                        <w:top w:val="none" w:sz="0" w:space="0" w:color="auto"/>
                        <w:left w:val="none" w:sz="0" w:space="0" w:color="auto"/>
                        <w:bottom w:val="none" w:sz="0" w:space="0" w:color="auto"/>
                        <w:right w:val="none" w:sz="0" w:space="0" w:color="auto"/>
                      </w:divBdr>
                      <w:divsChild>
                        <w:div w:id="526720134">
                          <w:marLeft w:val="0"/>
                          <w:marRight w:val="0"/>
                          <w:marTop w:val="0"/>
                          <w:marBottom w:val="0"/>
                          <w:divBdr>
                            <w:top w:val="none" w:sz="0" w:space="0" w:color="auto"/>
                            <w:left w:val="none" w:sz="0" w:space="0" w:color="auto"/>
                            <w:bottom w:val="none" w:sz="0" w:space="0" w:color="auto"/>
                            <w:right w:val="none" w:sz="0" w:space="0" w:color="auto"/>
                          </w:divBdr>
                        </w:div>
                        <w:div w:id="526720145">
                          <w:marLeft w:val="0"/>
                          <w:marRight w:val="0"/>
                          <w:marTop w:val="0"/>
                          <w:marBottom w:val="0"/>
                          <w:divBdr>
                            <w:top w:val="none" w:sz="0" w:space="0" w:color="auto"/>
                            <w:left w:val="none" w:sz="0" w:space="0" w:color="auto"/>
                            <w:bottom w:val="none" w:sz="0" w:space="0" w:color="auto"/>
                            <w:right w:val="none" w:sz="0" w:space="0" w:color="auto"/>
                          </w:divBdr>
                        </w:div>
                        <w:div w:id="526720148">
                          <w:marLeft w:val="0"/>
                          <w:marRight w:val="0"/>
                          <w:marTop w:val="0"/>
                          <w:marBottom w:val="0"/>
                          <w:divBdr>
                            <w:top w:val="none" w:sz="0" w:space="0" w:color="auto"/>
                            <w:left w:val="none" w:sz="0" w:space="0" w:color="auto"/>
                            <w:bottom w:val="none" w:sz="0" w:space="0" w:color="auto"/>
                            <w:right w:val="none" w:sz="0" w:space="0" w:color="auto"/>
                          </w:divBdr>
                          <w:divsChild>
                            <w:div w:id="526720183">
                              <w:marLeft w:val="0"/>
                              <w:marRight w:val="0"/>
                              <w:marTop w:val="0"/>
                              <w:marBottom w:val="0"/>
                              <w:divBdr>
                                <w:top w:val="none" w:sz="0" w:space="0" w:color="auto"/>
                                <w:left w:val="none" w:sz="0" w:space="0" w:color="auto"/>
                                <w:bottom w:val="none" w:sz="0" w:space="0" w:color="auto"/>
                                <w:right w:val="none" w:sz="0" w:space="0" w:color="auto"/>
                              </w:divBdr>
                            </w:div>
                          </w:divsChild>
                        </w:div>
                        <w:div w:id="526720156">
                          <w:marLeft w:val="0"/>
                          <w:marRight w:val="0"/>
                          <w:marTop w:val="0"/>
                          <w:marBottom w:val="0"/>
                          <w:divBdr>
                            <w:top w:val="none" w:sz="0" w:space="0" w:color="auto"/>
                            <w:left w:val="none" w:sz="0" w:space="0" w:color="auto"/>
                            <w:bottom w:val="none" w:sz="0" w:space="0" w:color="auto"/>
                            <w:right w:val="none" w:sz="0" w:space="0" w:color="auto"/>
                          </w:divBdr>
                        </w:div>
                        <w:div w:id="526720161">
                          <w:marLeft w:val="0"/>
                          <w:marRight w:val="0"/>
                          <w:marTop w:val="0"/>
                          <w:marBottom w:val="0"/>
                          <w:divBdr>
                            <w:top w:val="none" w:sz="0" w:space="0" w:color="auto"/>
                            <w:left w:val="none" w:sz="0" w:space="0" w:color="auto"/>
                            <w:bottom w:val="none" w:sz="0" w:space="0" w:color="auto"/>
                            <w:right w:val="none" w:sz="0" w:space="0" w:color="auto"/>
                          </w:divBdr>
                        </w:div>
                        <w:div w:id="526720163">
                          <w:marLeft w:val="0"/>
                          <w:marRight w:val="0"/>
                          <w:marTop w:val="0"/>
                          <w:marBottom w:val="0"/>
                          <w:divBdr>
                            <w:top w:val="none" w:sz="0" w:space="0" w:color="auto"/>
                            <w:left w:val="none" w:sz="0" w:space="0" w:color="auto"/>
                            <w:bottom w:val="none" w:sz="0" w:space="0" w:color="auto"/>
                            <w:right w:val="none" w:sz="0" w:space="0" w:color="auto"/>
                          </w:divBdr>
                        </w:div>
                        <w:div w:id="526720167">
                          <w:marLeft w:val="0"/>
                          <w:marRight w:val="0"/>
                          <w:marTop w:val="0"/>
                          <w:marBottom w:val="0"/>
                          <w:divBdr>
                            <w:top w:val="none" w:sz="0" w:space="0" w:color="auto"/>
                            <w:left w:val="none" w:sz="0" w:space="0" w:color="auto"/>
                            <w:bottom w:val="none" w:sz="0" w:space="0" w:color="auto"/>
                            <w:right w:val="none" w:sz="0" w:space="0" w:color="auto"/>
                          </w:divBdr>
                        </w:div>
                        <w:div w:id="526720168">
                          <w:marLeft w:val="0"/>
                          <w:marRight w:val="0"/>
                          <w:marTop w:val="0"/>
                          <w:marBottom w:val="0"/>
                          <w:divBdr>
                            <w:top w:val="none" w:sz="0" w:space="0" w:color="auto"/>
                            <w:left w:val="none" w:sz="0" w:space="0" w:color="auto"/>
                            <w:bottom w:val="none" w:sz="0" w:space="0" w:color="auto"/>
                            <w:right w:val="none" w:sz="0" w:space="0" w:color="auto"/>
                          </w:divBdr>
                          <w:divsChild>
                            <w:div w:id="526720200">
                              <w:marLeft w:val="0"/>
                              <w:marRight w:val="0"/>
                              <w:marTop w:val="0"/>
                              <w:marBottom w:val="0"/>
                              <w:divBdr>
                                <w:top w:val="none" w:sz="0" w:space="0" w:color="auto"/>
                                <w:left w:val="none" w:sz="0" w:space="0" w:color="auto"/>
                                <w:bottom w:val="none" w:sz="0" w:space="0" w:color="auto"/>
                                <w:right w:val="none" w:sz="0" w:space="0" w:color="auto"/>
                              </w:divBdr>
                            </w:div>
                          </w:divsChild>
                        </w:div>
                        <w:div w:id="526720177">
                          <w:marLeft w:val="0"/>
                          <w:marRight w:val="0"/>
                          <w:marTop w:val="0"/>
                          <w:marBottom w:val="0"/>
                          <w:divBdr>
                            <w:top w:val="none" w:sz="0" w:space="0" w:color="auto"/>
                            <w:left w:val="none" w:sz="0" w:space="0" w:color="auto"/>
                            <w:bottom w:val="none" w:sz="0" w:space="0" w:color="auto"/>
                            <w:right w:val="none" w:sz="0" w:space="0" w:color="auto"/>
                          </w:divBdr>
                        </w:div>
                        <w:div w:id="526720181">
                          <w:marLeft w:val="0"/>
                          <w:marRight w:val="0"/>
                          <w:marTop w:val="0"/>
                          <w:marBottom w:val="0"/>
                          <w:divBdr>
                            <w:top w:val="none" w:sz="0" w:space="0" w:color="auto"/>
                            <w:left w:val="none" w:sz="0" w:space="0" w:color="auto"/>
                            <w:bottom w:val="none" w:sz="0" w:space="0" w:color="auto"/>
                            <w:right w:val="none" w:sz="0" w:space="0" w:color="auto"/>
                          </w:divBdr>
                        </w:div>
                        <w:div w:id="526720182">
                          <w:marLeft w:val="0"/>
                          <w:marRight w:val="0"/>
                          <w:marTop w:val="0"/>
                          <w:marBottom w:val="0"/>
                          <w:divBdr>
                            <w:top w:val="none" w:sz="0" w:space="0" w:color="auto"/>
                            <w:left w:val="none" w:sz="0" w:space="0" w:color="auto"/>
                            <w:bottom w:val="none" w:sz="0" w:space="0" w:color="auto"/>
                            <w:right w:val="none" w:sz="0" w:space="0" w:color="auto"/>
                          </w:divBdr>
                        </w:div>
                        <w:div w:id="526720187">
                          <w:marLeft w:val="0"/>
                          <w:marRight w:val="0"/>
                          <w:marTop w:val="0"/>
                          <w:marBottom w:val="0"/>
                          <w:divBdr>
                            <w:top w:val="none" w:sz="0" w:space="0" w:color="auto"/>
                            <w:left w:val="none" w:sz="0" w:space="0" w:color="auto"/>
                            <w:bottom w:val="none" w:sz="0" w:space="0" w:color="auto"/>
                            <w:right w:val="none" w:sz="0" w:space="0" w:color="auto"/>
                          </w:divBdr>
                        </w:div>
                        <w:div w:id="526720196">
                          <w:marLeft w:val="0"/>
                          <w:marRight w:val="0"/>
                          <w:marTop w:val="0"/>
                          <w:marBottom w:val="0"/>
                          <w:divBdr>
                            <w:top w:val="none" w:sz="0" w:space="0" w:color="auto"/>
                            <w:left w:val="none" w:sz="0" w:space="0" w:color="auto"/>
                            <w:bottom w:val="none" w:sz="0" w:space="0" w:color="auto"/>
                            <w:right w:val="none" w:sz="0" w:space="0" w:color="auto"/>
                          </w:divBdr>
                        </w:div>
                        <w:div w:id="526720198">
                          <w:marLeft w:val="0"/>
                          <w:marRight w:val="0"/>
                          <w:marTop w:val="0"/>
                          <w:marBottom w:val="0"/>
                          <w:divBdr>
                            <w:top w:val="none" w:sz="0" w:space="0" w:color="auto"/>
                            <w:left w:val="none" w:sz="0" w:space="0" w:color="auto"/>
                            <w:bottom w:val="none" w:sz="0" w:space="0" w:color="auto"/>
                            <w:right w:val="none" w:sz="0" w:space="0" w:color="auto"/>
                          </w:divBdr>
                        </w:div>
                        <w:div w:id="526720203">
                          <w:marLeft w:val="0"/>
                          <w:marRight w:val="0"/>
                          <w:marTop w:val="0"/>
                          <w:marBottom w:val="0"/>
                          <w:divBdr>
                            <w:top w:val="none" w:sz="0" w:space="0" w:color="auto"/>
                            <w:left w:val="none" w:sz="0" w:space="0" w:color="auto"/>
                            <w:bottom w:val="none" w:sz="0" w:space="0" w:color="auto"/>
                            <w:right w:val="none" w:sz="0" w:space="0" w:color="auto"/>
                          </w:divBdr>
                        </w:div>
                        <w:div w:id="526720208">
                          <w:marLeft w:val="0"/>
                          <w:marRight w:val="0"/>
                          <w:marTop w:val="0"/>
                          <w:marBottom w:val="0"/>
                          <w:divBdr>
                            <w:top w:val="none" w:sz="0" w:space="0" w:color="auto"/>
                            <w:left w:val="none" w:sz="0" w:space="0" w:color="auto"/>
                            <w:bottom w:val="none" w:sz="0" w:space="0" w:color="auto"/>
                            <w:right w:val="none" w:sz="0" w:space="0" w:color="auto"/>
                          </w:divBdr>
                          <w:divsChild>
                            <w:div w:id="526720180">
                              <w:marLeft w:val="0"/>
                              <w:marRight w:val="0"/>
                              <w:marTop w:val="0"/>
                              <w:marBottom w:val="0"/>
                              <w:divBdr>
                                <w:top w:val="none" w:sz="0" w:space="0" w:color="auto"/>
                                <w:left w:val="none" w:sz="0" w:space="0" w:color="auto"/>
                                <w:bottom w:val="none" w:sz="0" w:space="0" w:color="auto"/>
                                <w:right w:val="none" w:sz="0" w:space="0" w:color="auto"/>
                              </w:divBdr>
                            </w:div>
                          </w:divsChild>
                        </w:div>
                        <w:div w:id="526720209">
                          <w:marLeft w:val="0"/>
                          <w:marRight w:val="0"/>
                          <w:marTop w:val="0"/>
                          <w:marBottom w:val="0"/>
                          <w:divBdr>
                            <w:top w:val="none" w:sz="0" w:space="0" w:color="auto"/>
                            <w:left w:val="none" w:sz="0" w:space="0" w:color="auto"/>
                            <w:bottom w:val="none" w:sz="0" w:space="0" w:color="auto"/>
                            <w:right w:val="none" w:sz="0" w:space="0" w:color="auto"/>
                          </w:divBdr>
                        </w:div>
                        <w:div w:id="526720214">
                          <w:marLeft w:val="0"/>
                          <w:marRight w:val="0"/>
                          <w:marTop w:val="0"/>
                          <w:marBottom w:val="0"/>
                          <w:divBdr>
                            <w:top w:val="none" w:sz="0" w:space="0" w:color="auto"/>
                            <w:left w:val="none" w:sz="0" w:space="0" w:color="auto"/>
                            <w:bottom w:val="none" w:sz="0" w:space="0" w:color="auto"/>
                            <w:right w:val="none" w:sz="0" w:space="0" w:color="auto"/>
                          </w:divBdr>
                        </w:div>
                      </w:divsChild>
                    </w:div>
                    <w:div w:id="526720146">
                      <w:marLeft w:val="0"/>
                      <w:marRight w:val="0"/>
                      <w:marTop w:val="0"/>
                      <w:marBottom w:val="0"/>
                      <w:divBdr>
                        <w:top w:val="none" w:sz="0" w:space="0" w:color="auto"/>
                        <w:left w:val="none" w:sz="0" w:space="0" w:color="auto"/>
                        <w:bottom w:val="none" w:sz="0" w:space="0" w:color="auto"/>
                        <w:right w:val="none" w:sz="0" w:space="0" w:color="auto"/>
                      </w:divBdr>
                    </w:div>
                    <w:div w:id="526720151">
                      <w:marLeft w:val="0"/>
                      <w:marRight w:val="0"/>
                      <w:marTop w:val="0"/>
                      <w:marBottom w:val="0"/>
                      <w:divBdr>
                        <w:top w:val="none" w:sz="0" w:space="0" w:color="auto"/>
                        <w:left w:val="none" w:sz="0" w:space="0" w:color="auto"/>
                        <w:bottom w:val="none" w:sz="0" w:space="0" w:color="auto"/>
                        <w:right w:val="none" w:sz="0" w:space="0" w:color="auto"/>
                      </w:divBdr>
                    </w:div>
                    <w:div w:id="526720152">
                      <w:marLeft w:val="0"/>
                      <w:marRight w:val="0"/>
                      <w:marTop w:val="0"/>
                      <w:marBottom w:val="0"/>
                      <w:divBdr>
                        <w:top w:val="none" w:sz="0" w:space="0" w:color="auto"/>
                        <w:left w:val="none" w:sz="0" w:space="0" w:color="auto"/>
                        <w:bottom w:val="none" w:sz="0" w:space="0" w:color="auto"/>
                        <w:right w:val="none" w:sz="0" w:space="0" w:color="auto"/>
                      </w:divBdr>
                    </w:div>
                    <w:div w:id="526720158">
                      <w:marLeft w:val="0"/>
                      <w:marRight w:val="0"/>
                      <w:marTop w:val="0"/>
                      <w:marBottom w:val="0"/>
                      <w:divBdr>
                        <w:top w:val="none" w:sz="0" w:space="0" w:color="auto"/>
                        <w:left w:val="none" w:sz="0" w:space="0" w:color="auto"/>
                        <w:bottom w:val="none" w:sz="0" w:space="0" w:color="auto"/>
                        <w:right w:val="none" w:sz="0" w:space="0" w:color="auto"/>
                      </w:divBdr>
                    </w:div>
                    <w:div w:id="526720165">
                      <w:marLeft w:val="0"/>
                      <w:marRight w:val="0"/>
                      <w:marTop w:val="0"/>
                      <w:marBottom w:val="0"/>
                      <w:divBdr>
                        <w:top w:val="none" w:sz="0" w:space="0" w:color="auto"/>
                        <w:left w:val="none" w:sz="0" w:space="0" w:color="auto"/>
                        <w:bottom w:val="none" w:sz="0" w:space="0" w:color="auto"/>
                        <w:right w:val="none" w:sz="0" w:space="0" w:color="auto"/>
                      </w:divBdr>
                    </w:div>
                    <w:div w:id="526720169">
                      <w:marLeft w:val="0"/>
                      <w:marRight w:val="0"/>
                      <w:marTop w:val="0"/>
                      <w:marBottom w:val="0"/>
                      <w:divBdr>
                        <w:top w:val="none" w:sz="0" w:space="0" w:color="auto"/>
                        <w:left w:val="none" w:sz="0" w:space="0" w:color="auto"/>
                        <w:bottom w:val="none" w:sz="0" w:space="0" w:color="auto"/>
                        <w:right w:val="none" w:sz="0" w:space="0" w:color="auto"/>
                      </w:divBdr>
                    </w:div>
                    <w:div w:id="526720173">
                      <w:marLeft w:val="0"/>
                      <w:marRight w:val="0"/>
                      <w:marTop w:val="0"/>
                      <w:marBottom w:val="0"/>
                      <w:divBdr>
                        <w:top w:val="none" w:sz="0" w:space="0" w:color="auto"/>
                        <w:left w:val="none" w:sz="0" w:space="0" w:color="auto"/>
                        <w:bottom w:val="none" w:sz="0" w:space="0" w:color="auto"/>
                        <w:right w:val="none" w:sz="0" w:space="0" w:color="auto"/>
                      </w:divBdr>
                    </w:div>
                    <w:div w:id="526720174">
                      <w:marLeft w:val="0"/>
                      <w:marRight w:val="0"/>
                      <w:marTop w:val="0"/>
                      <w:marBottom w:val="0"/>
                      <w:divBdr>
                        <w:top w:val="none" w:sz="0" w:space="0" w:color="auto"/>
                        <w:left w:val="none" w:sz="0" w:space="0" w:color="auto"/>
                        <w:bottom w:val="none" w:sz="0" w:space="0" w:color="auto"/>
                        <w:right w:val="none" w:sz="0" w:space="0" w:color="auto"/>
                      </w:divBdr>
                    </w:div>
                    <w:div w:id="526720175">
                      <w:marLeft w:val="0"/>
                      <w:marRight w:val="0"/>
                      <w:marTop w:val="0"/>
                      <w:marBottom w:val="0"/>
                      <w:divBdr>
                        <w:top w:val="none" w:sz="0" w:space="0" w:color="auto"/>
                        <w:left w:val="none" w:sz="0" w:space="0" w:color="auto"/>
                        <w:bottom w:val="none" w:sz="0" w:space="0" w:color="auto"/>
                        <w:right w:val="none" w:sz="0" w:space="0" w:color="auto"/>
                      </w:divBdr>
                      <w:divsChild>
                        <w:div w:id="526720137">
                          <w:marLeft w:val="0"/>
                          <w:marRight w:val="0"/>
                          <w:marTop w:val="0"/>
                          <w:marBottom w:val="0"/>
                          <w:divBdr>
                            <w:top w:val="none" w:sz="0" w:space="0" w:color="auto"/>
                            <w:left w:val="none" w:sz="0" w:space="0" w:color="auto"/>
                            <w:bottom w:val="none" w:sz="0" w:space="0" w:color="auto"/>
                            <w:right w:val="none" w:sz="0" w:space="0" w:color="auto"/>
                          </w:divBdr>
                        </w:div>
                        <w:div w:id="526720142">
                          <w:marLeft w:val="0"/>
                          <w:marRight w:val="0"/>
                          <w:marTop w:val="0"/>
                          <w:marBottom w:val="0"/>
                          <w:divBdr>
                            <w:top w:val="none" w:sz="0" w:space="0" w:color="auto"/>
                            <w:left w:val="none" w:sz="0" w:space="0" w:color="auto"/>
                            <w:bottom w:val="none" w:sz="0" w:space="0" w:color="auto"/>
                            <w:right w:val="none" w:sz="0" w:space="0" w:color="auto"/>
                          </w:divBdr>
                          <w:divsChild>
                            <w:div w:id="526720162">
                              <w:marLeft w:val="0"/>
                              <w:marRight w:val="0"/>
                              <w:marTop w:val="0"/>
                              <w:marBottom w:val="0"/>
                              <w:divBdr>
                                <w:top w:val="none" w:sz="0" w:space="0" w:color="auto"/>
                                <w:left w:val="none" w:sz="0" w:space="0" w:color="auto"/>
                                <w:bottom w:val="none" w:sz="0" w:space="0" w:color="auto"/>
                                <w:right w:val="none" w:sz="0" w:space="0" w:color="auto"/>
                              </w:divBdr>
                            </w:div>
                          </w:divsChild>
                        </w:div>
                        <w:div w:id="526720143">
                          <w:marLeft w:val="0"/>
                          <w:marRight w:val="0"/>
                          <w:marTop w:val="0"/>
                          <w:marBottom w:val="0"/>
                          <w:divBdr>
                            <w:top w:val="none" w:sz="0" w:space="0" w:color="auto"/>
                            <w:left w:val="none" w:sz="0" w:space="0" w:color="auto"/>
                            <w:bottom w:val="none" w:sz="0" w:space="0" w:color="auto"/>
                            <w:right w:val="none" w:sz="0" w:space="0" w:color="auto"/>
                          </w:divBdr>
                        </w:div>
                        <w:div w:id="526720147">
                          <w:marLeft w:val="0"/>
                          <w:marRight w:val="0"/>
                          <w:marTop w:val="0"/>
                          <w:marBottom w:val="0"/>
                          <w:divBdr>
                            <w:top w:val="none" w:sz="0" w:space="0" w:color="auto"/>
                            <w:left w:val="none" w:sz="0" w:space="0" w:color="auto"/>
                            <w:bottom w:val="none" w:sz="0" w:space="0" w:color="auto"/>
                            <w:right w:val="none" w:sz="0" w:space="0" w:color="auto"/>
                          </w:divBdr>
                        </w:div>
                        <w:div w:id="526720154">
                          <w:marLeft w:val="0"/>
                          <w:marRight w:val="0"/>
                          <w:marTop w:val="0"/>
                          <w:marBottom w:val="0"/>
                          <w:divBdr>
                            <w:top w:val="none" w:sz="0" w:space="0" w:color="auto"/>
                            <w:left w:val="none" w:sz="0" w:space="0" w:color="auto"/>
                            <w:bottom w:val="none" w:sz="0" w:space="0" w:color="auto"/>
                            <w:right w:val="none" w:sz="0" w:space="0" w:color="auto"/>
                          </w:divBdr>
                        </w:div>
                        <w:div w:id="526720155">
                          <w:marLeft w:val="0"/>
                          <w:marRight w:val="0"/>
                          <w:marTop w:val="0"/>
                          <w:marBottom w:val="0"/>
                          <w:divBdr>
                            <w:top w:val="none" w:sz="0" w:space="0" w:color="auto"/>
                            <w:left w:val="none" w:sz="0" w:space="0" w:color="auto"/>
                            <w:bottom w:val="none" w:sz="0" w:space="0" w:color="auto"/>
                            <w:right w:val="none" w:sz="0" w:space="0" w:color="auto"/>
                          </w:divBdr>
                        </w:div>
                        <w:div w:id="526720157">
                          <w:marLeft w:val="0"/>
                          <w:marRight w:val="0"/>
                          <w:marTop w:val="0"/>
                          <w:marBottom w:val="0"/>
                          <w:divBdr>
                            <w:top w:val="none" w:sz="0" w:space="0" w:color="auto"/>
                            <w:left w:val="none" w:sz="0" w:space="0" w:color="auto"/>
                            <w:bottom w:val="none" w:sz="0" w:space="0" w:color="auto"/>
                            <w:right w:val="none" w:sz="0" w:space="0" w:color="auto"/>
                          </w:divBdr>
                        </w:div>
                        <w:div w:id="526720159">
                          <w:marLeft w:val="0"/>
                          <w:marRight w:val="0"/>
                          <w:marTop w:val="0"/>
                          <w:marBottom w:val="0"/>
                          <w:divBdr>
                            <w:top w:val="none" w:sz="0" w:space="0" w:color="auto"/>
                            <w:left w:val="none" w:sz="0" w:space="0" w:color="auto"/>
                            <w:bottom w:val="none" w:sz="0" w:space="0" w:color="auto"/>
                            <w:right w:val="none" w:sz="0" w:space="0" w:color="auto"/>
                          </w:divBdr>
                        </w:div>
                        <w:div w:id="526720160">
                          <w:marLeft w:val="0"/>
                          <w:marRight w:val="0"/>
                          <w:marTop w:val="0"/>
                          <w:marBottom w:val="0"/>
                          <w:divBdr>
                            <w:top w:val="none" w:sz="0" w:space="0" w:color="auto"/>
                            <w:left w:val="none" w:sz="0" w:space="0" w:color="auto"/>
                            <w:bottom w:val="none" w:sz="0" w:space="0" w:color="auto"/>
                            <w:right w:val="none" w:sz="0" w:space="0" w:color="auto"/>
                          </w:divBdr>
                        </w:div>
                        <w:div w:id="526720166">
                          <w:marLeft w:val="0"/>
                          <w:marRight w:val="0"/>
                          <w:marTop w:val="0"/>
                          <w:marBottom w:val="0"/>
                          <w:divBdr>
                            <w:top w:val="none" w:sz="0" w:space="0" w:color="auto"/>
                            <w:left w:val="none" w:sz="0" w:space="0" w:color="auto"/>
                            <w:bottom w:val="none" w:sz="0" w:space="0" w:color="auto"/>
                            <w:right w:val="none" w:sz="0" w:space="0" w:color="auto"/>
                          </w:divBdr>
                        </w:div>
                        <w:div w:id="526720171">
                          <w:marLeft w:val="0"/>
                          <w:marRight w:val="0"/>
                          <w:marTop w:val="0"/>
                          <w:marBottom w:val="0"/>
                          <w:divBdr>
                            <w:top w:val="none" w:sz="0" w:space="0" w:color="auto"/>
                            <w:left w:val="none" w:sz="0" w:space="0" w:color="auto"/>
                            <w:bottom w:val="none" w:sz="0" w:space="0" w:color="auto"/>
                            <w:right w:val="none" w:sz="0" w:space="0" w:color="auto"/>
                          </w:divBdr>
                        </w:div>
                        <w:div w:id="526720185">
                          <w:marLeft w:val="0"/>
                          <w:marRight w:val="0"/>
                          <w:marTop w:val="0"/>
                          <w:marBottom w:val="0"/>
                          <w:divBdr>
                            <w:top w:val="none" w:sz="0" w:space="0" w:color="auto"/>
                            <w:left w:val="none" w:sz="0" w:space="0" w:color="auto"/>
                            <w:bottom w:val="none" w:sz="0" w:space="0" w:color="auto"/>
                            <w:right w:val="none" w:sz="0" w:space="0" w:color="auto"/>
                          </w:divBdr>
                        </w:div>
                        <w:div w:id="526720189">
                          <w:marLeft w:val="0"/>
                          <w:marRight w:val="0"/>
                          <w:marTop w:val="0"/>
                          <w:marBottom w:val="0"/>
                          <w:divBdr>
                            <w:top w:val="none" w:sz="0" w:space="0" w:color="auto"/>
                            <w:left w:val="none" w:sz="0" w:space="0" w:color="auto"/>
                            <w:bottom w:val="none" w:sz="0" w:space="0" w:color="auto"/>
                            <w:right w:val="none" w:sz="0" w:space="0" w:color="auto"/>
                          </w:divBdr>
                        </w:div>
                        <w:div w:id="526720191">
                          <w:marLeft w:val="0"/>
                          <w:marRight w:val="0"/>
                          <w:marTop w:val="0"/>
                          <w:marBottom w:val="0"/>
                          <w:divBdr>
                            <w:top w:val="none" w:sz="0" w:space="0" w:color="auto"/>
                            <w:left w:val="none" w:sz="0" w:space="0" w:color="auto"/>
                            <w:bottom w:val="none" w:sz="0" w:space="0" w:color="auto"/>
                            <w:right w:val="none" w:sz="0" w:space="0" w:color="auto"/>
                          </w:divBdr>
                        </w:div>
                        <w:div w:id="526720194">
                          <w:marLeft w:val="0"/>
                          <w:marRight w:val="0"/>
                          <w:marTop w:val="0"/>
                          <w:marBottom w:val="0"/>
                          <w:divBdr>
                            <w:top w:val="none" w:sz="0" w:space="0" w:color="auto"/>
                            <w:left w:val="none" w:sz="0" w:space="0" w:color="auto"/>
                            <w:bottom w:val="none" w:sz="0" w:space="0" w:color="auto"/>
                            <w:right w:val="none" w:sz="0" w:space="0" w:color="auto"/>
                          </w:divBdr>
                        </w:div>
                        <w:div w:id="526720197">
                          <w:marLeft w:val="0"/>
                          <w:marRight w:val="0"/>
                          <w:marTop w:val="0"/>
                          <w:marBottom w:val="0"/>
                          <w:divBdr>
                            <w:top w:val="none" w:sz="0" w:space="0" w:color="auto"/>
                            <w:left w:val="none" w:sz="0" w:space="0" w:color="auto"/>
                            <w:bottom w:val="none" w:sz="0" w:space="0" w:color="auto"/>
                            <w:right w:val="none" w:sz="0" w:space="0" w:color="auto"/>
                          </w:divBdr>
                        </w:div>
                        <w:div w:id="526720207">
                          <w:marLeft w:val="0"/>
                          <w:marRight w:val="0"/>
                          <w:marTop w:val="0"/>
                          <w:marBottom w:val="0"/>
                          <w:divBdr>
                            <w:top w:val="none" w:sz="0" w:space="0" w:color="auto"/>
                            <w:left w:val="none" w:sz="0" w:space="0" w:color="auto"/>
                            <w:bottom w:val="none" w:sz="0" w:space="0" w:color="auto"/>
                            <w:right w:val="none" w:sz="0" w:space="0" w:color="auto"/>
                          </w:divBdr>
                          <w:divsChild>
                            <w:div w:id="526720139">
                              <w:marLeft w:val="0"/>
                              <w:marRight w:val="0"/>
                              <w:marTop w:val="0"/>
                              <w:marBottom w:val="0"/>
                              <w:divBdr>
                                <w:top w:val="none" w:sz="0" w:space="0" w:color="auto"/>
                                <w:left w:val="none" w:sz="0" w:space="0" w:color="auto"/>
                                <w:bottom w:val="none" w:sz="0" w:space="0" w:color="auto"/>
                                <w:right w:val="none" w:sz="0" w:space="0" w:color="auto"/>
                              </w:divBdr>
                            </w:div>
                          </w:divsChild>
                        </w:div>
                        <w:div w:id="526720211">
                          <w:marLeft w:val="0"/>
                          <w:marRight w:val="0"/>
                          <w:marTop w:val="0"/>
                          <w:marBottom w:val="0"/>
                          <w:divBdr>
                            <w:top w:val="none" w:sz="0" w:space="0" w:color="auto"/>
                            <w:left w:val="none" w:sz="0" w:space="0" w:color="auto"/>
                            <w:bottom w:val="none" w:sz="0" w:space="0" w:color="auto"/>
                            <w:right w:val="none" w:sz="0" w:space="0" w:color="auto"/>
                          </w:divBdr>
                          <w:divsChild>
                            <w:div w:id="5267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176">
                      <w:marLeft w:val="0"/>
                      <w:marRight w:val="0"/>
                      <w:marTop w:val="0"/>
                      <w:marBottom w:val="0"/>
                      <w:divBdr>
                        <w:top w:val="none" w:sz="0" w:space="0" w:color="auto"/>
                        <w:left w:val="none" w:sz="0" w:space="0" w:color="auto"/>
                        <w:bottom w:val="none" w:sz="0" w:space="0" w:color="auto"/>
                        <w:right w:val="none" w:sz="0" w:space="0" w:color="auto"/>
                      </w:divBdr>
                    </w:div>
                    <w:div w:id="526720184">
                      <w:marLeft w:val="360"/>
                      <w:marRight w:val="0"/>
                      <w:marTop w:val="0"/>
                      <w:marBottom w:val="0"/>
                      <w:divBdr>
                        <w:top w:val="none" w:sz="0" w:space="0" w:color="auto"/>
                        <w:left w:val="none" w:sz="0" w:space="0" w:color="auto"/>
                        <w:bottom w:val="none" w:sz="0" w:space="0" w:color="auto"/>
                        <w:right w:val="none" w:sz="0" w:space="0" w:color="auto"/>
                      </w:divBdr>
                    </w:div>
                    <w:div w:id="526720188">
                      <w:marLeft w:val="0"/>
                      <w:marRight w:val="0"/>
                      <w:marTop w:val="0"/>
                      <w:marBottom w:val="0"/>
                      <w:divBdr>
                        <w:top w:val="none" w:sz="0" w:space="0" w:color="auto"/>
                        <w:left w:val="none" w:sz="0" w:space="0" w:color="auto"/>
                        <w:bottom w:val="none" w:sz="0" w:space="0" w:color="auto"/>
                        <w:right w:val="none" w:sz="0" w:space="0" w:color="auto"/>
                      </w:divBdr>
                    </w:div>
                    <w:div w:id="526720190">
                      <w:marLeft w:val="0"/>
                      <w:marRight w:val="0"/>
                      <w:marTop w:val="0"/>
                      <w:marBottom w:val="0"/>
                      <w:divBdr>
                        <w:top w:val="none" w:sz="0" w:space="0" w:color="auto"/>
                        <w:left w:val="none" w:sz="0" w:space="0" w:color="auto"/>
                        <w:bottom w:val="none" w:sz="0" w:space="0" w:color="auto"/>
                        <w:right w:val="none" w:sz="0" w:space="0" w:color="auto"/>
                      </w:divBdr>
                    </w:div>
                    <w:div w:id="526720193">
                      <w:marLeft w:val="360"/>
                      <w:marRight w:val="0"/>
                      <w:marTop w:val="0"/>
                      <w:marBottom w:val="0"/>
                      <w:divBdr>
                        <w:top w:val="none" w:sz="0" w:space="0" w:color="auto"/>
                        <w:left w:val="none" w:sz="0" w:space="0" w:color="auto"/>
                        <w:bottom w:val="none" w:sz="0" w:space="0" w:color="auto"/>
                        <w:right w:val="none" w:sz="0" w:space="0" w:color="auto"/>
                      </w:divBdr>
                    </w:div>
                    <w:div w:id="526720195">
                      <w:marLeft w:val="0"/>
                      <w:marRight w:val="0"/>
                      <w:marTop w:val="0"/>
                      <w:marBottom w:val="0"/>
                      <w:divBdr>
                        <w:top w:val="none" w:sz="0" w:space="0" w:color="auto"/>
                        <w:left w:val="none" w:sz="0" w:space="0" w:color="auto"/>
                        <w:bottom w:val="none" w:sz="0" w:space="0" w:color="auto"/>
                        <w:right w:val="none" w:sz="0" w:space="0" w:color="auto"/>
                      </w:divBdr>
                    </w:div>
                    <w:div w:id="526720199">
                      <w:marLeft w:val="0"/>
                      <w:marRight w:val="0"/>
                      <w:marTop w:val="0"/>
                      <w:marBottom w:val="0"/>
                      <w:divBdr>
                        <w:top w:val="none" w:sz="0" w:space="0" w:color="auto"/>
                        <w:left w:val="none" w:sz="0" w:space="0" w:color="auto"/>
                        <w:bottom w:val="none" w:sz="0" w:space="0" w:color="auto"/>
                        <w:right w:val="none" w:sz="0" w:space="0" w:color="auto"/>
                      </w:divBdr>
                    </w:div>
                    <w:div w:id="526720201">
                      <w:marLeft w:val="0"/>
                      <w:marRight w:val="0"/>
                      <w:marTop w:val="0"/>
                      <w:marBottom w:val="0"/>
                      <w:divBdr>
                        <w:top w:val="none" w:sz="0" w:space="0" w:color="auto"/>
                        <w:left w:val="none" w:sz="0" w:space="0" w:color="auto"/>
                        <w:bottom w:val="none" w:sz="0" w:space="0" w:color="auto"/>
                        <w:right w:val="none" w:sz="0" w:space="0" w:color="auto"/>
                      </w:divBdr>
                    </w:div>
                    <w:div w:id="526720212">
                      <w:marLeft w:val="0"/>
                      <w:marRight w:val="0"/>
                      <w:marTop w:val="0"/>
                      <w:marBottom w:val="0"/>
                      <w:divBdr>
                        <w:top w:val="none" w:sz="0" w:space="0" w:color="auto"/>
                        <w:left w:val="none" w:sz="0" w:space="0" w:color="auto"/>
                        <w:bottom w:val="none" w:sz="0" w:space="0" w:color="auto"/>
                        <w:right w:val="none" w:sz="0" w:space="0" w:color="auto"/>
                      </w:divBdr>
                      <w:divsChild>
                        <w:div w:id="526720150">
                          <w:marLeft w:val="0"/>
                          <w:marRight w:val="0"/>
                          <w:marTop w:val="0"/>
                          <w:marBottom w:val="0"/>
                          <w:divBdr>
                            <w:top w:val="none" w:sz="0" w:space="0" w:color="auto"/>
                            <w:left w:val="none" w:sz="0" w:space="0" w:color="auto"/>
                            <w:bottom w:val="none" w:sz="0" w:space="0" w:color="auto"/>
                            <w:right w:val="none" w:sz="0" w:space="0" w:color="auto"/>
                          </w:divBdr>
                        </w:div>
                      </w:divsChild>
                    </w:div>
                    <w:div w:id="5267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141">
      <w:marLeft w:val="0"/>
      <w:marRight w:val="0"/>
      <w:marTop w:val="0"/>
      <w:marBottom w:val="0"/>
      <w:divBdr>
        <w:top w:val="none" w:sz="0" w:space="0" w:color="auto"/>
        <w:left w:val="none" w:sz="0" w:space="0" w:color="auto"/>
        <w:bottom w:val="none" w:sz="0" w:space="0" w:color="auto"/>
        <w:right w:val="none" w:sz="0" w:space="0" w:color="auto"/>
      </w:divBdr>
    </w:div>
    <w:div w:id="526720149">
      <w:marLeft w:val="0"/>
      <w:marRight w:val="0"/>
      <w:marTop w:val="0"/>
      <w:marBottom w:val="0"/>
      <w:divBdr>
        <w:top w:val="none" w:sz="0" w:space="0" w:color="auto"/>
        <w:left w:val="none" w:sz="0" w:space="0" w:color="auto"/>
        <w:bottom w:val="none" w:sz="0" w:space="0" w:color="auto"/>
        <w:right w:val="none" w:sz="0" w:space="0" w:color="auto"/>
      </w:divBdr>
    </w:div>
    <w:div w:id="526720170">
      <w:marLeft w:val="0"/>
      <w:marRight w:val="0"/>
      <w:marTop w:val="0"/>
      <w:marBottom w:val="0"/>
      <w:divBdr>
        <w:top w:val="none" w:sz="0" w:space="0" w:color="auto"/>
        <w:left w:val="none" w:sz="0" w:space="0" w:color="auto"/>
        <w:bottom w:val="none" w:sz="0" w:space="0" w:color="auto"/>
        <w:right w:val="none" w:sz="0" w:space="0" w:color="auto"/>
      </w:divBdr>
    </w:div>
    <w:div w:id="526720172">
      <w:marLeft w:val="0"/>
      <w:marRight w:val="0"/>
      <w:marTop w:val="0"/>
      <w:marBottom w:val="0"/>
      <w:divBdr>
        <w:top w:val="none" w:sz="0" w:space="0" w:color="auto"/>
        <w:left w:val="none" w:sz="0" w:space="0" w:color="auto"/>
        <w:bottom w:val="none" w:sz="0" w:space="0" w:color="auto"/>
        <w:right w:val="none" w:sz="0" w:space="0" w:color="auto"/>
      </w:divBdr>
    </w:div>
    <w:div w:id="526720202">
      <w:marLeft w:val="0"/>
      <w:marRight w:val="0"/>
      <w:marTop w:val="0"/>
      <w:marBottom w:val="0"/>
      <w:divBdr>
        <w:top w:val="none" w:sz="0" w:space="0" w:color="auto"/>
        <w:left w:val="none" w:sz="0" w:space="0" w:color="auto"/>
        <w:bottom w:val="none" w:sz="0" w:space="0" w:color="auto"/>
        <w:right w:val="none" w:sz="0" w:space="0" w:color="auto"/>
      </w:divBdr>
      <w:divsChild>
        <w:div w:id="526720164">
          <w:marLeft w:val="0"/>
          <w:marRight w:val="0"/>
          <w:marTop w:val="0"/>
          <w:marBottom w:val="0"/>
          <w:divBdr>
            <w:top w:val="single" w:sz="2" w:space="0" w:color="auto"/>
            <w:left w:val="single" w:sz="2" w:space="0" w:color="auto"/>
            <w:bottom w:val="single" w:sz="2" w:space="0" w:color="auto"/>
            <w:right w:val="single" w:sz="2" w:space="0" w:color="auto"/>
          </w:divBdr>
          <w:divsChild>
            <w:div w:id="526720192">
              <w:marLeft w:val="0"/>
              <w:marRight w:val="0"/>
              <w:marTop w:val="0"/>
              <w:marBottom w:val="0"/>
              <w:divBdr>
                <w:top w:val="none" w:sz="0" w:space="0" w:color="auto"/>
                <w:left w:val="none" w:sz="0" w:space="0" w:color="auto"/>
                <w:bottom w:val="none" w:sz="0" w:space="0" w:color="auto"/>
                <w:right w:val="none" w:sz="0" w:space="0" w:color="auto"/>
              </w:divBdr>
              <w:divsChild>
                <w:div w:id="526720144">
                  <w:marLeft w:val="0"/>
                  <w:marRight w:val="0"/>
                  <w:marTop w:val="0"/>
                  <w:marBottom w:val="0"/>
                  <w:divBdr>
                    <w:top w:val="none" w:sz="0" w:space="0" w:color="auto"/>
                    <w:left w:val="none" w:sz="0" w:space="0" w:color="auto"/>
                    <w:bottom w:val="none" w:sz="0" w:space="0" w:color="auto"/>
                    <w:right w:val="none" w:sz="0" w:space="0" w:color="auto"/>
                  </w:divBdr>
                  <w:divsChild>
                    <w:div w:id="526720205">
                      <w:marLeft w:val="0"/>
                      <w:marRight w:val="0"/>
                      <w:marTop w:val="0"/>
                      <w:marBottom w:val="0"/>
                      <w:divBdr>
                        <w:top w:val="none" w:sz="0" w:space="0" w:color="auto"/>
                        <w:left w:val="none" w:sz="0" w:space="0" w:color="auto"/>
                        <w:bottom w:val="none" w:sz="0" w:space="0" w:color="auto"/>
                        <w:right w:val="none" w:sz="0" w:space="0" w:color="auto"/>
                      </w:divBdr>
                      <w:divsChild>
                        <w:div w:id="526720204">
                          <w:marLeft w:val="0"/>
                          <w:marRight w:val="0"/>
                          <w:marTop w:val="0"/>
                          <w:marBottom w:val="0"/>
                          <w:divBdr>
                            <w:top w:val="none" w:sz="0" w:space="0" w:color="auto"/>
                            <w:left w:val="none" w:sz="0" w:space="0" w:color="auto"/>
                            <w:bottom w:val="none" w:sz="0" w:space="0" w:color="auto"/>
                            <w:right w:val="none" w:sz="0" w:space="0" w:color="auto"/>
                          </w:divBdr>
                          <w:divsChild>
                            <w:div w:id="526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20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agegiupt@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13540</Words>
  <Characters>7719</Characters>
  <Application>Microsoft Office Word</Application>
  <DocSecurity>0</DocSecurity>
  <Lines>64</Lines>
  <Paragraphs>42</Paragraphs>
  <ScaleCrop>false</ScaleCrop>
  <Company>SPGT</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Gina</dc:creator>
  <cp:keywords/>
  <dc:description/>
  <cp:lastModifiedBy>PC</cp:lastModifiedBy>
  <cp:revision>16</cp:revision>
  <cp:lastPrinted>2023-02-03T11:03:00Z</cp:lastPrinted>
  <dcterms:created xsi:type="dcterms:W3CDTF">2023-01-18T11:43:00Z</dcterms:created>
  <dcterms:modified xsi:type="dcterms:W3CDTF">2023-02-03T11:03:00Z</dcterms:modified>
</cp:coreProperties>
</file>