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554A" w:rsidRDefault="003F59CC" w:rsidP="003F59CC">
      <w:pPr>
        <w:tabs>
          <w:tab w:val="center" w:pos="4153"/>
          <w:tab w:val="right" w:pos="8306"/>
        </w:tabs>
        <w:jc w:val="center"/>
        <w:rPr>
          <w:b/>
          <w:szCs w:val="24"/>
        </w:rPr>
      </w:pPr>
      <w:r>
        <w:rPr>
          <w:b/>
          <w:noProof/>
          <w:szCs w:val="24"/>
          <w:lang w:val="en-US"/>
        </w:rPr>
        <w:drawing>
          <wp:inline distT="0" distB="0" distL="0" distR="0">
            <wp:extent cx="419100" cy="5334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9100" cy="533400"/>
                    </a:xfrm>
                    <a:prstGeom prst="rect">
                      <a:avLst/>
                    </a:prstGeom>
                    <a:noFill/>
                    <a:ln>
                      <a:noFill/>
                    </a:ln>
                  </pic:spPr>
                </pic:pic>
              </a:graphicData>
            </a:graphic>
          </wp:inline>
        </w:drawing>
      </w:r>
    </w:p>
    <w:p w:rsidR="0097554A" w:rsidRDefault="003F59CC">
      <w:pPr>
        <w:jc w:val="center"/>
        <w:rPr>
          <w:b/>
          <w:caps/>
          <w:szCs w:val="24"/>
        </w:rPr>
      </w:pPr>
      <w:r>
        <w:rPr>
          <w:b/>
          <w:caps/>
          <w:szCs w:val="24"/>
        </w:rPr>
        <w:t>pagėgių savivaldybės TARYBa</w:t>
      </w:r>
    </w:p>
    <w:p w:rsidR="0097554A" w:rsidRDefault="0097554A">
      <w:pPr>
        <w:jc w:val="center"/>
        <w:rPr>
          <w:szCs w:val="24"/>
        </w:rPr>
      </w:pPr>
    </w:p>
    <w:p w:rsidR="0097554A" w:rsidRDefault="003F59CC">
      <w:pPr>
        <w:tabs>
          <w:tab w:val="left" w:pos="1276"/>
          <w:tab w:val="left" w:pos="2592"/>
          <w:tab w:val="left" w:pos="3888"/>
          <w:tab w:val="left" w:pos="5185"/>
          <w:tab w:val="left" w:pos="6481"/>
          <w:tab w:val="left" w:pos="7777"/>
          <w:tab w:val="left" w:pos="9072"/>
          <w:tab w:val="left" w:pos="10335"/>
        </w:tabs>
        <w:suppressAutoHyphens/>
        <w:spacing w:line="360" w:lineRule="atLeast"/>
        <w:jc w:val="center"/>
        <w:rPr>
          <w:b/>
          <w:caps/>
        </w:rPr>
      </w:pPr>
      <w:r>
        <w:rPr>
          <w:b/>
          <w:caps/>
        </w:rPr>
        <w:t>SPRENDIMAS</w:t>
      </w:r>
    </w:p>
    <w:p w:rsidR="0097554A" w:rsidRDefault="003F59CC">
      <w:pPr>
        <w:keepNext/>
        <w:jc w:val="center"/>
        <w:outlineLvl w:val="1"/>
        <w:rPr>
          <w:b/>
        </w:rPr>
      </w:pPr>
      <w:r>
        <w:rPr>
          <w:b/>
        </w:rPr>
        <w:t>DĖL PAGĖGIŲ SAVIVALDYBĖS STUDIJŲ RĖMIMO NUOSTATŲ PATVIRTINIMO</w:t>
      </w:r>
    </w:p>
    <w:p w:rsidR="0097554A" w:rsidRDefault="0097554A">
      <w:pPr>
        <w:jc w:val="center"/>
        <w:rPr>
          <w:b/>
          <w:szCs w:val="24"/>
        </w:rPr>
      </w:pPr>
    </w:p>
    <w:p w:rsidR="0097554A" w:rsidRDefault="003F59CC">
      <w:pPr>
        <w:jc w:val="center"/>
        <w:rPr>
          <w:szCs w:val="24"/>
        </w:rPr>
      </w:pPr>
      <w:r>
        <w:rPr>
          <w:szCs w:val="24"/>
        </w:rPr>
        <w:t>2019 m. rugpjūčio 29 d. Nr. T-147</w:t>
      </w:r>
    </w:p>
    <w:p w:rsidR="0097554A" w:rsidRDefault="003F59CC">
      <w:pPr>
        <w:keepNext/>
        <w:jc w:val="center"/>
        <w:outlineLvl w:val="2"/>
      </w:pPr>
      <w:r>
        <w:t>Pagėgiai</w:t>
      </w:r>
    </w:p>
    <w:p w:rsidR="0097554A" w:rsidRDefault="0097554A"/>
    <w:p w:rsidR="0097554A" w:rsidRDefault="0097554A"/>
    <w:p w:rsidR="0097554A" w:rsidRDefault="003F59CC">
      <w:pPr>
        <w:spacing w:line="360" w:lineRule="auto"/>
        <w:ind w:firstLine="720"/>
        <w:jc w:val="both"/>
        <w:rPr>
          <w:szCs w:val="24"/>
        </w:rPr>
      </w:pPr>
      <w:r>
        <w:rPr>
          <w:szCs w:val="24"/>
        </w:rPr>
        <w:t xml:space="preserve">Vadovaudamasi Lietuvos Respublikos vietos savivaldos įstatymo  16 straipsnio 2 dalies 6 punktu, 18 straipsnio 1 dalimi ir 50 straipsnio 3 dalimi, Pagėgių savivaldybės taryba </w:t>
      </w:r>
      <w:r>
        <w:rPr>
          <w:spacing w:val="60"/>
          <w:szCs w:val="24"/>
        </w:rPr>
        <w:t>nusprendžia</w:t>
      </w:r>
      <w:r>
        <w:rPr>
          <w:szCs w:val="24"/>
        </w:rPr>
        <w:t>:</w:t>
      </w:r>
    </w:p>
    <w:p w:rsidR="0097554A" w:rsidRDefault="003F59CC">
      <w:pPr>
        <w:tabs>
          <w:tab w:val="left" w:pos="1800"/>
        </w:tabs>
        <w:spacing w:line="276" w:lineRule="auto"/>
        <w:ind w:firstLine="720"/>
        <w:jc w:val="both"/>
        <w:rPr>
          <w:szCs w:val="24"/>
        </w:rPr>
      </w:pPr>
      <w:r>
        <w:rPr>
          <w:szCs w:val="24"/>
        </w:rPr>
        <w:t xml:space="preserve">1. Patvirtinti Pagėgių savivaldybės studijų rėmimo nuostatus (pridedama).  </w:t>
      </w:r>
    </w:p>
    <w:p w:rsidR="0097554A" w:rsidRDefault="003F59CC">
      <w:pPr>
        <w:tabs>
          <w:tab w:val="left" w:pos="1701"/>
        </w:tabs>
        <w:spacing w:line="276" w:lineRule="auto"/>
        <w:ind w:firstLine="720"/>
        <w:jc w:val="both"/>
        <w:rPr>
          <w:szCs w:val="24"/>
        </w:rPr>
      </w:pPr>
      <w:r>
        <w:rPr>
          <w:szCs w:val="24"/>
        </w:rPr>
        <w:t>2. Pripažinti netekus galios Pagėgių savivaldybės tarybos 2011 m. rugpjūčio 25 d. sprendimą Nr. T-112 „Dėl Pagėgių savivaldybės studijų rėmimo komisijos sudarymo ir nuostatų patvirtinimo nauja redakcija“.</w:t>
      </w:r>
    </w:p>
    <w:p w:rsidR="0097554A" w:rsidRDefault="003F59CC">
      <w:pPr>
        <w:tabs>
          <w:tab w:val="left" w:pos="1440"/>
        </w:tabs>
        <w:spacing w:line="360" w:lineRule="auto"/>
        <w:ind w:firstLine="720"/>
        <w:jc w:val="both"/>
        <w:rPr>
          <w:szCs w:val="24"/>
        </w:rPr>
      </w:pPr>
      <w:r>
        <w:rPr>
          <w:szCs w:val="24"/>
        </w:rPr>
        <w:t xml:space="preserve">3. Sprendimą paskelbti Pagėgių savivaldybės interneto svetainėje www.pagegiai.lt. </w:t>
      </w:r>
    </w:p>
    <w:p w:rsidR="0097554A" w:rsidRDefault="003F59CC" w:rsidP="003F59CC">
      <w:pPr>
        <w:tabs>
          <w:tab w:val="left" w:pos="1440"/>
        </w:tabs>
        <w:spacing w:line="360" w:lineRule="auto"/>
        <w:ind w:firstLine="720"/>
        <w:jc w:val="both"/>
        <w:rPr>
          <w:szCs w:val="24"/>
        </w:rPr>
      </w:pPr>
      <w:r>
        <w:rPr>
          <w:szCs w:val="24"/>
        </w:rPr>
        <w:t>Šis sprendimas gali būti skundžiamas Regionų apygardos administracinio teismo Klaipėdos rūmams (Galinio Pylimo g. 9, 91230 Klaipėda) Lietuvos Respublikos administracinių bylų teisenos įstatymo nustatyta tvarka per 1 (vieną) mėnesį nuo sprendimo paskelbimo dienos.</w:t>
      </w:r>
    </w:p>
    <w:p w:rsidR="003F59CC" w:rsidRDefault="003F59CC">
      <w:pPr>
        <w:jc w:val="both"/>
      </w:pPr>
    </w:p>
    <w:p w:rsidR="003F59CC" w:rsidRDefault="003F59CC">
      <w:pPr>
        <w:jc w:val="both"/>
      </w:pPr>
    </w:p>
    <w:p w:rsidR="003F59CC" w:rsidRDefault="003F59CC">
      <w:pPr>
        <w:jc w:val="both"/>
      </w:pPr>
    </w:p>
    <w:p w:rsidR="0097554A" w:rsidRDefault="003F59CC">
      <w:pPr>
        <w:jc w:val="both"/>
        <w:rPr>
          <w:szCs w:val="24"/>
        </w:rPr>
      </w:pPr>
      <w:r>
        <w:rPr>
          <w:szCs w:val="24"/>
        </w:rPr>
        <w:t>Savivaldybės meras</w:t>
      </w:r>
      <w:r>
        <w:rPr>
          <w:szCs w:val="24"/>
        </w:rPr>
        <w:tab/>
      </w:r>
      <w:r>
        <w:rPr>
          <w:szCs w:val="24"/>
        </w:rPr>
        <w:tab/>
      </w:r>
      <w:r>
        <w:rPr>
          <w:szCs w:val="24"/>
        </w:rPr>
        <w:tab/>
      </w:r>
      <w:r>
        <w:rPr>
          <w:szCs w:val="24"/>
        </w:rPr>
        <w:tab/>
      </w:r>
      <w:r>
        <w:rPr>
          <w:szCs w:val="24"/>
        </w:rPr>
        <w:tab/>
      </w:r>
      <w:r>
        <w:rPr>
          <w:szCs w:val="24"/>
        </w:rPr>
        <w:tab/>
        <w:t xml:space="preserve">  </w:t>
      </w:r>
      <w:r>
        <w:rPr>
          <w:szCs w:val="24"/>
        </w:rPr>
        <w:tab/>
        <w:t xml:space="preserve">         Vaidas Bendaravičius</w:t>
      </w:r>
    </w:p>
    <w:p w:rsidR="003F59CC" w:rsidRDefault="003F59CC">
      <w:pPr>
        <w:ind w:left="6300"/>
        <w:sectPr w:rsidR="003F59CC" w:rsidSect="003F59CC">
          <w:headerReference w:type="even" r:id="rId7"/>
          <w:headerReference w:type="default" r:id="rId8"/>
          <w:footerReference w:type="even" r:id="rId9"/>
          <w:footerReference w:type="default" r:id="rId10"/>
          <w:headerReference w:type="first" r:id="rId11"/>
          <w:footerReference w:type="first" r:id="rId12"/>
          <w:pgSz w:w="11906" w:h="16838" w:code="9"/>
          <w:pgMar w:top="1134" w:right="731" w:bottom="719" w:left="1701" w:header="709" w:footer="709" w:gutter="0"/>
          <w:cols w:space="708"/>
          <w:titlePg/>
          <w:docGrid w:linePitch="360"/>
        </w:sectPr>
      </w:pPr>
    </w:p>
    <w:p w:rsidR="0097554A" w:rsidRDefault="003F59CC">
      <w:pPr>
        <w:ind w:left="6300"/>
        <w:rPr>
          <w:caps/>
          <w:szCs w:val="24"/>
        </w:rPr>
      </w:pPr>
      <w:r>
        <w:rPr>
          <w:caps/>
          <w:szCs w:val="24"/>
        </w:rPr>
        <w:lastRenderedPageBreak/>
        <w:t>PATVIRTINTA</w:t>
      </w:r>
    </w:p>
    <w:p w:rsidR="0097554A" w:rsidRDefault="003F59CC">
      <w:pPr>
        <w:ind w:left="6300"/>
        <w:jc w:val="both"/>
        <w:rPr>
          <w:szCs w:val="24"/>
        </w:rPr>
      </w:pPr>
      <w:r>
        <w:rPr>
          <w:szCs w:val="24"/>
        </w:rPr>
        <w:t xml:space="preserve">Pagėgių savivaldybės tarybos </w:t>
      </w:r>
    </w:p>
    <w:p w:rsidR="0097554A" w:rsidRDefault="003F59CC">
      <w:pPr>
        <w:ind w:left="6300"/>
        <w:jc w:val="both"/>
        <w:rPr>
          <w:szCs w:val="24"/>
        </w:rPr>
      </w:pPr>
      <w:r>
        <w:rPr>
          <w:szCs w:val="24"/>
        </w:rPr>
        <w:t xml:space="preserve">2019 m. rugpjūčio 29 d. </w:t>
      </w:r>
    </w:p>
    <w:p w:rsidR="0097554A" w:rsidRDefault="003F59CC">
      <w:pPr>
        <w:ind w:left="6300"/>
        <w:jc w:val="both"/>
        <w:rPr>
          <w:szCs w:val="24"/>
        </w:rPr>
      </w:pPr>
      <w:r>
        <w:rPr>
          <w:szCs w:val="24"/>
        </w:rPr>
        <w:t>sprendimu Nr. T-147</w:t>
      </w:r>
    </w:p>
    <w:p w:rsidR="0097554A" w:rsidRDefault="0097554A">
      <w:pPr>
        <w:ind w:firstLine="2604"/>
        <w:jc w:val="center"/>
        <w:rPr>
          <w:szCs w:val="24"/>
        </w:rPr>
      </w:pPr>
    </w:p>
    <w:p w:rsidR="0097554A" w:rsidRDefault="003F59CC">
      <w:pPr>
        <w:jc w:val="center"/>
        <w:rPr>
          <w:b/>
          <w:szCs w:val="24"/>
        </w:rPr>
      </w:pPr>
      <w:r>
        <w:rPr>
          <w:b/>
          <w:szCs w:val="24"/>
        </w:rPr>
        <w:t>PAGĖGIŲ SAVIVALDYBĖS STUDIJŲ RĖMIMO</w:t>
      </w:r>
    </w:p>
    <w:p w:rsidR="0097554A" w:rsidRDefault="003F59CC">
      <w:pPr>
        <w:jc w:val="center"/>
        <w:rPr>
          <w:b/>
          <w:szCs w:val="24"/>
        </w:rPr>
      </w:pPr>
      <w:r>
        <w:rPr>
          <w:b/>
          <w:szCs w:val="24"/>
        </w:rPr>
        <w:t>NUOSTATAI</w:t>
      </w:r>
    </w:p>
    <w:p w:rsidR="0097554A" w:rsidRDefault="0097554A">
      <w:pPr>
        <w:jc w:val="center"/>
        <w:rPr>
          <w:b/>
          <w:szCs w:val="24"/>
        </w:rPr>
      </w:pPr>
    </w:p>
    <w:p w:rsidR="0097554A" w:rsidRDefault="003F59CC" w:rsidP="003F59CC">
      <w:pPr>
        <w:tabs>
          <w:tab w:val="left" w:pos="3645"/>
          <w:tab w:val="center" w:pos="4819"/>
        </w:tabs>
        <w:jc w:val="center"/>
        <w:rPr>
          <w:b/>
          <w:szCs w:val="24"/>
        </w:rPr>
      </w:pPr>
      <w:r>
        <w:rPr>
          <w:b/>
          <w:szCs w:val="24"/>
        </w:rPr>
        <w:t>I. BENDROJI DALIS</w:t>
      </w:r>
    </w:p>
    <w:p w:rsidR="0097554A" w:rsidRDefault="0097554A">
      <w:pPr>
        <w:tabs>
          <w:tab w:val="left" w:pos="1260"/>
          <w:tab w:val="left" w:pos="1800"/>
        </w:tabs>
        <w:rPr>
          <w:szCs w:val="24"/>
        </w:rPr>
      </w:pPr>
    </w:p>
    <w:p w:rsidR="0097554A" w:rsidRDefault="003F59CC" w:rsidP="0037769F">
      <w:pPr>
        <w:tabs>
          <w:tab w:val="left" w:pos="1260"/>
          <w:tab w:val="left" w:pos="1560"/>
        </w:tabs>
        <w:ind w:firstLine="720"/>
        <w:jc w:val="both"/>
        <w:rPr>
          <w:szCs w:val="24"/>
        </w:rPr>
      </w:pPr>
      <w:r>
        <w:rPr>
          <w:szCs w:val="24"/>
        </w:rPr>
        <w:t>1.Šie nuostatai reglamentuoja gabių savivaldybės jaunuolių Studijų rėmimo tvarką.</w:t>
      </w:r>
    </w:p>
    <w:p w:rsidR="0097554A" w:rsidRDefault="003F59CC" w:rsidP="0037769F">
      <w:pPr>
        <w:tabs>
          <w:tab w:val="left" w:pos="1260"/>
          <w:tab w:val="left" w:pos="1560"/>
        </w:tabs>
        <w:ind w:firstLine="720"/>
        <w:jc w:val="both"/>
        <w:rPr>
          <w:color w:val="000000"/>
          <w:szCs w:val="24"/>
        </w:rPr>
      </w:pPr>
      <w:r>
        <w:rPr>
          <w:color w:val="000000"/>
          <w:szCs w:val="24"/>
        </w:rPr>
        <w:t>2.Lėšos studijų rėmimui skiriamos iš Savivaldybės administracijos Švietimo, kultūros ir sporto skyriaus sąmatos.</w:t>
      </w:r>
    </w:p>
    <w:p w:rsidR="0097554A" w:rsidRDefault="003F59CC" w:rsidP="0037769F">
      <w:pPr>
        <w:tabs>
          <w:tab w:val="left" w:pos="1260"/>
          <w:tab w:val="left" w:pos="1560"/>
        </w:tabs>
        <w:ind w:firstLine="720"/>
        <w:jc w:val="both"/>
        <w:rPr>
          <w:color w:val="000000"/>
          <w:szCs w:val="24"/>
        </w:rPr>
      </w:pPr>
      <w:r>
        <w:rPr>
          <w:color w:val="000000"/>
          <w:szCs w:val="24"/>
        </w:rPr>
        <w:t>3.Lėšos naudojamos nuostatuose numatytai veiklai vykdyti.</w:t>
      </w:r>
    </w:p>
    <w:p w:rsidR="0097554A" w:rsidRDefault="003F59CC" w:rsidP="0037769F">
      <w:pPr>
        <w:tabs>
          <w:tab w:val="left" w:pos="1260"/>
          <w:tab w:val="left" w:pos="1560"/>
        </w:tabs>
        <w:ind w:firstLine="720"/>
        <w:jc w:val="both"/>
        <w:rPr>
          <w:color w:val="000000"/>
          <w:szCs w:val="24"/>
        </w:rPr>
      </w:pPr>
      <w:r>
        <w:rPr>
          <w:color w:val="000000"/>
          <w:szCs w:val="24"/>
        </w:rPr>
        <w:t xml:space="preserve">4.Lėšų apskaitą tvarko Savivaldybės administracijos </w:t>
      </w:r>
      <w:r>
        <w:rPr>
          <w:szCs w:val="24"/>
        </w:rPr>
        <w:t xml:space="preserve">Centralizuotos buhalterinės apskaitos </w:t>
      </w:r>
      <w:r>
        <w:rPr>
          <w:color w:val="000000"/>
          <w:szCs w:val="24"/>
        </w:rPr>
        <w:t>skyrius.</w:t>
      </w:r>
    </w:p>
    <w:p w:rsidR="0097554A" w:rsidRDefault="003F59CC" w:rsidP="0037769F">
      <w:pPr>
        <w:tabs>
          <w:tab w:val="left" w:pos="1260"/>
          <w:tab w:val="left" w:pos="1560"/>
        </w:tabs>
        <w:ind w:firstLine="720"/>
        <w:jc w:val="both"/>
        <w:rPr>
          <w:color w:val="000000"/>
          <w:szCs w:val="24"/>
        </w:rPr>
      </w:pPr>
      <w:r>
        <w:rPr>
          <w:color w:val="000000"/>
          <w:szCs w:val="24"/>
        </w:rPr>
        <w:t>5.Lėšomis siekiama sudaryti galimybę gabiems studentams siekti geresnių studijų rezultatų, skiriant jiems nustatyto dydžio stipendijas. Į stipendijas gali pretenduoti tik Pagėgių savivaldybės gyventojai – dieninių studijų studentai.</w:t>
      </w:r>
    </w:p>
    <w:p w:rsidR="0097554A" w:rsidRDefault="003F59CC" w:rsidP="0037769F">
      <w:pPr>
        <w:tabs>
          <w:tab w:val="left" w:pos="1260"/>
          <w:tab w:val="left" w:pos="1560"/>
        </w:tabs>
        <w:ind w:firstLine="720"/>
        <w:jc w:val="both"/>
        <w:rPr>
          <w:szCs w:val="24"/>
        </w:rPr>
      </w:pPr>
      <w:r>
        <w:rPr>
          <w:szCs w:val="24"/>
        </w:rPr>
        <w:t xml:space="preserve">6.Stipendijos skiriamos studentams, kurie studijuoja Lietuvos universitetuose  bakalauro studijose arba perkvalifikavimo programas. </w:t>
      </w:r>
    </w:p>
    <w:p w:rsidR="0023016E" w:rsidRPr="006E060C" w:rsidRDefault="0023016E" w:rsidP="0037769F">
      <w:pPr>
        <w:tabs>
          <w:tab w:val="left" w:pos="1260"/>
          <w:tab w:val="left" w:pos="1560"/>
        </w:tabs>
        <w:ind w:firstLine="720"/>
        <w:jc w:val="both"/>
        <w:rPr>
          <w:szCs w:val="24"/>
        </w:rPr>
      </w:pPr>
      <w:r w:rsidRPr="006E060C">
        <w:t>7. Pretendentų atranką stipendijai gauti organizuoja ir stipendijų skyrimo klausimą nagrinėja Savivaldybės administracijos direktoriaus sudaryta 5 narių Studijų rėmimo komisija (toliau – komisija). Stipendijos skyrimas įforminamas Savivaldybės administracijos direktoriaus įsakymu.</w:t>
      </w:r>
    </w:p>
    <w:p w:rsidR="0097554A" w:rsidRPr="006E060C" w:rsidRDefault="003F59CC" w:rsidP="0037769F">
      <w:pPr>
        <w:tabs>
          <w:tab w:val="left" w:pos="1260"/>
          <w:tab w:val="left" w:pos="1560"/>
        </w:tabs>
        <w:ind w:firstLine="720"/>
        <w:jc w:val="both"/>
        <w:rPr>
          <w:szCs w:val="24"/>
        </w:rPr>
      </w:pPr>
      <w:r w:rsidRPr="006E060C">
        <w:rPr>
          <w:szCs w:val="24"/>
        </w:rPr>
        <w:t>8.Stipendijos gavėjas nepraranda teisės gauti valstybės ir kitokias stipendijas.</w:t>
      </w:r>
    </w:p>
    <w:p w:rsidR="0097554A" w:rsidRPr="006E060C" w:rsidRDefault="0097554A" w:rsidP="0037769F">
      <w:pPr>
        <w:tabs>
          <w:tab w:val="left" w:pos="1260"/>
          <w:tab w:val="left" w:pos="1560"/>
        </w:tabs>
        <w:ind w:firstLine="720"/>
        <w:jc w:val="center"/>
        <w:rPr>
          <w:b/>
          <w:szCs w:val="24"/>
        </w:rPr>
      </w:pPr>
    </w:p>
    <w:p w:rsidR="0097554A" w:rsidRPr="006E060C" w:rsidRDefault="003F59CC" w:rsidP="003F59CC">
      <w:pPr>
        <w:tabs>
          <w:tab w:val="left" w:pos="1260"/>
          <w:tab w:val="left" w:pos="1701"/>
          <w:tab w:val="center" w:pos="4819"/>
        </w:tabs>
        <w:jc w:val="center"/>
        <w:rPr>
          <w:b/>
          <w:szCs w:val="24"/>
        </w:rPr>
      </w:pPr>
      <w:r w:rsidRPr="006E060C">
        <w:rPr>
          <w:b/>
          <w:szCs w:val="24"/>
        </w:rPr>
        <w:t>II. STIPENDIJŲ SKYRIMO IR NUTRAUKIMO TVARKA</w:t>
      </w:r>
    </w:p>
    <w:p w:rsidR="0097554A" w:rsidRPr="006E060C" w:rsidRDefault="0097554A">
      <w:pPr>
        <w:tabs>
          <w:tab w:val="left" w:pos="1260"/>
          <w:tab w:val="left" w:pos="1560"/>
          <w:tab w:val="left" w:pos="1845"/>
          <w:tab w:val="center" w:pos="4819"/>
        </w:tabs>
        <w:ind w:firstLine="1260"/>
        <w:jc w:val="center"/>
        <w:rPr>
          <w:b/>
          <w:szCs w:val="24"/>
        </w:rPr>
      </w:pPr>
    </w:p>
    <w:p w:rsidR="0097554A" w:rsidRPr="006E060C" w:rsidRDefault="003F59CC" w:rsidP="0037769F">
      <w:pPr>
        <w:tabs>
          <w:tab w:val="left" w:pos="1260"/>
          <w:tab w:val="left" w:pos="1560"/>
        </w:tabs>
        <w:ind w:firstLine="720"/>
        <w:jc w:val="both"/>
        <w:rPr>
          <w:szCs w:val="24"/>
        </w:rPr>
      </w:pPr>
      <w:r w:rsidRPr="006E060C">
        <w:rPr>
          <w:szCs w:val="24"/>
        </w:rPr>
        <w:t>9.Stipendijos bakalauro studijų studentams skiriamos nuo pirmo kurso.</w:t>
      </w:r>
    </w:p>
    <w:p w:rsidR="0097554A" w:rsidRPr="006E060C" w:rsidRDefault="003F59CC" w:rsidP="0037769F">
      <w:pPr>
        <w:tabs>
          <w:tab w:val="left" w:pos="1260"/>
          <w:tab w:val="left" w:pos="1560"/>
        </w:tabs>
        <w:ind w:firstLine="720"/>
        <w:jc w:val="both"/>
        <w:rPr>
          <w:szCs w:val="24"/>
        </w:rPr>
      </w:pPr>
      <w:r w:rsidRPr="006E060C">
        <w:rPr>
          <w:szCs w:val="24"/>
        </w:rPr>
        <w:t>10. Bakalauro studijų 3</w:t>
      </w:r>
      <w:r w:rsidRPr="006E060C">
        <w:rPr>
          <w:b/>
          <w:szCs w:val="24"/>
        </w:rPr>
        <w:t xml:space="preserve"> </w:t>
      </w:r>
      <w:r w:rsidRPr="006E060C">
        <w:rPr>
          <w:szCs w:val="24"/>
        </w:rPr>
        <w:t>studentams stipendija skiriama mokslo (9 mėn.)</w:t>
      </w:r>
      <w:r w:rsidRPr="006E060C">
        <w:rPr>
          <w:b/>
          <w:szCs w:val="24"/>
        </w:rPr>
        <w:t xml:space="preserve"> </w:t>
      </w:r>
      <w:r w:rsidRPr="006E060C">
        <w:rPr>
          <w:szCs w:val="24"/>
        </w:rPr>
        <w:t>metams (pradedama mokėti nuo spalio mėn.), mokant po 100</w:t>
      </w:r>
      <w:r w:rsidRPr="006E060C">
        <w:rPr>
          <w:b/>
          <w:szCs w:val="24"/>
        </w:rPr>
        <w:t xml:space="preserve"> </w:t>
      </w:r>
      <w:r w:rsidRPr="006E060C">
        <w:rPr>
          <w:szCs w:val="24"/>
        </w:rPr>
        <w:t>eurų kas mėnesį.</w:t>
      </w:r>
    </w:p>
    <w:p w:rsidR="0097554A" w:rsidRPr="006E060C" w:rsidRDefault="003F59CC" w:rsidP="0037769F">
      <w:pPr>
        <w:tabs>
          <w:tab w:val="left" w:pos="1260"/>
          <w:tab w:val="left" w:pos="1560"/>
        </w:tabs>
        <w:ind w:firstLine="720"/>
        <w:jc w:val="both"/>
        <w:rPr>
          <w:szCs w:val="24"/>
        </w:rPr>
      </w:pPr>
      <w:r w:rsidRPr="006E060C">
        <w:rPr>
          <w:szCs w:val="24"/>
        </w:rPr>
        <w:t xml:space="preserve">11. Pretenduojantys gauti stipendiją </w:t>
      </w:r>
      <w:r w:rsidRPr="006E060C">
        <w:rPr>
          <w:b/>
          <w:szCs w:val="24"/>
        </w:rPr>
        <w:t>s</w:t>
      </w:r>
      <w:r w:rsidRPr="006E060C">
        <w:rPr>
          <w:szCs w:val="24"/>
        </w:rPr>
        <w:t>tudentai turi atitikti šiuos reikalavimus:</w:t>
      </w:r>
    </w:p>
    <w:p w:rsidR="0097554A" w:rsidRPr="006E060C" w:rsidRDefault="003F59CC" w:rsidP="0037769F">
      <w:pPr>
        <w:tabs>
          <w:tab w:val="left" w:pos="1260"/>
          <w:tab w:val="left" w:pos="1560"/>
          <w:tab w:val="left" w:pos="1843"/>
        </w:tabs>
        <w:ind w:firstLine="720"/>
        <w:jc w:val="both"/>
        <w:rPr>
          <w:szCs w:val="24"/>
        </w:rPr>
      </w:pPr>
      <w:r w:rsidRPr="006E060C">
        <w:rPr>
          <w:szCs w:val="24"/>
        </w:rPr>
        <w:t>11.1.pateikti pažymą apie įstojimą į universitetinę aukštąją mokyklą;</w:t>
      </w:r>
    </w:p>
    <w:p w:rsidR="0023016E" w:rsidRPr="006E060C" w:rsidRDefault="0023016E" w:rsidP="0037769F">
      <w:pPr>
        <w:tabs>
          <w:tab w:val="left" w:pos="1260"/>
          <w:tab w:val="left" w:pos="1560"/>
          <w:tab w:val="left" w:pos="1843"/>
        </w:tabs>
        <w:ind w:firstLine="720"/>
        <w:jc w:val="both"/>
      </w:pPr>
      <w:r w:rsidRPr="006E060C">
        <w:t>11.2. Studentas turi būti iš mažas pajamas gaunančios šeimos (pateikti tai įrodančius dokumentus).</w:t>
      </w:r>
    </w:p>
    <w:p w:rsidR="006E060C" w:rsidRPr="006E060C" w:rsidRDefault="006E060C" w:rsidP="0037769F">
      <w:pPr>
        <w:tabs>
          <w:tab w:val="left" w:pos="1260"/>
          <w:tab w:val="left" w:pos="1560"/>
          <w:tab w:val="left" w:pos="1843"/>
        </w:tabs>
        <w:ind w:firstLine="720"/>
        <w:jc w:val="both"/>
        <w:rPr>
          <w:szCs w:val="24"/>
        </w:rPr>
      </w:pPr>
      <w:r w:rsidRPr="006E060C">
        <w:t>12. Pirmumą gauti stipendiją suteikiama studijuojantiems Pagėgių savivaldybei reikalingą specialybę, pagal Pagėgių savivaldybės administracijos direktoriaus sudarytą ir įsakymu patvirtintą reikalingų specialybių sąrašą</w:t>
      </w:r>
    </w:p>
    <w:p w:rsidR="0097554A" w:rsidRPr="006E060C" w:rsidRDefault="003F59CC" w:rsidP="0037769F">
      <w:pPr>
        <w:tabs>
          <w:tab w:val="left" w:pos="1260"/>
          <w:tab w:val="left" w:pos="1701"/>
        </w:tabs>
        <w:ind w:firstLine="720"/>
        <w:jc w:val="both"/>
        <w:rPr>
          <w:szCs w:val="24"/>
        </w:rPr>
      </w:pPr>
      <w:r w:rsidRPr="006E060C">
        <w:rPr>
          <w:szCs w:val="24"/>
        </w:rPr>
        <w:t>13.Stipendijos skiriamos vieneriems mokslo metams ir gali būti pratęsiamos, jei, pasibaigus mokslo metams, studento komisijai pateiktoje pažymoje apie pažangumą pažymių vidurkis yra ne mažesnis kaip 8. Pažyma apie pažymių vidurkį turi būti patvirtinta fakulteto dekano. Ji pateikiama po kiekvieno semestro. Stipendija skiriama asmeniui tik dvejiems studijų metams (su pratęsimu).</w:t>
      </w:r>
    </w:p>
    <w:p w:rsidR="006E060C" w:rsidRPr="006E060C" w:rsidRDefault="006E060C" w:rsidP="006E060C">
      <w:pPr>
        <w:pStyle w:val="Pagrindinistekstas"/>
        <w:ind w:right="-48" w:firstLine="720"/>
        <w:jc w:val="both"/>
      </w:pPr>
      <w:r w:rsidRPr="006E060C">
        <w:t xml:space="preserve">14. </w:t>
      </w:r>
      <w:r w:rsidRPr="006E060C">
        <w:rPr>
          <w:rFonts w:cs="Tahoma"/>
          <w:lang w:eastAsia="sa-IN" w:bidi="sa-IN"/>
        </w:rPr>
        <w:t xml:space="preserve">Studentas, norėdamas gauti lėšų studijoms, Administracijos direktoriui teikia </w:t>
      </w:r>
      <w:r w:rsidRPr="006E060C">
        <w:rPr>
          <w:rFonts w:cs="Tahoma"/>
          <w:lang w:eastAsia="ar-SA"/>
        </w:rPr>
        <w:t>prašymą (1 priedas) ir dokumentus nurodytus 11.1.</w:t>
      </w:r>
      <w:r w:rsidRPr="006E060C">
        <w:rPr>
          <w:lang w:eastAsia="ar-SA"/>
        </w:rPr>
        <w:t>−</w:t>
      </w:r>
      <w:r w:rsidRPr="006E060C">
        <w:rPr>
          <w:rFonts w:cs="Tahoma"/>
          <w:lang w:eastAsia="ar-SA"/>
        </w:rPr>
        <w:t xml:space="preserve">11.2. punktuose. </w:t>
      </w:r>
      <w:r w:rsidRPr="006E060C">
        <w:t>Prašymai teikiami nuo</w:t>
      </w:r>
    </w:p>
    <w:p w:rsidR="006E060C" w:rsidRPr="006E060C" w:rsidRDefault="006E060C" w:rsidP="006E060C">
      <w:pPr>
        <w:tabs>
          <w:tab w:val="left" w:pos="1260"/>
          <w:tab w:val="left" w:pos="1701"/>
        </w:tabs>
        <w:ind w:firstLine="720"/>
        <w:jc w:val="both"/>
        <w:rPr>
          <w:szCs w:val="24"/>
        </w:rPr>
      </w:pPr>
      <w:r w:rsidRPr="006E060C">
        <w:t>rugpjūčio 25 d. iki rugsėjo 15 d., adresu: Pagėgių savivaldybės administracija, Vilniaus g. 11 (savivaldybės sekretorei), 99288 Pagėgiai.</w:t>
      </w:r>
    </w:p>
    <w:p w:rsidR="0097554A" w:rsidRPr="006E060C" w:rsidRDefault="003F59CC" w:rsidP="0037769F">
      <w:pPr>
        <w:tabs>
          <w:tab w:val="left" w:pos="1260"/>
          <w:tab w:val="left" w:pos="1701"/>
        </w:tabs>
        <w:ind w:firstLine="720"/>
        <w:jc w:val="both"/>
        <w:rPr>
          <w:szCs w:val="24"/>
        </w:rPr>
      </w:pPr>
      <w:r w:rsidRPr="006E060C">
        <w:rPr>
          <w:szCs w:val="24"/>
        </w:rPr>
        <w:t>15.Komisija iki spalio 1 d. atrenka tuos asmenis, kurie gaus stipendijas.</w:t>
      </w:r>
    </w:p>
    <w:p w:rsidR="0097554A" w:rsidRPr="006E060C" w:rsidRDefault="003F59CC" w:rsidP="0037769F">
      <w:pPr>
        <w:tabs>
          <w:tab w:val="left" w:pos="1260"/>
          <w:tab w:val="left" w:pos="1701"/>
        </w:tabs>
        <w:ind w:firstLine="720"/>
        <w:jc w:val="both"/>
        <w:rPr>
          <w:szCs w:val="24"/>
        </w:rPr>
      </w:pPr>
      <w:r w:rsidRPr="006E060C">
        <w:rPr>
          <w:szCs w:val="24"/>
        </w:rPr>
        <w:t>16.Stipendijos mokėjimas nutraukiamas, jei pretendentas neatitinka šių nuostatų 11 − 13 punkto reikalavimų.</w:t>
      </w:r>
    </w:p>
    <w:p w:rsidR="0097554A" w:rsidRPr="006E060C" w:rsidRDefault="003F59CC" w:rsidP="0037769F">
      <w:pPr>
        <w:tabs>
          <w:tab w:val="left" w:pos="1260"/>
          <w:tab w:val="left" w:pos="1701"/>
        </w:tabs>
        <w:ind w:firstLine="720"/>
        <w:jc w:val="both"/>
        <w:rPr>
          <w:szCs w:val="24"/>
        </w:rPr>
      </w:pPr>
      <w:r w:rsidRPr="006E060C">
        <w:rPr>
          <w:szCs w:val="24"/>
        </w:rPr>
        <w:t>17.Pasibaigus mokslo metams stipendijos gavėjas pateikia komisijai prašymą dėl stipendijos skyrimo pratęsimo.</w:t>
      </w:r>
    </w:p>
    <w:p w:rsidR="0097554A" w:rsidRDefault="0097554A" w:rsidP="0037769F">
      <w:pPr>
        <w:tabs>
          <w:tab w:val="left" w:pos="1260"/>
          <w:tab w:val="left" w:pos="1701"/>
        </w:tabs>
        <w:ind w:firstLine="720"/>
        <w:jc w:val="both"/>
        <w:rPr>
          <w:szCs w:val="24"/>
        </w:rPr>
      </w:pPr>
    </w:p>
    <w:p w:rsidR="0037769F" w:rsidRDefault="0037769F" w:rsidP="0037769F">
      <w:pPr>
        <w:tabs>
          <w:tab w:val="left" w:pos="1260"/>
          <w:tab w:val="left" w:pos="1701"/>
        </w:tabs>
        <w:ind w:firstLine="720"/>
        <w:jc w:val="both"/>
        <w:rPr>
          <w:szCs w:val="24"/>
        </w:rPr>
      </w:pPr>
    </w:p>
    <w:p w:rsidR="0097554A" w:rsidRDefault="0097554A" w:rsidP="0037769F">
      <w:pPr>
        <w:tabs>
          <w:tab w:val="left" w:pos="1260"/>
          <w:tab w:val="left" w:pos="1701"/>
        </w:tabs>
        <w:ind w:firstLine="720"/>
        <w:jc w:val="both"/>
        <w:rPr>
          <w:szCs w:val="24"/>
        </w:rPr>
      </w:pPr>
    </w:p>
    <w:p w:rsidR="0097554A" w:rsidRDefault="003F59CC" w:rsidP="003F59CC">
      <w:pPr>
        <w:tabs>
          <w:tab w:val="left" w:pos="1260"/>
          <w:tab w:val="left" w:pos="1701"/>
          <w:tab w:val="left" w:pos="3555"/>
          <w:tab w:val="center" w:pos="4819"/>
        </w:tabs>
        <w:jc w:val="center"/>
        <w:rPr>
          <w:b/>
          <w:szCs w:val="24"/>
        </w:rPr>
      </w:pPr>
      <w:r>
        <w:rPr>
          <w:b/>
          <w:szCs w:val="24"/>
        </w:rPr>
        <w:t>III. KOMISIJOS VEIKLA</w:t>
      </w:r>
    </w:p>
    <w:p w:rsidR="0097554A" w:rsidRDefault="0097554A">
      <w:pPr>
        <w:tabs>
          <w:tab w:val="left" w:pos="1260"/>
          <w:tab w:val="left" w:pos="1701"/>
        </w:tabs>
        <w:ind w:firstLine="1260"/>
        <w:rPr>
          <w:szCs w:val="24"/>
        </w:rPr>
      </w:pPr>
    </w:p>
    <w:p w:rsidR="0097554A" w:rsidRDefault="003F59CC" w:rsidP="0037769F">
      <w:pPr>
        <w:tabs>
          <w:tab w:val="left" w:pos="1260"/>
          <w:tab w:val="left" w:pos="1701"/>
        </w:tabs>
        <w:ind w:firstLine="720"/>
        <w:jc w:val="both"/>
        <w:rPr>
          <w:szCs w:val="24"/>
        </w:rPr>
      </w:pPr>
      <w:r>
        <w:rPr>
          <w:szCs w:val="24"/>
        </w:rPr>
        <w:t xml:space="preserve">18.Posėdis yra teisėtas, jeigu jame dalyvauja ne mažiau kaip pusė narių. </w:t>
      </w:r>
    </w:p>
    <w:p w:rsidR="0097554A" w:rsidRDefault="003F59CC" w:rsidP="0037769F">
      <w:pPr>
        <w:tabs>
          <w:tab w:val="left" w:pos="1260"/>
          <w:tab w:val="left" w:pos="1701"/>
        </w:tabs>
        <w:ind w:firstLine="720"/>
        <w:jc w:val="both"/>
        <w:rPr>
          <w:szCs w:val="24"/>
        </w:rPr>
      </w:pPr>
      <w:r>
        <w:rPr>
          <w:szCs w:val="24"/>
        </w:rPr>
        <w:t>19.Komisijos posėdžius šaukia, posėdžiams pirmininkauja Komisijos pirmininkas, o jo nesant – pirmininko pavaduotojas.</w:t>
      </w:r>
    </w:p>
    <w:p w:rsidR="0097554A" w:rsidRDefault="003F59CC" w:rsidP="0037769F">
      <w:pPr>
        <w:tabs>
          <w:tab w:val="left" w:pos="1276"/>
          <w:tab w:val="left" w:pos="1701"/>
        </w:tabs>
        <w:ind w:firstLine="720"/>
        <w:jc w:val="both"/>
        <w:rPr>
          <w:szCs w:val="24"/>
        </w:rPr>
      </w:pPr>
      <w:r>
        <w:rPr>
          <w:szCs w:val="24"/>
        </w:rPr>
        <w:t xml:space="preserve">20.Komisijos sprendimai priimami posėdyje dalyvaujančių komisijos narių balsų dauguma. Balsams pasiskirsčius po lygiai, lemia Komisijos pirmininko ar posėdžio pirmininko balsas. </w:t>
      </w:r>
    </w:p>
    <w:p w:rsidR="0097554A" w:rsidRDefault="003F59CC" w:rsidP="0037769F">
      <w:pPr>
        <w:widowControl w:val="0"/>
        <w:tabs>
          <w:tab w:val="left" w:pos="900"/>
          <w:tab w:val="left" w:pos="1276"/>
          <w:tab w:val="left" w:pos="1701"/>
        </w:tabs>
        <w:suppressAutoHyphens/>
        <w:ind w:firstLine="720"/>
        <w:jc w:val="both"/>
        <w:rPr>
          <w:szCs w:val="24"/>
          <w:lang w:eastAsia="lt-LT"/>
        </w:rPr>
      </w:pPr>
      <w:r>
        <w:rPr>
          <w:szCs w:val="24"/>
          <w:lang w:eastAsia="lt-LT"/>
        </w:rPr>
        <w:t>21.</w:t>
      </w:r>
      <w:r>
        <w:rPr>
          <w:rFonts w:cs="Tahoma"/>
          <w:szCs w:val="24"/>
          <w:lang w:eastAsia="sa-IN" w:bidi="sa-IN"/>
        </w:rPr>
        <w:t xml:space="preserve">Administracijos direktorius, įvertinęs komisijos siūlymą ir kitus prašymo nagrinėjimo dokumentus, priima sprendimą dėl Studento studijų rėmimo ir pasirašo sutartį tarp Administracijos ir Studento. </w:t>
      </w:r>
    </w:p>
    <w:p w:rsidR="0097554A" w:rsidRDefault="003F59CC" w:rsidP="0037769F">
      <w:pPr>
        <w:tabs>
          <w:tab w:val="left" w:pos="1276"/>
          <w:tab w:val="left" w:pos="1701"/>
        </w:tabs>
        <w:ind w:firstLine="720"/>
        <w:jc w:val="both"/>
        <w:rPr>
          <w:szCs w:val="24"/>
          <w:lang w:eastAsia="lt-LT"/>
        </w:rPr>
      </w:pPr>
      <w:r>
        <w:rPr>
          <w:szCs w:val="24"/>
          <w:lang w:eastAsia="lt-LT"/>
        </w:rPr>
        <w:t xml:space="preserve">22.Komisijos protokolus pasirašo visi posėdžio dalyviai. Komisijos raštvedybą tvarko jos sekretorius. </w:t>
      </w:r>
    </w:p>
    <w:p w:rsidR="0097554A" w:rsidRDefault="003F59CC" w:rsidP="0037769F">
      <w:pPr>
        <w:tabs>
          <w:tab w:val="left" w:pos="1276"/>
          <w:tab w:val="left" w:pos="1701"/>
        </w:tabs>
        <w:ind w:firstLine="720"/>
        <w:jc w:val="both"/>
        <w:rPr>
          <w:szCs w:val="24"/>
        </w:rPr>
      </w:pPr>
      <w:r>
        <w:rPr>
          <w:szCs w:val="24"/>
        </w:rPr>
        <w:t>2</w:t>
      </w:r>
      <w:r w:rsidR="00054E96">
        <w:rPr>
          <w:szCs w:val="24"/>
        </w:rPr>
        <w:t>3.Komisija už savo veiklą atsis</w:t>
      </w:r>
      <w:bookmarkStart w:id="0" w:name="_GoBack"/>
      <w:bookmarkEnd w:id="0"/>
      <w:r>
        <w:rPr>
          <w:szCs w:val="24"/>
        </w:rPr>
        <w:t>kaito savivaldybės Tarybai.</w:t>
      </w:r>
    </w:p>
    <w:p w:rsidR="0097554A" w:rsidRDefault="0097554A" w:rsidP="0037769F">
      <w:pPr>
        <w:tabs>
          <w:tab w:val="left" w:pos="1260"/>
          <w:tab w:val="left" w:pos="1701"/>
        </w:tabs>
        <w:ind w:firstLine="720"/>
        <w:jc w:val="center"/>
        <w:rPr>
          <w:szCs w:val="24"/>
        </w:rPr>
      </w:pPr>
    </w:p>
    <w:p w:rsidR="0097554A" w:rsidRDefault="003F59CC" w:rsidP="003F59CC">
      <w:pPr>
        <w:tabs>
          <w:tab w:val="left" w:pos="1260"/>
          <w:tab w:val="left" w:pos="1701"/>
        </w:tabs>
        <w:jc w:val="center"/>
        <w:rPr>
          <w:b/>
          <w:szCs w:val="24"/>
        </w:rPr>
      </w:pPr>
      <w:r>
        <w:rPr>
          <w:b/>
          <w:szCs w:val="24"/>
        </w:rPr>
        <w:t xml:space="preserve">IV. BAIGIAMOSIOS NUOSTATOS </w:t>
      </w:r>
    </w:p>
    <w:p w:rsidR="0097554A" w:rsidRDefault="0097554A">
      <w:pPr>
        <w:widowControl w:val="0"/>
        <w:tabs>
          <w:tab w:val="left" w:pos="900"/>
        </w:tabs>
        <w:suppressAutoHyphens/>
        <w:ind w:firstLine="60"/>
        <w:jc w:val="center"/>
        <w:rPr>
          <w:rFonts w:cs="Tahoma"/>
          <w:bCs/>
          <w:szCs w:val="24"/>
          <w:lang w:eastAsia="sa-IN" w:bidi="sa-IN"/>
        </w:rPr>
      </w:pPr>
    </w:p>
    <w:p w:rsidR="0097554A" w:rsidRDefault="003F59CC" w:rsidP="0037769F">
      <w:pPr>
        <w:widowControl w:val="0"/>
        <w:tabs>
          <w:tab w:val="left" w:pos="540"/>
          <w:tab w:val="left" w:pos="900"/>
        </w:tabs>
        <w:suppressAutoHyphens/>
        <w:ind w:firstLine="720"/>
        <w:jc w:val="both"/>
        <w:rPr>
          <w:szCs w:val="24"/>
          <w:lang w:eastAsia="lt-LT"/>
        </w:rPr>
      </w:pPr>
      <w:r>
        <w:rPr>
          <w:szCs w:val="24"/>
          <w:lang w:eastAsia="lt-LT"/>
        </w:rPr>
        <w:t>24.</w:t>
      </w:r>
      <w:r>
        <w:rPr>
          <w:rFonts w:cs="Tahoma"/>
          <w:szCs w:val="24"/>
          <w:lang w:eastAsia="sa-IN" w:bidi="sa-IN"/>
        </w:rPr>
        <w:t>Studijų rėmimo nuostatus keičia ir papildo Pagėgių savivaldybės taryba.</w:t>
      </w:r>
    </w:p>
    <w:p w:rsidR="0097554A" w:rsidRDefault="003F59CC" w:rsidP="0037769F">
      <w:pPr>
        <w:widowControl w:val="0"/>
        <w:tabs>
          <w:tab w:val="left" w:pos="540"/>
          <w:tab w:val="left" w:pos="900"/>
          <w:tab w:val="left" w:pos="1701"/>
        </w:tabs>
        <w:suppressAutoHyphens/>
        <w:ind w:firstLine="720"/>
        <w:jc w:val="both"/>
        <w:rPr>
          <w:rFonts w:cs="Tahoma"/>
          <w:szCs w:val="24"/>
          <w:lang w:eastAsia="sa-IN" w:bidi="sa-IN"/>
        </w:rPr>
      </w:pPr>
      <w:r>
        <w:rPr>
          <w:szCs w:val="24"/>
          <w:lang w:eastAsia="sa-IN" w:bidi="sa-IN"/>
        </w:rPr>
        <w:t>2</w:t>
      </w:r>
      <w:r w:rsidR="006E060C">
        <w:rPr>
          <w:szCs w:val="24"/>
          <w:lang w:eastAsia="sa-IN" w:bidi="sa-IN"/>
        </w:rPr>
        <w:t>5</w:t>
      </w:r>
      <w:r>
        <w:rPr>
          <w:szCs w:val="24"/>
          <w:lang w:eastAsia="sa-IN" w:bidi="sa-IN"/>
        </w:rPr>
        <w:t>.</w:t>
      </w:r>
      <w:r>
        <w:rPr>
          <w:rFonts w:cs="Tahoma"/>
          <w:szCs w:val="24"/>
          <w:lang w:eastAsia="sa-IN" w:bidi="sa-IN"/>
        </w:rPr>
        <w:t>Komisijos veiklos dokumentus teisės aktų nustatyta tvarka ir saugo Pagėgių  savivaldybės administracijos Švietimo, kultūros ir sporto skyrius.</w:t>
      </w:r>
    </w:p>
    <w:p w:rsidR="0097554A" w:rsidRDefault="0097554A">
      <w:pPr>
        <w:widowControl w:val="0"/>
        <w:tabs>
          <w:tab w:val="left" w:pos="540"/>
          <w:tab w:val="left" w:pos="900"/>
          <w:tab w:val="left" w:pos="1701"/>
        </w:tabs>
        <w:suppressAutoHyphens/>
        <w:jc w:val="both"/>
        <w:rPr>
          <w:rFonts w:cs="Tahoma"/>
          <w:szCs w:val="24"/>
          <w:lang w:eastAsia="sa-IN" w:bidi="sa-IN"/>
        </w:rPr>
      </w:pPr>
    </w:p>
    <w:p w:rsidR="0097554A" w:rsidRDefault="003F59CC" w:rsidP="003F59CC">
      <w:pPr>
        <w:tabs>
          <w:tab w:val="left" w:pos="1260"/>
          <w:tab w:val="left" w:pos="1800"/>
        </w:tabs>
        <w:jc w:val="center"/>
        <w:rPr>
          <w:szCs w:val="24"/>
        </w:rPr>
      </w:pPr>
      <w:r>
        <w:rPr>
          <w:szCs w:val="24"/>
        </w:rPr>
        <w:t>_________________________</w:t>
      </w:r>
    </w:p>
    <w:p w:rsidR="003F59CC" w:rsidRDefault="003F59CC">
      <w:pPr>
        <w:ind w:firstLine="6380"/>
        <w:jc w:val="both"/>
        <w:sectPr w:rsidR="003F59CC" w:rsidSect="003F59CC">
          <w:pgSz w:w="11906" w:h="16838" w:code="9"/>
          <w:pgMar w:top="1134" w:right="731" w:bottom="719" w:left="1701" w:header="709" w:footer="709" w:gutter="0"/>
          <w:pgNumType w:start="1"/>
          <w:cols w:space="708"/>
          <w:titlePg/>
          <w:docGrid w:linePitch="360"/>
        </w:sectPr>
      </w:pPr>
    </w:p>
    <w:p w:rsidR="0097554A" w:rsidRDefault="003F59CC">
      <w:pPr>
        <w:ind w:firstLine="6380"/>
        <w:jc w:val="both"/>
        <w:rPr>
          <w:szCs w:val="24"/>
        </w:rPr>
      </w:pPr>
      <w:r>
        <w:rPr>
          <w:szCs w:val="24"/>
        </w:rPr>
        <w:lastRenderedPageBreak/>
        <w:t xml:space="preserve">Pagėgių savivaldybės </w:t>
      </w:r>
    </w:p>
    <w:p w:rsidR="003F59CC" w:rsidRDefault="003F59CC" w:rsidP="003F59CC">
      <w:pPr>
        <w:ind w:firstLine="6380"/>
        <w:jc w:val="both"/>
        <w:rPr>
          <w:szCs w:val="24"/>
        </w:rPr>
      </w:pPr>
      <w:r>
        <w:rPr>
          <w:szCs w:val="24"/>
        </w:rPr>
        <w:t xml:space="preserve">studijų rėmimo nuostatų </w:t>
      </w:r>
    </w:p>
    <w:p w:rsidR="0097554A" w:rsidRDefault="003F59CC" w:rsidP="003F59CC">
      <w:pPr>
        <w:ind w:firstLine="6380"/>
        <w:jc w:val="both"/>
        <w:rPr>
          <w:szCs w:val="24"/>
        </w:rPr>
      </w:pPr>
      <w:r>
        <w:rPr>
          <w:szCs w:val="24"/>
        </w:rPr>
        <w:t>priedas</w:t>
      </w:r>
    </w:p>
    <w:p w:rsidR="0097554A" w:rsidRDefault="0097554A">
      <w:pPr>
        <w:jc w:val="center"/>
        <w:rPr>
          <w:szCs w:val="24"/>
          <w:lang w:eastAsia="ar-SA"/>
        </w:rPr>
      </w:pPr>
    </w:p>
    <w:p w:rsidR="0097554A" w:rsidRDefault="003F59CC">
      <w:pPr>
        <w:jc w:val="center"/>
        <w:rPr>
          <w:szCs w:val="24"/>
          <w:lang w:eastAsia="ar-SA"/>
        </w:rPr>
      </w:pPr>
      <w:r>
        <w:rPr>
          <w:szCs w:val="24"/>
          <w:lang w:eastAsia="ar-SA"/>
        </w:rPr>
        <w:t>________________________________________________</w:t>
      </w:r>
    </w:p>
    <w:p w:rsidR="0097554A" w:rsidRDefault="003F59CC" w:rsidP="0037769F">
      <w:pPr>
        <w:jc w:val="center"/>
        <w:rPr>
          <w:i/>
          <w:sz w:val="20"/>
          <w:szCs w:val="24"/>
          <w:lang w:eastAsia="ar-SA"/>
        </w:rPr>
      </w:pPr>
      <w:r>
        <w:rPr>
          <w:i/>
          <w:sz w:val="20"/>
          <w:szCs w:val="24"/>
          <w:lang w:eastAsia="ar-SA"/>
        </w:rPr>
        <w:t>(vardas, pavardė)</w:t>
      </w:r>
    </w:p>
    <w:p w:rsidR="0097554A" w:rsidRDefault="003F59CC">
      <w:pPr>
        <w:jc w:val="center"/>
        <w:rPr>
          <w:szCs w:val="24"/>
          <w:lang w:eastAsia="ar-SA"/>
        </w:rPr>
      </w:pPr>
      <w:r>
        <w:rPr>
          <w:szCs w:val="24"/>
          <w:lang w:eastAsia="ar-SA"/>
        </w:rPr>
        <w:t>________________________________________________</w:t>
      </w:r>
    </w:p>
    <w:p w:rsidR="0097554A" w:rsidRDefault="003F59CC">
      <w:pPr>
        <w:ind w:firstLine="53"/>
        <w:jc w:val="center"/>
        <w:rPr>
          <w:i/>
          <w:sz w:val="20"/>
          <w:szCs w:val="24"/>
          <w:lang w:eastAsia="ar-SA"/>
        </w:rPr>
      </w:pPr>
      <w:r>
        <w:rPr>
          <w:i/>
          <w:sz w:val="20"/>
          <w:szCs w:val="24"/>
          <w:lang w:eastAsia="ar-SA"/>
        </w:rPr>
        <w:t>(asmens kodas)</w:t>
      </w:r>
    </w:p>
    <w:p w:rsidR="0097554A" w:rsidRDefault="003F59CC">
      <w:pPr>
        <w:jc w:val="center"/>
        <w:rPr>
          <w:szCs w:val="24"/>
          <w:lang w:eastAsia="ar-SA"/>
        </w:rPr>
      </w:pPr>
      <w:r>
        <w:rPr>
          <w:szCs w:val="24"/>
          <w:lang w:eastAsia="ar-SA"/>
        </w:rPr>
        <w:t>________________________________________________</w:t>
      </w:r>
    </w:p>
    <w:p w:rsidR="0097554A" w:rsidRDefault="003F59CC">
      <w:pPr>
        <w:jc w:val="center"/>
        <w:rPr>
          <w:i/>
          <w:sz w:val="20"/>
          <w:szCs w:val="24"/>
          <w:lang w:eastAsia="ar-SA"/>
        </w:rPr>
      </w:pPr>
      <w:r>
        <w:rPr>
          <w:i/>
          <w:sz w:val="20"/>
          <w:szCs w:val="24"/>
          <w:lang w:eastAsia="ar-SA"/>
        </w:rPr>
        <w:t xml:space="preserve">(deklaruota (registracijos) gyvenamoji vieta) </w:t>
      </w:r>
    </w:p>
    <w:p w:rsidR="0097554A" w:rsidRDefault="003F59CC">
      <w:pPr>
        <w:jc w:val="center"/>
        <w:rPr>
          <w:szCs w:val="24"/>
          <w:lang w:eastAsia="ar-SA"/>
        </w:rPr>
      </w:pPr>
      <w:r>
        <w:rPr>
          <w:szCs w:val="24"/>
          <w:lang w:eastAsia="ar-SA"/>
        </w:rPr>
        <w:t>________________________________________________</w:t>
      </w:r>
    </w:p>
    <w:p w:rsidR="0097554A" w:rsidRDefault="003F59CC">
      <w:pPr>
        <w:ind w:firstLine="53"/>
        <w:jc w:val="center"/>
        <w:rPr>
          <w:i/>
          <w:sz w:val="20"/>
          <w:szCs w:val="24"/>
          <w:lang w:eastAsia="ar-SA"/>
        </w:rPr>
      </w:pPr>
      <w:r>
        <w:rPr>
          <w:i/>
          <w:sz w:val="20"/>
          <w:szCs w:val="24"/>
          <w:lang w:eastAsia="ar-SA"/>
        </w:rPr>
        <w:t>(adresas)</w:t>
      </w:r>
    </w:p>
    <w:p w:rsidR="0097554A" w:rsidRDefault="003F59CC">
      <w:pPr>
        <w:jc w:val="center"/>
        <w:rPr>
          <w:szCs w:val="24"/>
          <w:lang w:eastAsia="ar-SA"/>
        </w:rPr>
      </w:pPr>
      <w:r>
        <w:rPr>
          <w:szCs w:val="24"/>
          <w:lang w:eastAsia="ar-SA"/>
        </w:rPr>
        <w:t>________________________________________________</w:t>
      </w:r>
    </w:p>
    <w:p w:rsidR="0097554A" w:rsidRDefault="003F59CC">
      <w:pPr>
        <w:ind w:firstLine="53"/>
        <w:jc w:val="center"/>
        <w:rPr>
          <w:i/>
          <w:sz w:val="20"/>
          <w:szCs w:val="24"/>
          <w:lang w:eastAsia="ar-SA"/>
        </w:rPr>
      </w:pPr>
      <w:r>
        <w:rPr>
          <w:i/>
          <w:sz w:val="20"/>
          <w:szCs w:val="24"/>
          <w:lang w:eastAsia="ar-SA"/>
        </w:rPr>
        <w:t>(telefono Nr., el. pašto adresas)</w:t>
      </w:r>
    </w:p>
    <w:p w:rsidR="0097554A" w:rsidRDefault="003F59CC">
      <w:pPr>
        <w:jc w:val="center"/>
        <w:rPr>
          <w:szCs w:val="24"/>
          <w:lang w:eastAsia="ar-SA"/>
        </w:rPr>
      </w:pPr>
      <w:r>
        <w:rPr>
          <w:szCs w:val="24"/>
          <w:lang w:eastAsia="ar-SA"/>
        </w:rPr>
        <w:t>________________________________________________</w:t>
      </w:r>
    </w:p>
    <w:p w:rsidR="0097554A" w:rsidRDefault="003F59CC">
      <w:pPr>
        <w:ind w:firstLine="53"/>
        <w:jc w:val="center"/>
        <w:rPr>
          <w:i/>
          <w:sz w:val="20"/>
          <w:szCs w:val="24"/>
          <w:lang w:eastAsia="ar-SA"/>
        </w:rPr>
      </w:pPr>
      <w:r>
        <w:rPr>
          <w:i/>
          <w:sz w:val="20"/>
          <w:szCs w:val="24"/>
          <w:lang w:eastAsia="ar-SA"/>
        </w:rPr>
        <w:t>(baigta bendrojo ugdymo įstaiga, baigimo metai)</w:t>
      </w:r>
    </w:p>
    <w:p w:rsidR="0097554A" w:rsidRDefault="0097554A">
      <w:pPr>
        <w:rPr>
          <w:szCs w:val="24"/>
          <w:lang w:eastAsia="ar-SA"/>
        </w:rPr>
      </w:pPr>
    </w:p>
    <w:p w:rsidR="0097554A" w:rsidRDefault="0097554A">
      <w:pPr>
        <w:ind w:left="567"/>
        <w:rPr>
          <w:szCs w:val="24"/>
          <w:lang w:eastAsia="ar-SA"/>
        </w:rPr>
      </w:pPr>
    </w:p>
    <w:p w:rsidR="0097554A" w:rsidRDefault="003F59CC">
      <w:pPr>
        <w:rPr>
          <w:szCs w:val="24"/>
          <w:lang w:eastAsia="ar-SA"/>
        </w:rPr>
      </w:pPr>
      <w:r>
        <w:rPr>
          <w:szCs w:val="24"/>
          <w:lang w:eastAsia="ar-SA"/>
        </w:rPr>
        <w:t>Pagėgių savivaldybės administracijai</w:t>
      </w:r>
    </w:p>
    <w:p w:rsidR="0097554A" w:rsidRDefault="0097554A">
      <w:pPr>
        <w:jc w:val="center"/>
        <w:rPr>
          <w:szCs w:val="24"/>
          <w:lang w:eastAsia="ar-SA"/>
        </w:rPr>
      </w:pPr>
    </w:p>
    <w:p w:rsidR="0097554A" w:rsidRDefault="003F59CC">
      <w:pPr>
        <w:jc w:val="center"/>
        <w:rPr>
          <w:b/>
          <w:szCs w:val="24"/>
          <w:lang w:eastAsia="ar-SA"/>
        </w:rPr>
      </w:pPr>
      <w:r>
        <w:rPr>
          <w:b/>
          <w:szCs w:val="24"/>
          <w:lang w:eastAsia="ar-SA"/>
        </w:rPr>
        <w:t>PRAŠYMAS</w:t>
      </w:r>
    </w:p>
    <w:p w:rsidR="0097554A" w:rsidRDefault="003F59CC">
      <w:pPr>
        <w:jc w:val="center"/>
        <w:rPr>
          <w:b/>
          <w:szCs w:val="24"/>
          <w:lang w:eastAsia="ar-SA"/>
        </w:rPr>
      </w:pPr>
      <w:r>
        <w:rPr>
          <w:b/>
          <w:szCs w:val="24"/>
          <w:lang w:eastAsia="ar-SA"/>
        </w:rPr>
        <w:t xml:space="preserve">DĖL STUDIJŲ RĖMIMO </w:t>
      </w:r>
    </w:p>
    <w:p w:rsidR="0097554A" w:rsidRDefault="003F59CC">
      <w:pPr>
        <w:jc w:val="center"/>
        <w:rPr>
          <w:szCs w:val="24"/>
          <w:lang w:eastAsia="ar-SA"/>
        </w:rPr>
      </w:pPr>
      <w:r>
        <w:rPr>
          <w:szCs w:val="24"/>
          <w:lang w:eastAsia="ar-SA"/>
        </w:rPr>
        <w:t xml:space="preserve">20___m. ______________________ d. </w:t>
      </w:r>
    </w:p>
    <w:p w:rsidR="0097554A" w:rsidRDefault="0097554A">
      <w:pPr>
        <w:rPr>
          <w:szCs w:val="24"/>
          <w:lang w:eastAsia="ar-SA"/>
        </w:rPr>
      </w:pPr>
    </w:p>
    <w:p w:rsidR="0097554A" w:rsidRDefault="003F59CC">
      <w:pPr>
        <w:tabs>
          <w:tab w:val="left" w:pos="1134"/>
        </w:tabs>
        <w:ind w:firstLine="1134"/>
        <w:rPr>
          <w:szCs w:val="24"/>
          <w:lang w:eastAsia="ar-SA"/>
        </w:rPr>
      </w:pPr>
      <w:r>
        <w:rPr>
          <w:szCs w:val="24"/>
          <w:lang w:eastAsia="ar-SA"/>
        </w:rPr>
        <w:t>Prašau skirti stipendiją. Studijuoju:</w:t>
      </w:r>
    </w:p>
    <w:p w:rsidR="0097554A" w:rsidRDefault="0097554A">
      <w:pPr>
        <w:rPr>
          <w:szCs w:val="24"/>
          <w:lang w:eastAsia="ar-SA"/>
        </w:rPr>
      </w:pPr>
    </w:p>
    <w:tbl>
      <w:tblPr>
        <w:tblW w:w="8790" w:type="dxa"/>
        <w:tblInd w:w="622" w:type="dxa"/>
        <w:tblLayout w:type="fixed"/>
        <w:tblCellMar>
          <w:top w:w="55" w:type="dxa"/>
          <w:left w:w="55" w:type="dxa"/>
          <w:bottom w:w="55" w:type="dxa"/>
          <w:right w:w="55" w:type="dxa"/>
        </w:tblCellMar>
        <w:tblLook w:val="00A0" w:firstRow="1" w:lastRow="0" w:firstColumn="1" w:lastColumn="0" w:noHBand="0" w:noVBand="0"/>
      </w:tblPr>
      <w:tblGrid>
        <w:gridCol w:w="3261"/>
        <w:gridCol w:w="5529"/>
      </w:tblGrid>
      <w:tr w:rsidR="0097554A">
        <w:trPr>
          <w:tblHeader/>
        </w:trPr>
        <w:tc>
          <w:tcPr>
            <w:tcW w:w="3261" w:type="dxa"/>
            <w:tcBorders>
              <w:top w:val="single" w:sz="2" w:space="0" w:color="000000"/>
              <w:left w:val="single" w:sz="2" w:space="0" w:color="000000"/>
              <w:bottom w:val="single" w:sz="2" w:space="0" w:color="000000"/>
              <w:right w:val="nil"/>
            </w:tcBorders>
          </w:tcPr>
          <w:p w:rsidR="0097554A" w:rsidRDefault="003F59CC">
            <w:pPr>
              <w:widowControl w:val="0"/>
              <w:suppressLineNumbers/>
              <w:suppressAutoHyphens/>
              <w:snapToGrid w:val="0"/>
              <w:rPr>
                <w:color w:val="000000"/>
                <w:szCs w:val="24"/>
                <w:lang w:eastAsia="lt-LT"/>
              </w:rPr>
            </w:pPr>
            <w:r>
              <w:rPr>
                <w:color w:val="000000"/>
                <w:szCs w:val="24"/>
                <w:lang w:eastAsia="lt-LT"/>
              </w:rPr>
              <w:t>Mokymo įstaigos pavadinimas</w:t>
            </w:r>
          </w:p>
        </w:tc>
        <w:tc>
          <w:tcPr>
            <w:tcW w:w="5528" w:type="dxa"/>
            <w:tcBorders>
              <w:top w:val="single" w:sz="2" w:space="0" w:color="000000"/>
              <w:left w:val="single" w:sz="2" w:space="0" w:color="000000"/>
              <w:bottom w:val="single" w:sz="2" w:space="0" w:color="000000"/>
              <w:right w:val="single" w:sz="2" w:space="0" w:color="000000"/>
            </w:tcBorders>
          </w:tcPr>
          <w:p w:rsidR="0097554A" w:rsidRDefault="0097554A">
            <w:pPr>
              <w:widowControl w:val="0"/>
              <w:suppressLineNumbers/>
              <w:suppressAutoHyphens/>
              <w:snapToGrid w:val="0"/>
              <w:jc w:val="center"/>
              <w:rPr>
                <w:color w:val="000000"/>
                <w:szCs w:val="24"/>
                <w:lang w:eastAsia="lt-LT"/>
              </w:rPr>
            </w:pPr>
          </w:p>
        </w:tc>
      </w:tr>
      <w:tr w:rsidR="0097554A">
        <w:tc>
          <w:tcPr>
            <w:tcW w:w="3261" w:type="dxa"/>
            <w:tcBorders>
              <w:top w:val="nil"/>
              <w:left w:val="single" w:sz="2" w:space="0" w:color="000000"/>
              <w:bottom w:val="single" w:sz="2" w:space="0" w:color="000000"/>
              <w:right w:val="nil"/>
            </w:tcBorders>
          </w:tcPr>
          <w:p w:rsidR="0097554A" w:rsidRDefault="003F59CC">
            <w:pPr>
              <w:widowControl w:val="0"/>
              <w:suppressLineNumbers/>
              <w:suppressAutoHyphens/>
              <w:snapToGrid w:val="0"/>
              <w:rPr>
                <w:color w:val="000000"/>
                <w:szCs w:val="24"/>
                <w:lang w:eastAsia="lt-LT"/>
              </w:rPr>
            </w:pPr>
            <w:r>
              <w:rPr>
                <w:color w:val="000000"/>
                <w:szCs w:val="24"/>
                <w:lang w:eastAsia="lt-LT"/>
              </w:rPr>
              <w:t>Studijų programos pavadinimas</w:t>
            </w:r>
          </w:p>
        </w:tc>
        <w:tc>
          <w:tcPr>
            <w:tcW w:w="5528" w:type="dxa"/>
            <w:tcBorders>
              <w:top w:val="nil"/>
              <w:left w:val="single" w:sz="2" w:space="0" w:color="000000"/>
              <w:bottom w:val="single" w:sz="2" w:space="0" w:color="000000"/>
              <w:right w:val="single" w:sz="2" w:space="0" w:color="000000"/>
            </w:tcBorders>
          </w:tcPr>
          <w:p w:rsidR="0097554A" w:rsidRDefault="0097554A">
            <w:pPr>
              <w:widowControl w:val="0"/>
              <w:suppressLineNumbers/>
              <w:suppressAutoHyphens/>
              <w:snapToGrid w:val="0"/>
              <w:jc w:val="center"/>
              <w:rPr>
                <w:color w:val="000000"/>
                <w:szCs w:val="24"/>
                <w:lang w:eastAsia="lt-LT"/>
              </w:rPr>
            </w:pPr>
          </w:p>
        </w:tc>
      </w:tr>
      <w:tr w:rsidR="0097554A">
        <w:tc>
          <w:tcPr>
            <w:tcW w:w="3261" w:type="dxa"/>
            <w:tcBorders>
              <w:top w:val="nil"/>
              <w:left w:val="single" w:sz="2" w:space="0" w:color="000000"/>
              <w:bottom w:val="single" w:sz="2" w:space="0" w:color="000000"/>
              <w:right w:val="nil"/>
            </w:tcBorders>
          </w:tcPr>
          <w:p w:rsidR="0097554A" w:rsidRDefault="003F59CC">
            <w:pPr>
              <w:widowControl w:val="0"/>
              <w:suppressLineNumbers/>
              <w:suppressAutoHyphens/>
              <w:snapToGrid w:val="0"/>
              <w:rPr>
                <w:color w:val="000000"/>
                <w:szCs w:val="24"/>
                <w:lang w:eastAsia="lt-LT"/>
              </w:rPr>
            </w:pPr>
            <w:r>
              <w:rPr>
                <w:color w:val="000000"/>
                <w:szCs w:val="24"/>
                <w:lang w:eastAsia="lt-LT"/>
              </w:rPr>
              <w:t>Kursas</w:t>
            </w:r>
          </w:p>
        </w:tc>
        <w:tc>
          <w:tcPr>
            <w:tcW w:w="5528" w:type="dxa"/>
            <w:tcBorders>
              <w:top w:val="nil"/>
              <w:left w:val="single" w:sz="2" w:space="0" w:color="000000"/>
              <w:bottom w:val="single" w:sz="2" w:space="0" w:color="000000"/>
              <w:right w:val="single" w:sz="2" w:space="0" w:color="000000"/>
            </w:tcBorders>
          </w:tcPr>
          <w:p w:rsidR="0097554A" w:rsidRDefault="0097554A">
            <w:pPr>
              <w:widowControl w:val="0"/>
              <w:suppressLineNumbers/>
              <w:suppressAutoHyphens/>
              <w:snapToGrid w:val="0"/>
              <w:jc w:val="center"/>
              <w:rPr>
                <w:color w:val="000000"/>
                <w:szCs w:val="24"/>
                <w:lang w:eastAsia="lt-LT"/>
              </w:rPr>
            </w:pPr>
          </w:p>
        </w:tc>
      </w:tr>
    </w:tbl>
    <w:p w:rsidR="0097554A" w:rsidRDefault="0097554A">
      <w:pPr>
        <w:tabs>
          <w:tab w:val="left" w:pos="1134"/>
        </w:tabs>
        <w:ind w:firstLine="1134"/>
        <w:rPr>
          <w:szCs w:val="24"/>
          <w:lang w:eastAsia="ar-SA"/>
        </w:rPr>
      </w:pPr>
    </w:p>
    <w:p w:rsidR="0097554A" w:rsidRDefault="003F59CC">
      <w:pPr>
        <w:tabs>
          <w:tab w:val="left" w:pos="1134"/>
        </w:tabs>
        <w:ind w:firstLine="1134"/>
        <w:rPr>
          <w:szCs w:val="24"/>
          <w:lang w:eastAsia="ar-SA"/>
        </w:rPr>
      </w:pPr>
      <w:r>
        <w:rPr>
          <w:szCs w:val="24"/>
          <w:lang w:eastAsia="ar-SA"/>
        </w:rPr>
        <w:t>PRIDEDAMA:</w:t>
      </w:r>
    </w:p>
    <w:p w:rsidR="0097554A" w:rsidRDefault="003F59CC">
      <w:pPr>
        <w:tabs>
          <w:tab w:val="left" w:pos="1134"/>
        </w:tabs>
        <w:ind w:firstLine="1134"/>
        <w:rPr>
          <w:szCs w:val="24"/>
          <w:lang w:eastAsia="ar-SA"/>
        </w:rPr>
      </w:pPr>
      <w:r>
        <w:rPr>
          <w:szCs w:val="24"/>
          <w:lang w:eastAsia="ar-SA"/>
        </w:rPr>
        <w:t>1. Pažyma (originalas) apie mokymąsi aukštojoje mokykloje.</w:t>
      </w:r>
    </w:p>
    <w:p w:rsidR="0097554A" w:rsidRDefault="003F59CC">
      <w:pPr>
        <w:tabs>
          <w:tab w:val="left" w:pos="1134"/>
        </w:tabs>
        <w:ind w:firstLine="1134"/>
        <w:rPr>
          <w:szCs w:val="24"/>
          <w:lang w:eastAsia="ar-SA"/>
        </w:rPr>
      </w:pPr>
      <w:r>
        <w:rPr>
          <w:szCs w:val="24"/>
          <w:lang w:eastAsia="ar-SA"/>
        </w:rPr>
        <w:t>2. Pažyma (originalas) apie paskutinio semestro pažangumą arba brandos atestato kopija.</w:t>
      </w:r>
    </w:p>
    <w:p w:rsidR="0097554A" w:rsidRDefault="003F59CC">
      <w:pPr>
        <w:tabs>
          <w:tab w:val="left" w:pos="1134"/>
        </w:tabs>
        <w:ind w:firstLine="1134"/>
        <w:rPr>
          <w:szCs w:val="24"/>
          <w:lang w:eastAsia="ar-SA"/>
        </w:rPr>
      </w:pPr>
      <w:r>
        <w:rPr>
          <w:szCs w:val="24"/>
          <w:lang w:eastAsia="ar-SA"/>
        </w:rPr>
        <w:t>3. Asmens dokumento kopija.</w:t>
      </w:r>
    </w:p>
    <w:p w:rsidR="0097554A" w:rsidRDefault="003F59CC">
      <w:pPr>
        <w:tabs>
          <w:tab w:val="left" w:pos="1134"/>
        </w:tabs>
        <w:ind w:firstLine="1134"/>
        <w:rPr>
          <w:szCs w:val="24"/>
          <w:lang w:eastAsia="ar-SA"/>
        </w:rPr>
      </w:pPr>
      <w:r>
        <w:rPr>
          <w:szCs w:val="24"/>
          <w:lang w:eastAsia="ar-SA"/>
        </w:rPr>
        <w:t>Prisiimu atsakomybę už pateiktų duomenų teisingumą.</w:t>
      </w:r>
    </w:p>
    <w:p w:rsidR="0097554A" w:rsidRDefault="0097554A">
      <w:pPr>
        <w:rPr>
          <w:szCs w:val="24"/>
          <w:lang w:eastAsia="ar-SA"/>
        </w:rPr>
      </w:pPr>
    </w:p>
    <w:p w:rsidR="0097554A" w:rsidRDefault="003F59CC" w:rsidP="0037769F">
      <w:pPr>
        <w:tabs>
          <w:tab w:val="left" w:pos="4536"/>
        </w:tabs>
        <w:ind w:firstLine="720"/>
        <w:rPr>
          <w:szCs w:val="24"/>
          <w:lang w:eastAsia="ar-SA"/>
        </w:rPr>
      </w:pPr>
      <w:r>
        <w:rPr>
          <w:szCs w:val="24"/>
          <w:lang w:eastAsia="ar-SA"/>
        </w:rPr>
        <w:t xml:space="preserve">____________________ </w:t>
      </w:r>
      <w:r w:rsidR="0037769F">
        <w:rPr>
          <w:szCs w:val="24"/>
          <w:lang w:eastAsia="ar-SA"/>
        </w:rPr>
        <w:tab/>
      </w:r>
      <w:r>
        <w:rPr>
          <w:szCs w:val="24"/>
          <w:lang w:eastAsia="ar-SA"/>
        </w:rPr>
        <w:t>____________________________</w:t>
      </w:r>
      <w:r>
        <w:rPr>
          <w:szCs w:val="24"/>
          <w:lang w:eastAsia="ar-SA"/>
        </w:rPr>
        <w:tab/>
        <w:t xml:space="preserve"> </w:t>
      </w:r>
    </w:p>
    <w:p w:rsidR="0097554A" w:rsidRDefault="003F59CC" w:rsidP="003F59CC">
      <w:pPr>
        <w:ind w:firstLine="1526"/>
        <w:rPr>
          <w:szCs w:val="24"/>
        </w:rPr>
      </w:pPr>
      <w:r>
        <w:rPr>
          <w:i/>
          <w:sz w:val="20"/>
          <w:szCs w:val="24"/>
          <w:lang w:eastAsia="ar-SA"/>
        </w:rPr>
        <w:t>(parašas)</w:t>
      </w:r>
      <w:r>
        <w:rPr>
          <w:i/>
          <w:szCs w:val="24"/>
          <w:lang w:eastAsia="ar-SA"/>
        </w:rPr>
        <w:tab/>
      </w:r>
      <w:r>
        <w:rPr>
          <w:i/>
          <w:szCs w:val="24"/>
          <w:lang w:eastAsia="ar-SA"/>
        </w:rPr>
        <w:tab/>
      </w:r>
      <w:r>
        <w:rPr>
          <w:i/>
          <w:szCs w:val="24"/>
          <w:lang w:eastAsia="ar-SA"/>
        </w:rPr>
        <w:tab/>
      </w:r>
      <w:r>
        <w:rPr>
          <w:i/>
          <w:sz w:val="20"/>
          <w:szCs w:val="24"/>
          <w:lang w:eastAsia="ar-SA"/>
        </w:rPr>
        <w:t xml:space="preserve">                          (vardas, pavardė)</w:t>
      </w:r>
    </w:p>
    <w:sectPr w:rsidR="0097554A" w:rsidSect="00B46CB3">
      <w:pgSz w:w="11906" w:h="16838" w:code="9"/>
      <w:pgMar w:top="1134" w:right="731" w:bottom="719"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0ACF" w:rsidRDefault="009E0ACF">
      <w:pPr>
        <w:rPr>
          <w:szCs w:val="24"/>
          <w:lang w:val="en-GB"/>
        </w:rPr>
      </w:pPr>
      <w:r>
        <w:rPr>
          <w:szCs w:val="24"/>
          <w:lang w:val="en-GB"/>
        </w:rPr>
        <w:separator/>
      </w:r>
    </w:p>
  </w:endnote>
  <w:endnote w:type="continuationSeparator" w:id="0">
    <w:p w:rsidR="009E0ACF" w:rsidRDefault="009E0ACF">
      <w:pPr>
        <w:rPr>
          <w:szCs w:val="24"/>
          <w:lang w:val="en-GB"/>
        </w:rPr>
      </w:pPr>
      <w:r>
        <w:rPr>
          <w:szCs w:val="24"/>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61002A87" w:usb1="80000000" w:usb2="00000008"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554A" w:rsidRDefault="0097554A">
    <w:pPr>
      <w:tabs>
        <w:tab w:val="center" w:pos="4320"/>
        <w:tab w:val="right" w:pos="8640"/>
      </w:tabs>
      <w:rPr>
        <w:szCs w:val="24"/>
        <w:lang w:val="en-G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554A" w:rsidRDefault="0097554A">
    <w:pPr>
      <w:tabs>
        <w:tab w:val="center" w:pos="4320"/>
        <w:tab w:val="right" w:pos="8640"/>
      </w:tabs>
      <w:rPr>
        <w:szCs w:val="24"/>
        <w:lang w:val="en-G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554A" w:rsidRDefault="0097554A">
    <w:pPr>
      <w:tabs>
        <w:tab w:val="center" w:pos="4320"/>
        <w:tab w:val="right" w:pos="8640"/>
      </w:tabs>
      <w:rPr>
        <w:szCs w:val="24"/>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0ACF" w:rsidRDefault="009E0ACF">
      <w:pPr>
        <w:rPr>
          <w:szCs w:val="24"/>
          <w:lang w:val="en-GB"/>
        </w:rPr>
      </w:pPr>
      <w:r>
        <w:rPr>
          <w:szCs w:val="24"/>
          <w:lang w:val="en-GB"/>
        </w:rPr>
        <w:separator/>
      </w:r>
    </w:p>
  </w:footnote>
  <w:footnote w:type="continuationSeparator" w:id="0">
    <w:p w:rsidR="009E0ACF" w:rsidRDefault="009E0ACF">
      <w:pPr>
        <w:rPr>
          <w:szCs w:val="24"/>
          <w:lang w:val="en-GB"/>
        </w:rPr>
      </w:pPr>
      <w:r>
        <w:rPr>
          <w:szCs w:val="24"/>
          <w:lang w:val="en-GB"/>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554A" w:rsidRDefault="0097554A">
    <w:pPr>
      <w:tabs>
        <w:tab w:val="center" w:pos="4153"/>
        <w:tab w:val="right" w:pos="8306"/>
      </w:tabs>
      <w:rPr>
        <w:szCs w:val="24"/>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6018122"/>
      <w:docPartObj>
        <w:docPartGallery w:val="Page Numbers (Top of Page)"/>
        <w:docPartUnique/>
      </w:docPartObj>
    </w:sdtPr>
    <w:sdtEndPr/>
    <w:sdtContent>
      <w:p w:rsidR="003F59CC" w:rsidRDefault="00661467">
        <w:pPr>
          <w:pStyle w:val="Antrats"/>
          <w:jc w:val="center"/>
        </w:pPr>
        <w:r>
          <w:fldChar w:fldCharType="begin"/>
        </w:r>
        <w:r w:rsidR="003F59CC">
          <w:instrText>PAGE   \* MERGEFORMAT</w:instrText>
        </w:r>
        <w:r>
          <w:fldChar w:fldCharType="separate"/>
        </w:r>
        <w:r w:rsidR="00054E96">
          <w:rPr>
            <w:noProof/>
          </w:rPr>
          <w:t>2</w:t>
        </w:r>
        <w:r>
          <w:fldChar w:fldCharType="end"/>
        </w:r>
      </w:p>
    </w:sdtContent>
  </w:sdt>
  <w:p w:rsidR="0097554A" w:rsidRPr="003F59CC" w:rsidRDefault="0097554A" w:rsidP="003F59CC">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554A" w:rsidRPr="003F59CC" w:rsidRDefault="0097554A" w:rsidP="003F59CC">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A552F2"/>
    <w:rsid w:val="00054E96"/>
    <w:rsid w:val="0023016E"/>
    <w:rsid w:val="00232F78"/>
    <w:rsid w:val="0037769F"/>
    <w:rsid w:val="003F59CC"/>
    <w:rsid w:val="00661467"/>
    <w:rsid w:val="006E060C"/>
    <w:rsid w:val="0097554A"/>
    <w:rsid w:val="009E0ACF"/>
    <w:rsid w:val="00A552F2"/>
    <w:rsid w:val="00B00D3A"/>
    <w:rsid w:val="00B46CB3"/>
    <w:rsid w:val="00DD59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9DB59C5C-D4B1-4C01-8BBF-B0B8684D8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46CB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3F59CC"/>
    <w:rPr>
      <w:color w:val="808080"/>
    </w:rPr>
  </w:style>
  <w:style w:type="paragraph" w:styleId="Antrats">
    <w:name w:val="header"/>
    <w:basedOn w:val="prastasis"/>
    <w:link w:val="AntratsDiagrama"/>
    <w:uiPriority w:val="99"/>
    <w:unhideWhenUsed/>
    <w:rsid w:val="003F59CC"/>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3F59CC"/>
    <w:rPr>
      <w:rFonts w:asciiTheme="minorHAnsi" w:eastAsiaTheme="minorEastAsia" w:hAnsiTheme="minorHAnsi" w:cstheme="minorBidi"/>
      <w:sz w:val="22"/>
      <w:szCs w:val="22"/>
      <w:lang w:eastAsia="lt-LT"/>
    </w:rPr>
  </w:style>
  <w:style w:type="paragraph" w:styleId="Debesliotekstas">
    <w:name w:val="Balloon Text"/>
    <w:basedOn w:val="prastasis"/>
    <w:link w:val="DebesliotekstasDiagrama"/>
    <w:rsid w:val="00232F78"/>
    <w:rPr>
      <w:rFonts w:ascii="Tahoma" w:hAnsi="Tahoma" w:cs="Tahoma"/>
      <w:sz w:val="16"/>
      <w:szCs w:val="16"/>
    </w:rPr>
  </w:style>
  <w:style w:type="character" w:customStyle="1" w:styleId="DebesliotekstasDiagrama">
    <w:name w:val="Debesėlio tekstas Diagrama"/>
    <w:basedOn w:val="Numatytasispastraiposriftas"/>
    <w:link w:val="Debesliotekstas"/>
    <w:rsid w:val="00232F78"/>
    <w:rPr>
      <w:rFonts w:ascii="Tahoma" w:hAnsi="Tahoma" w:cs="Tahoma"/>
      <w:sz w:val="16"/>
      <w:szCs w:val="16"/>
    </w:rPr>
  </w:style>
  <w:style w:type="paragraph" w:styleId="Pagrindinistekstas">
    <w:name w:val="Body Text"/>
    <w:basedOn w:val="prastasis"/>
    <w:link w:val="PagrindinistekstasDiagrama"/>
    <w:rsid w:val="006E060C"/>
    <w:pPr>
      <w:jc w:val="center"/>
    </w:pPr>
    <w:rPr>
      <w:szCs w:val="24"/>
    </w:rPr>
  </w:style>
  <w:style w:type="character" w:customStyle="1" w:styleId="PagrindinistekstasDiagrama">
    <w:name w:val="Pagrindinis tekstas Diagrama"/>
    <w:basedOn w:val="Numatytasispastraiposriftas"/>
    <w:link w:val="Pagrindinistekstas"/>
    <w:rsid w:val="006E060C"/>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864681">
      <w:marLeft w:val="0"/>
      <w:marRight w:val="0"/>
      <w:marTop w:val="0"/>
      <w:marBottom w:val="0"/>
      <w:divBdr>
        <w:top w:val="none" w:sz="0" w:space="0" w:color="auto"/>
        <w:left w:val="none" w:sz="0" w:space="0" w:color="auto"/>
        <w:bottom w:val="none" w:sz="0" w:space="0" w:color="auto"/>
        <w:right w:val="none" w:sz="0" w:space="0" w:color="auto"/>
      </w:divBdr>
    </w:div>
    <w:div w:id="22186468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910</Words>
  <Characters>5188</Characters>
  <Application>Microsoft Office Word</Application>
  <DocSecurity>0</DocSecurity>
  <Lines>43</Lines>
  <Paragraphs>12</Paragraphs>
  <ScaleCrop>false</ScaleCrop>
  <Company> </Company>
  <LinksUpToDate>false</LinksUpToDate>
  <CharactersWithSpaces>6086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zrsa</dc:creator>
  <cp:lastModifiedBy>PC</cp:lastModifiedBy>
  <cp:revision>7</cp:revision>
  <cp:lastPrinted>2020-09-22T08:55:00Z</cp:lastPrinted>
  <dcterms:created xsi:type="dcterms:W3CDTF">2020-09-22T08:47:00Z</dcterms:created>
  <dcterms:modified xsi:type="dcterms:W3CDTF">2025-08-19T10:53:00Z</dcterms:modified>
</cp:coreProperties>
</file>