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56" w:rsidRDefault="00447F56" w:rsidP="00447F56">
      <w:pPr>
        <w:tabs>
          <w:tab w:val="left" w:pos="5104"/>
          <w:tab w:val="center" w:pos="5244"/>
        </w:tabs>
        <w:ind w:left="5103"/>
        <w:rPr>
          <w:szCs w:val="24"/>
        </w:rPr>
      </w:pPr>
      <w:r>
        <w:rPr>
          <w:szCs w:val="24"/>
        </w:rPr>
        <w:t xml:space="preserve">Dovanų, gautų pagal tarptautinį protokolą ar tradicijas, ir reprezentacijai skirtų dovanų perdavimo, vertinimo, registravimo, saugojimo ir eksponavimo bei veiksmų, gavus neteisėtą atlygį, Pagėgių savivaldybės administracijoje tvarkos aprašo </w:t>
      </w:r>
    </w:p>
    <w:p w:rsidR="00447F56" w:rsidRDefault="00447F56" w:rsidP="00447F56">
      <w:pPr>
        <w:tabs>
          <w:tab w:val="left" w:pos="5104"/>
          <w:tab w:val="center" w:pos="5244"/>
        </w:tabs>
        <w:ind w:left="5103"/>
        <w:rPr>
          <w:szCs w:val="24"/>
        </w:rPr>
      </w:pPr>
      <w:r>
        <w:rPr>
          <w:szCs w:val="24"/>
        </w:rPr>
        <w:t>1 priedas</w:t>
      </w:r>
    </w:p>
    <w:p w:rsidR="00447F56" w:rsidRDefault="00447F56" w:rsidP="00447F56">
      <w:pPr>
        <w:tabs>
          <w:tab w:val="left" w:pos="5104"/>
          <w:tab w:val="center" w:pos="5244"/>
        </w:tabs>
        <w:ind w:left="5103"/>
        <w:rPr>
          <w:sz w:val="18"/>
          <w:szCs w:val="18"/>
        </w:rPr>
      </w:pPr>
    </w:p>
    <w:p w:rsidR="00447F56" w:rsidRDefault="00447F56" w:rsidP="00447F56">
      <w:pPr>
        <w:tabs>
          <w:tab w:val="left" w:pos="5104"/>
          <w:tab w:val="center" w:pos="5244"/>
        </w:tabs>
        <w:rPr>
          <w:sz w:val="18"/>
          <w:szCs w:val="18"/>
        </w:rPr>
      </w:pPr>
    </w:p>
    <w:p w:rsidR="00447F56" w:rsidRDefault="00447F56" w:rsidP="00447F56">
      <w:pPr>
        <w:tabs>
          <w:tab w:val="left" w:pos="5104"/>
          <w:tab w:val="center" w:pos="5244"/>
        </w:tabs>
        <w:ind w:left="5103"/>
        <w:rPr>
          <w:sz w:val="18"/>
          <w:szCs w:val="18"/>
        </w:rPr>
      </w:pPr>
    </w:p>
    <w:p w:rsidR="00447F56" w:rsidRDefault="00447F56" w:rsidP="00447F56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(Dovanų, gautų pagal tarptautinį protokolą ar tradicijas ir reprezentacijai skirtų dovanų apskaitos kortelės forma)</w:t>
      </w:r>
    </w:p>
    <w:p w:rsidR="00447F56" w:rsidRDefault="00447F56" w:rsidP="00447F56">
      <w:pPr>
        <w:jc w:val="center"/>
        <w:rPr>
          <w:b/>
          <w:bCs/>
          <w:color w:val="000000"/>
          <w:sz w:val="23"/>
          <w:szCs w:val="23"/>
        </w:rPr>
      </w:pPr>
    </w:p>
    <w:p w:rsidR="00447F56" w:rsidRDefault="00447F56" w:rsidP="00447F56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DOVANŲ, GAUTŲ PAGAL TARPTAUTINĮ PROTOKOLĄ AR TRADICIJAS IR REPREZENTACIJAI SKIRTŲ DOVANŲ APSKAITOS KORTELĖ</w:t>
      </w:r>
    </w:p>
    <w:p w:rsidR="00447F56" w:rsidRDefault="00447F56" w:rsidP="00447F56">
      <w:pPr>
        <w:jc w:val="center"/>
        <w:rPr>
          <w:b/>
          <w:bCs/>
          <w:color w:val="000000"/>
          <w:sz w:val="23"/>
          <w:szCs w:val="23"/>
        </w:rPr>
      </w:pPr>
    </w:p>
    <w:p w:rsidR="00447F56" w:rsidRDefault="00447F56" w:rsidP="00447F56">
      <w:pPr>
        <w:jc w:val="center"/>
        <w:rPr>
          <w:b/>
          <w:bCs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37"/>
        <w:gridCol w:w="1951"/>
        <w:gridCol w:w="1836"/>
        <w:gridCol w:w="2459"/>
        <w:gridCol w:w="1237"/>
      </w:tblGrid>
      <w:tr w:rsidR="00447F56" w:rsidTr="000433C1">
        <w:trPr>
          <w:trHeight w:val="1219"/>
        </w:trPr>
        <w:tc>
          <w:tcPr>
            <w:tcW w:w="675" w:type="dxa"/>
            <w:shd w:val="clear" w:color="auto" w:fill="auto"/>
          </w:tcPr>
          <w:p w:rsidR="00447F56" w:rsidRDefault="00447F56" w:rsidP="000433C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Eil. Nr.</w:t>
            </w:r>
          </w:p>
        </w:tc>
        <w:tc>
          <w:tcPr>
            <w:tcW w:w="1337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Gavimo data, laikas</w:t>
            </w:r>
          </w:p>
        </w:tc>
        <w:tc>
          <w:tcPr>
            <w:tcW w:w="1951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Davėjo vardas ir pavardė, įmonės pavadinimas </w:t>
            </w:r>
          </w:p>
        </w:tc>
        <w:tc>
          <w:tcPr>
            <w:tcW w:w="1836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Gavėjo ir (ar) pranešėjo pareigos</w:t>
            </w:r>
          </w:p>
        </w:tc>
        <w:tc>
          <w:tcPr>
            <w:tcW w:w="2459" w:type="dxa"/>
            <w:shd w:val="clear" w:color="auto" w:fill="auto"/>
          </w:tcPr>
          <w:tbl>
            <w:tblPr>
              <w:tblW w:w="2167" w:type="dxa"/>
              <w:tblInd w:w="3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7"/>
            </w:tblGrid>
            <w:tr w:rsidR="00447F56" w:rsidTr="000433C1">
              <w:trPr>
                <w:trHeight w:val="775"/>
              </w:trPr>
              <w:tc>
                <w:tcPr>
                  <w:tcW w:w="0" w:type="auto"/>
                </w:tcPr>
                <w:p w:rsidR="00447F56" w:rsidRDefault="00447F56" w:rsidP="000433C1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iCs/>
                      <w:color w:val="000000"/>
                      <w:sz w:val="20"/>
                    </w:rPr>
                    <w:t>Kokiomis aplinkybėmis gauta dovana</w:t>
                  </w:r>
                </w:p>
              </w:tc>
            </w:tr>
          </w:tbl>
          <w:p w:rsidR="00447F56" w:rsidRDefault="00447F56" w:rsidP="000433C1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Pastabos </w:t>
            </w:r>
          </w:p>
        </w:tc>
      </w:tr>
      <w:tr w:rsidR="00447F56" w:rsidTr="000433C1">
        <w:trPr>
          <w:trHeight w:val="266"/>
        </w:trPr>
        <w:tc>
          <w:tcPr>
            <w:tcW w:w="675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1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6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59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37" w:type="dxa"/>
            <w:shd w:val="clear" w:color="auto" w:fill="auto"/>
          </w:tcPr>
          <w:p w:rsidR="00447F56" w:rsidRDefault="00447F56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447F56" w:rsidRDefault="00447F56" w:rsidP="00447F56">
      <w:pPr>
        <w:jc w:val="center"/>
        <w:rPr>
          <w:color w:val="000000"/>
          <w:szCs w:val="24"/>
        </w:rPr>
      </w:pPr>
    </w:p>
    <w:p w:rsidR="00447F56" w:rsidRDefault="00447F56" w:rsidP="00447F56">
      <w:pPr>
        <w:jc w:val="center"/>
        <w:rPr>
          <w:sz w:val="18"/>
          <w:szCs w:val="18"/>
        </w:rPr>
      </w:pPr>
      <w:r>
        <w:rPr>
          <w:color w:val="000000"/>
          <w:szCs w:val="24"/>
        </w:rPr>
        <w:t>_________________________</w:t>
      </w:r>
    </w:p>
    <w:p w:rsidR="00954EE1" w:rsidRDefault="00954EE1">
      <w:bookmarkStart w:id="0" w:name="_GoBack"/>
      <w:bookmarkEnd w:id="0"/>
    </w:p>
    <w:sectPr w:rsidR="00954E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56"/>
    <w:rsid w:val="00447F56"/>
    <w:rsid w:val="0095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5A0FA-E3A3-41FD-BACE-7F3DE7F9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7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2025-11-28T08:31:00Z</dcterms:created>
  <dcterms:modified xsi:type="dcterms:W3CDTF">2025-11-28T08:32:00Z</dcterms:modified>
</cp:coreProperties>
</file>