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295" w:rsidRPr="00293C5A" w:rsidRDefault="00F61295" w:rsidP="00F61295">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Pr="00293C5A">
        <w:rPr>
          <w:bCs/>
          <w:i/>
          <w:color w:val="000000"/>
          <w:szCs w:val="24"/>
          <w:shd w:val="clear" w:color="auto" w:fill="FFFFFF"/>
        </w:rPr>
        <w:tab/>
      </w:r>
    </w:p>
    <w:p w:rsidR="00F61295" w:rsidRDefault="00F61295" w:rsidP="00F61295">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4FB7D572" wp14:editId="5A844EFA">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F61295" w:rsidRDefault="00F61295" w:rsidP="00F61295">
      <w:pPr>
        <w:widowControl w:val="0"/>
        <w:tabs>
          <w:tab w:val="center" w:pos="0"/>
          <w:tab w:val="left" w:pos="1134"/>
          <w:tab w:val="center" w:pos="4153"/>
          <w:tab w:val="right" w:pos="8306"/>
        </w:tabs>
        <w:jc w:val="center"/>
        <w:rPr>
          <w:b/>
          <w:bCs/>
          <w:color w:val="000000"/>
          <w:szCs w:val="24"/>
          <w:shd w:val="clear" w:color="auto" w:fill="FFFFFF"/>
        </w:rPr>
      </w:pPr>
    </w:p>
    <w:p w:rsidR="00F61295" w:rsidRDefault="00F61295" w:rsidP="00F61295">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F61295" w:rsidRPr="00954B14" w:rsidRDefault="00F61295" w:rsidP="00F61295">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bookmarkStart w:id="1" w:name="_GoBack"/>
      <w:r>
        <w:rPr>
          <w:b/>
          <w:szCs w:val="24"/>
        </w:rPr>
        <w:t xml:space="preserve">DĖL </w:t>
      </w:r>
      <w:r w:rsidR="0065740C" w:rsidRPr="0065740C">
        <w:rPr>
          <w:b/>
          <w:szCs w:val="24"/>
        </w:rPr>
        <w:t>2016 M. BIRŽELIO 30 D. VALSTYBINĖS ŽEMĖS NUOMOS SUTARTIES NR. 34SŽN-497-(14.34.55.), KURI PAKEISTA 2020 M. BIRŽELIO 9 D. SUSITARIMU NR. 34SŽN-161-(14.34.55.), 2023 M. GEGUŽĖS 24 D. SUSIT</w:t>
      </w:r>
      <w:r w:rsidR="00E928E9">
        <w:rPr>
          <w:b/>
          <w:szCs w:val="24"/>
        </w:rPr>
        <w:t xml:space="preserve">ARIMU NR. 34SŽN-195-(14.34.55.), </w:t>
      </w:r>
      <w:r w:rsidR="0065740C" w:rsidRPr="0065740C">
        <w:rPr>
          <w:b/>
          <w:szCs w:val="24"/>
        </w:rPr>
        <w:t>DĖL 2016 M. BIRŽELIO 30 D. VALSTYBINĖS ŽEMĖS NUOMOS SUTARTIES NR. 34SŽN-498-(14.34.55.), KURI PAKEISTA 2023 M. GEGUŽĖS 24 D. SUSIT</w:t>
      </w:r>
      <w:r w:rsidR="00E928E9">
        <w:rPr>
          <w:b/>
          <w:szCs w:val="24"/>
        </w:rPr>
        <w:t xml:space="preserve">ARIMU NR. 34SŽN-194-(14.34.55.), </w:t>
      </w:r>
      <w:r w:rsidR="0065740C" w:rsidRPr="0065740C">
        <w:rPr>
          <w:b/>
          <w:szCs w:val="24"/>
        </w:rPr>
        <w:t>DĖL 2016 M. LIEPOS 19 D. VALSTYBINĖS ŽEMĖS NUOMOS SUTARTIES NR. 34SŽN-522-(14.34.55</w:t>
      </w:r>
      <w:r w:rsidR="00D14281">
        <w:rPr>
          <w:b/>
          <w:szCs w:val="24"/>
        </w:rPr>
        <w:t>.), PRIPAŽINIMO PASIBAIGUSIOMIS</w:t>
      </w:r>
      <w:r w:rsidR="0065740C" w:rsidRPr="0065740C">
        <w:rPr>
          <w:b/>
          <w:szCs w:val="24"/>
        </w:rPr>
        <w:t xml:space="preserve"> IR KITOS PASKIRTIES VALSTYBINĖS ŽEMĖS SKLYPO (KADASTRO NR. 8837/0001:165, UNIKALUS NR. 4400-4131-1870), ESANČIO </w:t>
      </w:r>
      <w:r w:rsidR="003A719F">
        <w:rPr>
          <w:b/>
          <w:szCs w:val="24"/>
        </w:rPr>
        <w:t>PAGĖGIUOSE, TURGAUS G. 6, DALIŲ</w:t>
      </w:r>
      <w:r w:rsidR="0065740C" w:rsidRPr="0065740C">
        <w:rPr>
          <w:b/>
          <w:szCs w:val="24"/>
        </w:rPr>
        <w:t xml:space="preserve"> NUOMOS</w:t>
      </w:r>
      <w:r w:rsidRPr="00954B14">
        <w:rPr>
          <w:b/>
          <w:szCs w:val="24"/>
          <w:lang w:eastAsia="lt-LT"/>
        </w:rPr>
        <w:t xml:space="preserve"> </w:t>
      </w:r>
    </w:p>
    <w:bookmarkEnd w:id="0"/>
    <w:bookmarkEnd w:id="1"/>
    <w:p w:rsidR="00F61295" w:rsidRDefault="00F61295" w:rsidP="00F61295">
      <w:pPr>
        <w:overflowPunct w:val="0"/>
        <w:autoSpaceDE w:val="0"/>
        <w:autoSpaceDN w:val="0"/>
        <w:adjustRightInd w:val="0"/>
        <w:jc w:val="center"/>
        <w:textAlignment w:val="baseline"/>
      </w:pPr>
      <w:r>
        <w:t xml:space="preserve"> </w:t>
      </w:r>
    </w:p>
    <w:p w:rsidR="00F61295" w:rsidRDefault="00F61295" w:rsidP="00F61295">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93176D">
        <w:rPr>
          <w:color w:val="000000"/>
          <w:szCs w:val="24"/>
          <w:shd w:val="clear" w:color="auto" w:fill="FFFFFF"/>
        </w:rPr>
        <w:t>gruodžio 18</w:t>
      </w:r>
      <w:r>
        <w:rPr>
          <w:color w:val="000000"/>
          <w:szCs w:val="24"/>
          <w:shd w:val="clear" w:color="auto" w:fill="FFFFFF"/>
        </w:rPr>
        <w:t xml:space="preserve"> </w:t>
      </w:r>
      <w:r w:rsidRPr="00757ED4">
        <w:rPr>
          <w:color w:val="000000"/>
          <w:szCs w:val="24"/>
          <w:shd w:val="clear" w:color="auto" w:fill="FFFFFF"/>
        </w:rPr>
        <w:t>d. Nr.</w:t>
      </w:r>
      <w:r w:rsidR="0093176D">
        <w:rPr>
          <w:color w:val="000000"/>
          <w:szCs w:val="24"/>
          <w:shd w:val="clear" w:color="auto" w:fill="FFFFFF"/>
        </w:rPr>
        <w:t xml:space="preserve"> T</w:t>
      </w:r>
      <w:r>
        <w:rPr>
          <w:color w:val="000000"/>
          <w:szCs w:val="24"/>
          <w:shd w:val="clear" w:color="auto" w:fill="FFFFFF"/>
        </w:rPr>
        <w:t>-</w:t>
      </w:r>
      <w:r w:rsidR="0093176D">
        <w:rPr>
          <w:color w:val="000000"/>
          <w:szCs w:val="24"/>
          <w:shd w:val="clear" w:color="auto" w:fill="FFFFFF"/>
        </w:rPr>
        <w:t>165</w:t>
      </w:r>
      <w:r w:rsidRPr="00757ED4">
        <w:rPr>
          <w:color w:val="000000"/>
          <w:szCs w:val="24"/>
        </w:rPr>
        <w:br/>
      </w:r>
      <w:r>
        <w:rPr>
          <w:color w:val="000000"/>
          <w:szCs w:val="24"/>
          <w:shd w:val="clear" w:color="auto" w:fill="FFFFFF"/>
        </w:rPr>
        <w:t>Pagėgiai</w:t>
      </w:r>
    </w:p>
    <w:p w:rsidR="00F61295" w:rsidRDefault="00F61295" w:rsidP="00F61295">
      <w:pPr>
        <w:pStyle w:val="Pagrindiniotekstotrauka2"/>
        <w:spacing w:after="0" w:line="276" w:lineRule="auto"/>
        <w:ind w:left="0" w:firstLine="851"/>
        <w:jc w:val="both"/>
        <w:rPr>
          <w:color w:val="000000"/>
        </w:rPr>
      </w:pPr>
    </w:p>
    <w:p w:rsidR="00E928E9" w:rsidRPr="009A2CB0" w:rsidRDefault="00E928E9" w:rsidP="00E928E9">
      <w:pPr>
        <w:shd w:val="clear" w:color="auto" w:fill="FFFFFF"/>
        <w:spacing w:line="276" w:lineRule="auto"/>
        <w:ind w:firstLine="720"/>
        <w:jc w:val="both"/>
        <w:rPr>
          <w:rFonts w:eastAsia="Calibri"/>
        </w:rPr>
      </w:pPr>
      <w:r w:rsidRPr="007D638B">
        <w:rPr>
          <w:color w:val="000000"/>
        </w:rPr>
        <w:t>Vadovaudamasi Lietuvos Respubli</w:t>
      </w:r>
      <w:r>
        <w:rPr>
          <w:color w:val="000000"/>
        </w:rPr>
        <w:t xml:space="preserve">kos vietos savivaldos įstatymo </w:t>
      </w:r>
      <w:r w:rsidRPr="000F2C7E">
        <w:t xml:space="preserve">7 straipsnio 9 punktu, 15 straipsnio 2 dalies 20 punktu, Lietuvos Respublikos civilinio kodekso 6.562 straipsnio 2 dalimi, Lietuvos Respublikos žemės įstatymo </w:t>
      </w:r>
      <w:r w:rsidRPr="000F2C7E">
        <w:rPr>
          <w:rFonts w:eastAsia="Calibri"/>
        </w:rPr>
        <w:t>7 straipsnio 1 dalies 2 punktu, 9 straipsnio 1 dalies 1 punktu ir 3 dalimi, 6 dalies 1 punktu</w:t>
      </w:r>
      <w:r>
        <w:rPr>
          <w:iCs/>
        </w:rPr>
        <w:t xml:space="preserve">, </w:t>
      </w:r>
      <w:r>
        <w:t>K</w:t>
      </w:r>
      <w:r w:rsidRPr="0049475E">
        <w:t>itos paskirties valstybinės žemės sklypų pardavimo</w:t>
      </w:r>
      <w:r>
        <w:t xml:space="preserve"> ir nuomos</w:t>
      </w:r>
      <w:r w:rsidRPr="0049475E">
        <w:t xml:space="preserve"> taisyklių, patvirtintų Lietuvos Respublikos Vyriausybės 1999 m. kovo 9 d.</w:t>
      </w:r>
      <w:r>
        <w:t xml:space="preserve"> nutarimo Nr. 260 „Dėl</w:t>
      </w:r>
      <w:r w:rsidRPr="0049475E">
        <w:t xml:space="preserve"> kitos paskirties valstybinės žemės sklyp</w:t>
      </w:r>
      <w:r>
        <w:t>ų pardavimo ir nuomos taisykl</w:t>
      </w:r>
      <w:r w:rsidR="00E42146">
        <w:t>ių patvirtinimo“ 44 punktu,</w:t>
      </w:r>
      <w:r w:rsidR="00303930">
        <w:t xml:space="preserve"> 13.1</w:t>
      </w:r>
      <w:r>
        <w:t xml:space="preserve">, 39.4, 43.5.5 papunkčiais, Lietuvos Respublikos Vyriausybės 1999 m. vasario 24 d. nutarimo </w:t>
      </w:r>
      <w:r w:rsidRPr="0050332E">
        <w:t>Lietuvos Respublikos Vyriausybės 1999 m. vasario 24 d. nutarimo Nr. 205  „Dėl žemės įvertinimo tvarkos” (redakcija nuo 2024 m. kovo 8 d.</w:t>
      </w:r>
      <w:r w:rsidRPr="0050332E">
        <w:rPr>
          <w:rFonts w:eastAsia="Calibri"/>
        </w:rPr>
        <w:t xml:space="preserve">), </w:t>
      </w:r>
      <w:r w:rsidRPr="00163E25">
        <w:rPr>
          <w:szCs w:val="24"/>
        </w:rPr>
        <w:t>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rPr>
          <w:szCs w:val="24"/>
        </w:rPr>
        <w:t>duktų, iš kurių jis pastatytas 1. punkto 1.1</w:t>
      </w:r>
      <w:r w:rsidRPr="00163E25">
        <w:rPr>
          <w:szCs w:val="24"/>
        </w:rPr>
        <w:t xml:space="preserve"> pa</w:t>
      </w:r>
      <w:r>
        <w:rPr>
          <w:szCs w:val="24"/>
        </w:rPr>
        <w:t xml:space="preserve">punkčiu bei </w:t>
      </w:r>
      <w:r w:rsidR="00B339E1">
        <w:rPr>
          <w:szCs w:val="24"/>
        </w:rPr>
        <w:t xml:space="preserve">atsižvelgdama į R. S. ir A. P. </w:t>
      </w:r>
      <w:r>
        <w:rPr>
          <w:szCs w:val="24"/>
        </w:rPr>
        <w:t>2025</w:t>
      </w:r>
      <w:r w:rsidRPr="00163E25">
        <w:rPr>
          <w:szCs w:val="24"/>
        </w:rPr>
        <w:t xml:space="preserve"> m. </w:t>
      </w:r>
      <w:r>
        <w:rPr>
          <w:szCs w:val="24"/>
        </w:rPr>
        <w:t>spalio 23 d. prašymus, 2025 m. lapkričio 11</w:t>
      </w:r>
      <w:r w:rsidRPr="00163E25">
        <w:rPr>
          <w:szCs w:val="24"/>
        </w:rPr>
        <w:t xml:space="preserve"> d. Pagėgių savivaldybės administracijos Architektūros ir turto valdymo skyriaus Faktinių duomenų pa</w:t>
      </w:r>
      <w:r>
        <w:rPr>
          <w:szCs w:val="24"/>
        </w:rPr>
        <w:t>tikrinimo vietoje aktą Nr. ST2-18</w:t>
      </w:r>
      <w:r w:rsidRPr="00163E25">
        <w:rPr>
          <w:szCs w:val="24"/>
        </w:rPr>
        <w:t xml:space="preserve">,  </w:t>
      </w:r>
      <w:r w:rsidRPr="00163E25">
        <w:rPr>
          <w:color w:val="000000"/>
          <w:szCs w:val="24"/>
        </w:rPr>
        <w:t>Pagėgių savivaldybės taryba  n u s p r e n d ž i a:</w:t>
      </w:r>
    </w:p>
    <w:p w:rsidR="00E928E9" w:rsidRDefault="0080736C" w:rsidP="00E928E9">
      <w:pPr>
        <w:pStyle w:val="Pagrindiniotekstotrauka2"/>
        <w:numPr>
          <w:ilvl w:val="0"/>
          <w:numId w:val="1"/>
        </w:numPr>
        <w:spacing w:after="0" w:line="276" w:lineRule="auto"/>
        <w:jc w:val="both"/>
        <w:rPr>
          <w:color w:val="000000"/>
          <w:lang w:eastAsia="lt-LT"/>
        </w:rPr>
      </w:pPr>
      <w:r>
        <w:rPr>
          <w:color w:val="000000"/>
          <w:lang w:eastAsia="lt-LT"/>
        </w:rPr>
        <w:t>Pripažinti pasibaigusiomis</w:t>
      </w:r>
      <w:r w:rsidR="00E928E9">
        <w:rPr>
          <w:color w:val="000000"/>
          <w:lang w:eastAsia="lt-LT"/>
        </w:rPr>
        <w:t>:</w:t>
      </w:r>
    </w:p>
    <w:p w:rsidR="00E928E9" w:rsidRPr="00E850E0" w:rsidRDefault="00E850E0" w:rsidP="00E850E0">
      <w:pPr>
        <w:pStyle w:val="Pagrindiniotekstotrauka2"/>
        <w:spacing w:after="0" w:line="276" w:lineRule="auto"/>
        <w:ind w:left="0" w:firstLine="851"/>
        <w:jc w:val="both"/>
        <w:rPr>
          <w:color w:val="000000"/>
          <w:lang w:eastAsia="lt-LT"/>
        </w:rPr>
      </w:pPr>
      <w:r>
        <w:rPr>
          <w:color w:val="000000"/>
          <w:lang w:eastAsia="lt-LT"/>
        </w:rPr>
        <w:t>1.1.</w:t>
      </w:r>
      <w:r w:rsidR="00E928E9">
        <w:rPr>
          <w:color w:val="000000"/>
          <w:lang w:eastAsia="lt-LT"/>
        </w:rPr>
        <w:t xml:space="preserve"> </w:t>
      </w:r>
      <w:r w:rsidRPr="00E850E0">
        <w:t>2016 m. birželio 30 d. vals</w:t>
      </w:r>
      <w:r>
        <w:t>tybinės žemės nuomos sutartį Nr. 34SŽN</w:t>
      </w:r>
      <w:r w:rsidRPr="00E850E0">
        <w:t>-497-(14.34.55.), kuri pakeista 20</w:t>
      </w:r>
      <w:r>
        <w:t>20 m. birželio 9 d. susitarimu Nr. 34SŽN</w:t>
      </w:r>
      <w:r w:rsidRPr="00E850E0">
        <w:t>-161-(14.34.55.), 2023 m. gegužės 24 d. susit</w:t>
      </w:r>
      <w:r>
        <w:t>arimu Nr. 34SŽN</w:t>
      </w:r>
      <w:r w:rsidRPr="00E850E0">
        <w:t>-195-(14.34.55.),</w:t>
      </w:r>
      <w:r>
        <w:rPr>
          <w:b/>
        </w:rPr>
        <w:t xml:space="preserve"> </w:t>
      </w:r>
      <w:r>
        <w:rPr>
          <w:color w:val="000000"/>
          <w:lang w:eastAsia="lt-LT"/>
        </w:rPr>
        <w:t>0,435</w:t>
      </w:r>
      <w:r w:rsidR="00E928E9">
        <w:rPr>
          <w:color w:val="000000"/>
          <w:lang w:eastAsia="lt-LT"/>
        </w:rPr>
        <w:t>0</w:t>
      </w:r>
      <w:r w:rsidR="00E928E9" w:rsidRPr="00163E25">
        <w:rPr>
          <w:color w:val="000000"/>
          <w:lang w:eastAsia="lt-LT"/>
        </w:rPr>
        <w:t xml:space="preserve"> ha kitos paskirties valstybinė</w:t>
      </w:r>
      <w:r w:rsidR="00E928E9">
        <w:rPr>
          <w:color w:val="000000"/>
          <w:lang w:eastAsia="lt-LT"/>
        </w:rPr>
        <w:t>s žemė</w:t>
      </w:r>
      <w:r>
        <w:rPr>
          <w:color w:val="000000"/>
          <w:lang w:eastAsia="lt-LT"/>
        </w:rPr>
        <w:t>s sklypo (kadastro Nr. 8837/0001:1</w:t>
      </w:r>
      <w:r w:rsidR="00E928E9">
        <w:rPr>
          <w:color w:val="000000"/>
          <w:lang w:eastAsia="lt-LT"/>
        </w:rPr>
        <w:t>6</w:t>
      </w:r>
      <w:r>
        <w:rPr>
          <w:color w:val="000000"/>
          <w:lang w:eastAsia="lt-LT"/>
        </w:rPr>
        <w:t>5</w:t>
      </w:r>
      <w:r w:rsidR="00E928E9" w:rsidRPr="00163E25">
        <w:rPr>
          <w:color w:val="000000"/>
          <w:lang w:eastAsia="lt-LT"/>
        </w:rPr>
        <w:t>, unikalus Nr. 4400-</w:t>
      </w:r>
      <w:r>
        <w:rPr>
          <w:color w:val="000000"/>
          <w:lang w:eastAsia="lt-LT"/>
        </w:rPr>
        <w:t>4131-1870</w:t>
      </w:r>
      <w:r w:rsidR="00E928E9">
        <w:rPr>
          <w:color w:val="000000"/>
          <w:lang w:eastAsia="lt-LT"/>
        </w:rPr>
        <w:t>), esančio Pagėgiuose</w:t>
      </w:r>
      <w:r w:rsidR="00E928E9" w:rsidRPr="00163E25">
        <w:rPr>
          <w:color w:val="000000"/>
          <w:lang w:eastAsia="lt-LT"/>
        </w:rPr>
        <w:t xml:space="preserve">, </w:t>
      </w:r>
      <w:r>
        <w:rPr>
          <w:color w:val="000000"/>
          <w:lang w:eastAsia="lt-LT"/>
        </w:rPr>
        <w:t>Turgaus g. 6</w:t>
      </w:r>
      <w:r>
        <w:t>, 0,0290</w:t>
      </w:r>
      <w:r w:rsidR="00E928E9">
        <w:t xml:space="preserve"> ha </w:t>
      </w:r>
      <w:r w:rsidR="00C80587">
        <w:rPr>
          <w:color w:val="000000"/>
          <w:lang w:eastAsia="lt-LT"/>
        </w:rPr>
        <w:lastRenderedPageBreak/>
        <w:t>daliai</w:t>
      </w:r>
      <w:r w:rsidR="00E928E9">
        <w:t>,</w:t>
      </w:r>
      <w:r w:rsidR="00E928E9" w:rsidRPr="008207B3">
        <w:t xml:space="preserve"> </w:t>
      </w:r>
      <w:r w:rsidR="00E928E9">
        <w:rPr>
          <w:color w:val="000000"/>
          <w:lang w:eastAsia="lt-LT"/>
        </w:rPr>
        <w:t xml:space="preserve">pasirašytą su </w:t>
      </w:r>
      <w:r w:rsidR="00C80587">
        <w:rPr>
          <w:color w:val="000000"/>
          <w:lang w:eastAsia="lt-LT"/>
        </w:rPr>
        <w:t>Jovita Birute Sipavičiene, gim. 1940-06-08</w:t>
      </w:r>
      <w:r w:rsidR="008B2AE0">
        <w:rPr>
          <w:color w:val="000000"/>
          <w:lang w:eastAsia="lt-LT"/>
        </w:rPr>
        <w:t>, mirties data 2025</w:t>
      </w:r>
      <w:r w:rsidR="00E928E9">
        <w:rPr>
          <w:color w:val="000000"/>
          <w:lang w:eastAsia="lt-LT"/>
        </w:rPr>
        <w:t xml:space="preserve"> m. </w:t>
      </w:r>
      <w:r w:rsidR="008B2AE0">
        <w:rPr>
          <w:color w:val="000000"/>
          <w:lang w:eastAsia="lt-LT"/>
        </w:rPr>
        <w:t>kovo 16</w:t>
      </w:r>
      <w:r w:rsidR="00E928E9">
        <w:rPr>
          <w:color w:val="000000"/>
          <w:lang w:eastAsia="lt-LT"/>
        </w:rPr>
        <w:t xml:space="preserve"> d., įregistruotą Nekilnojamojo turto registro duo</w:t>
      </w:r>
      <w:r w:rsidR="008B2AE0">
        <w:rPr>
          <w:color w:val="000000"/>
          <w:lang w:eastAsia="lt-LT"/>
        </w:rPr>
        <w:t>menų bazėje (registro Nr. 44/2040669</w:t>
      </w:r>
      <w:r w:rsidR="00E928E9">
        <w:rPr>
          <w:color w:val="000000"/>
          <w:lang w:eastAsia="lt-LT"/>
        </w:rPr>
        <w:t>).</w:t>
      </w:r>
    </w:p>
    <w:p w:rsidR="00051AF2" w:rsidRPr="00E850E0" w:rsidRDefault="00051AF2" w:rsidP="00051AF2">
      <w:pPr>
        <w:pStyle w:val="Pagrindiniotekstotrauka2"/>
        <w:spacing w:after="0" w:line="276" w:lineRule="auto"/>
        <w:ind w:left="0" w:firstLine="851"/>
        <w:jc w:val="both"/>
        <w:rPr>
          <w:color w:val="000000"/>
          <w:lang w:eastAsia="lt-LT"/>
        </w:rPr>
      </w:pPr>
      <w:r>
        <w:rPr>
          <w:color w:val="000000"/>
          <w:lang w:eastAsia="lt-LT"/>
        </w:rPr>
        <w:t xml:space="preserve">1.2. </w:t>
      </w:r>
      <w:r w:rsidRPr="00E850E0">
        <w:t>2016 m. birželio 30 d. vals</w:t>
      </w:r>
      <w:r>
        <w:t>tybinės žemės nuomos sutartį Nr. 34SŽN-498</w:t>
      </w:r>
      <w:r w:rsidRPr="00E850E0">
        <w:t>-(14.34.55.), kuri pakeista 2023 m. gegužės 24 d. susit</w:t>
      </w:r>
      <w:r>
        <w:t>arimu Nr. 34SŽN-194</w:t>
      </w:r>
      <w:r w:rsidRPr="00E850E0">
        <w:t>-(14.34.55.),</w:t>
      </w:r>
      <w:r>
        <w:rPr>
          <w:b/>
        </w:rPr>
        <w:t xml:space="preserve"> </w:t>
      </w:r>
      <w:r>
        <w:rPr>
          <w:color w:val="000000"/>
          <w:lang w:eastAsia="lt-LT"/>
        </w:rPr>
        <w:t>0,4350</w:t>
      </w:r>
      <w:r w:rsidRPr="00163E25">
        <w:rPr>
          <w:color w:val="000000"/>
          <w:lang w:eastAsia="lt-LT"/>
        </w:rPr>
        <w:t xml:space="preserve"> ha kitos paskirties valstybinė</w:t>
      </w:r>
      <w:r>
        <w:rPr>
          <w:color w:val="000000"/>
          <w:lang w:eastAsia="lt-LT"/>
        </w:rPr>
        <w:t>s žemės sklypo (kadastro Nr. 8837/0001:165</w:t>
      </w:r>
      <w:r w:rsidRPr="00163E25">
        <w:rPr>
          <w:color w:val="000000"/>
          <w:lang w:eastAsia="lt-LT"/>
        </w:rPr>
        <w:t>, unikalus Nr. 4400-</w:t>
      </w:r>
      <w:r>
        <w:rPr>
          <w:color w:val="000000"/>
          <w:lang w:eastAsia="lt-LT"/>
        </w:rPr>
        <w:t>4131-1870), esančio Pagėgiuose</w:t>
      </w:r>
      <w:r w:rsidRPr="00163E25">
        <w:rPr>
          <w:color w:val="000000"/>
          <w:lang w:eastAsia="lt-LT"/>
        </w:rPr>
        <w:t xml:space="preserve">, </w:t>
      </w:r>
      <w:r>
        <w:rPr>
          <w:color w:val="000000"/>
          <w:lang w:eastAsia="lt-LT"/>
        </w:rPr>
        <w:t>Turgaus g. 6</w:t>
      </w:r>
      <w:r>
        <w:t xml:space="preserve">, 0,0057 ha </w:t>
      </w:r>
      <w:r>
        <w:rPr>
          <w:color w:val="000000"/>
          <w:lang w:eastAsia="lt-LT"/>
        </w:rPr>
        <w:t>daliai</w:t>
      </w:r>
      <w:r>
        <w:t>,</w:t>
      </w:r>
      <w:r w:rsidRPr="008207B3">
        <w:t xml:space="preserve"> </w:t>
      </w:r>
      <w:r>
        <w:rPr>
          <w:color w:val="000000"/>
          <w:lang w:eastAsia="lt-LT"/>
        </w:rPr>
        <w:t>pasirašytą su Jovita Birute Sipavičiene, gim. 1940-06-08, mirties data 2025 m. kovo 16 d., įregistruotą Nekilnojamojo turto registro duomenų bazėje (registro Nr. 44/2040669).</w:t>
      </w:r>
    </w:p>
    <w:p w:rsidR="00051AF2" w:rsidRPr="00E850E0" w:rsidRDefault="00051AF2" w:rsidP="00051AF2">
      <w:pPr>
        <w:pStyle w:val="Pagrindiniotekstotrauka2"/>
        <w:spacing w:after="0" w:line="276" w:lineRule="auto"/>
        <w:ind w:left="0" w:firstLine="851"/>
        <w:jc w:val="both"/>
        <w:rPr>
          <w:color w:val="000000"/>
          <w:lang w:eastAsia="lt-LT"/>
        </w:rPr>
      </w:pPr>
      <w:r>
        <w:rPr>
          <w:color w:val="000000"/>
          <w:lang w:eastAsia="lt-LT"/>
        </w:rPr>
        <w:t xml:space="preserve">1.3. </w:t>
      </w:r>
      <w:r w:rsidRPr="00E850E0">
        <w:t xml:space="preserve">2016 m. </w:t>
      </w:r>
      <w:r w:rsidR="000647D0">
        <w:t>liepos 19</w:t>
      </w:r>
      <w:r w:rsidRPr="00E850E0">
        <w:t xml:space="preserve"> d. vals</w:t>
      </w:r>
      <w:r>
        <w:t>tybinės žemės nuomos sutartį Nr. 34SŽN</w:t>
      </w:r>
      <w:r w:rsidR="000647D0">
        <w:t>-522</w:t>
      </w:r>
      <w:r w:rsidRPr="00E850E0">
        <w:t>-(14.34.55.),</w:t>
      </w:r>
      <w:r>
        <w:rPr>
          <w:b/>
        </w:rPr>
        <w:t xml:space="preserve"> </w:t>
      </w:r>
      <w:r>
        <w:rPr>
          <w:color w:val="000000"/>
          <w:lang w:eastAsia="lt-LT"/>
        </w:rPr>
        <w:t>0,4350</w:t>
      </w:r>
      <w:r w:rsidRPr="00163E25">
        <w:rPr>
          <w:color w:val="000000"/>
          <w:lang w:eastAsia="lt-LT"/>
        </w:rPr>
        <w:t xml:space="preserve"> ha kitos paskirties valstybinė</w:t>
      </w:r>
      <w:r>
        <w:rPr>
          <w:color w:val="000000"/>
          <w:lang w:eastAsia="lt-LT"/>
        </w:rPr>
        <w:t>s žemės sklypo (kadastro Nr. 8837/0001:165</w:t>
      </w:r>
      <w:r w:rsidRPr="00163E25">
        <w:rPr>
          <w:color w:val="000000"/>
          <w:lang w:eastAsia="lt-LT"/>
        </w:rPr>
        <w:t>, unikalus Nr. 4400-</w:t>
      </w:r>
      <w:r>
        <w:rPr>
          <w:color w:val="000000"/>
          <w:lang w:eastAsia="lt-LT"/>
        </w:rPr>
        <w:t>4131-1870), esančio Pagėgiuose</w:t>
      </w:r>
      <w:r w:rsidRPr="00163E25">
        <w:rPr>
          <w:color w:val="000000"/>
          <w:lang w:eastAsia="lt-LT"/>
        </w:rPr>
        <w:t xml:space="preserve">, </w:t>
      </w:r>
      <w:r>
        <w:rPr>
          <w:color w:val="000000"/>
          <w:lang w:eastAsia="lt-LT"/>
        </w:rPr>
        <w:t>Turgaus g. 6</w:t>
      </w:r>
      <w:r>
        <w:t>, 0,0</w:t>
      </w:r>
      <w:r w:rsidR="000647D0">
        <w:t>226</w:t>
      </w:r>
      <w:r>
        <w:t xml:space="preserve"> ha </w:t>
      </w:r>
      <w:r>
        <w:rPr>
          <w:color w:val="000000"/>
          <w:lang w:eastAsia="lt-LT"/>
        </w:rPr>
        <w:t>daliai</w:t>
      </w:r>
      <w:r>
        <w:t>,</w:t>
      </w:r>
      <w:r w:rsidRPr="008207B3">
        <w:t xml:space="preserve"> </w:t>
      </w:r>
      <w:r>
        <w:rPr>
          <w:color w:val="000000"/>
          <w:lang w:eastAsia="lt-LT"/>
        </w:rPr>
        <w:t>pasirašytą su Jovita Birute Sipavičiene, gim. 1940-06-08, mirties data 2025 m. kovo 16 d., įregistruotą Nekilnojamojo turto registro duomenų bazėje (registro Nr. 44/2040669).</w:t>
      </w:r>
    </w:p>
    <w:p w:rsidR="000647D0" w:rsidRDefault="00E928E9" w:rsidP="00E928E9">
      <w:pPr>
        <w:spacing w:line="276" w:lineRule="auto"/>
        <w:ind w:firstLine="851"/>
        <w:jc w:val="both"/>
        <w:rPr>
          <w:color w:val="000000"/>
          <w:lang w:eastAsia="lt-LT"/>
        </w:rPr>
      </w:pPr>
      <w:r>
        <w:rPr>
          <w:color w:val="000000"/>
          <w:lang w:eastAsia="lt-LT"/>
        </w:rPr>
        <w:t>2</w:t>
      </w:r>
      <w:r w:rsidRPr="00163E25">
        <w:rPr>
          <w:color w:val="000000"/>
          <w:lang w:eastAsia="lt-LT"/>
        </w:rPr>
        <w:t>. Išnuomoti</w:t>
      </w:r>
      <w:r w:rsidR="000647D0">
        <w:rPr>
          <w:color w:val="000000"/>
          <w:lang w:eastAsia="lt-LT"/>
        </w:rPr>
        <w:t>:</w:t>
      </w:r>
    </w:p>
    <w:p w:rsidR="00E928E9" w:rsidRPr="00885565" w:rsidRDefault="000647D0" w:rsidP="00E928E9">
      <w:pPr>
        <w:spacing w:line="276" w:lineRule="auto"/>
        <w:ind w:firstLine="851"/>
        <w:jc w:val="both"/>
        <w:rPr>
          <w:b/>
          <w:szCs w:val="24"/>
        </w:rPr>
      </w:pPr>
      <w:r>
        <w:rPr>
          <w:color w:val="000000"/>
          <w:lang w:eastAsia="lt-LT"/>
        </w:rPr>
        <w:t>2.1.  R. S</w:t>
      </w:r>
      <w:r w:rsidR="00E928E9">
        <w:rPr>
          <w:color w:val="000000"/>
          <w:lang w:eastAsia="lt-LT"/>
        </w:rPr>
        <w:t>.</w:t>
      </w:r>
      <w:r w:rsidR="00E928E9" w:rsidRPr="00163E25">
        <w:rPr>
          <w:color w:val="000000"/>
          <w:lang w:eastAsia="lt-LT"/>
        </w:rPr>
        <w:t xml:space="preserve"> </w:t>
      </w:r>
      <w:r>
        <w:rPr>
          <w:b/>
        </w:rPr>
        <w:t xml:space="preserve"> </w:t>
      </w:r>
      <w:r>
        <w:rPr>
          <w:color w:val="000000"/>
          <w:lang w:eastAsia="lt-LT"/>
        </w:rPr>
        <w:t>0,435</w:t>
      </w:r>
      <w:r>
        <w:rPr>
          <w:color w:val="000000"/>
          <w:szCs w:val="24"/>
          <w:lang w:eastAsia="lt-LT"/>
        </w:rPr>
        <w:t>0</w:t>
      </w:r>
      <w:r w:rsidRPr="00163E25">
        <w:rPr>
          <w:color w:val="000000"/>
          <w:szCs w:val="24"/>
          <w:lang w:eastAsia="lt-LT"/>
        </w:rPr>
        <w:t xml:space="preserve"> ha kitos paskirties valstybinė</w:t>
      </w:r>
      <w:r>
        <w:rPr>
          <w:color w:val="000000"/>
          <w:szCs w:val="24"/>
          <w:lang w:eastAsia="lt-LT"/>
        </w:rPr>
        <w:t>s žemė</w:t>
      </w:r>
      <w:r>
        <w:rPr>
          <w:color w:val="000000"/>
          <w:lang w:eastAsia="lt-LT"/>
        </w:rPr>
        <w:t>s sklypo (kadastro Nr. 8837/0001:1</w:t>
      </w:r>
      <w:r>
        <w:rPr>
          <w:color w:val="000000"/>
          <w:szCs w:val="24"/>
          <w:lang w:eastAsia="lt-LT"/>
        </w:rPr>
        <w:t>6</w:t>
      </w:r>
      <w:r>
        <w:rPr>
          <w:color w:val="000000"/>
          <w:lang w:eastAsia="lt-LT"/>
        </w:rPr>
        <w:t>5</w:t>
      </w:r>
      <w:r w:rsidRPr="00163E25">
        <w:rPr>
          <w:color w:val="000000"/>
          <w:szCs w:val="24"/>
          <w:lang w:eastAsia="lt-LT"/>
        </w:rPr>
        <w:t>, unikalus Nr. 4400-</w:t>
      </w:r>
      <w:r>
        <w:rPr>
          <w:color w:val="000000"/>
          <w:lang w:eastAsia="lt-LT"/>
        </w:rPr>
        <w:t>4131-1870</w:t>
      </w:r>
      <w:r>
        <w:rPr>
          <w:color w:val="000000"/>
          <w:szCs w:val="24"/>
          <w:lang w:eastAsia="lt-LT"/>
        </w:rPr>
        <w:t>), esančio Pagėgiuose</w:t>
      </w:r>
      <w:r w:rsidRPr="00163E25">
        <w:rPr>
          <w:color w:val="000000"/>
          <w:szCs w:val="24"/>
          <w:lang w:eastAsia="lt-LT"/>
        </w:rPr>
        <w:t xml:space="preserve">, </w:t>
      </w:r>
      <w:r>
        <w:rPr>
          <w:color w:val="000000"/>
          <w:lang w:eastAsia="lt-LT"/>
        </w:rPr>
        <w:t>Turgaus g. 6</w:t>
      </w:r>
      <w:r>
        <w:t xml:space="preserve">, </w:t>
      </w:r>
      <w:r>
        <w:rPr>
          <w:color w:val="000000"/>
          <w:lang w:eastAsia="lt-LT"/>
        </w:rPr>
        <w:t>0,0286</w:t>
      </w:r>
      <w:r w:rsidR="00E928E9" w:rsidRPr="00390A86">
        <w:rPr>
          <w:color w:val="000000"/>
          <w:lang w:eastAsia="lt-LT"/>
        </w:rPr>
        <w:t xml:space="preserve"> ha</w:t>
      </w:r>
      <w:r>
        <w:rPr>
          <w:color w:val="000000"/>
          <w:lang w:eastAsia="lt-LT"/>
        </w:rPr>
        <w:t xml:space="preserve"> žemės sklypo dalį</w:t>
      </w:r>
      <w:r w:rsidR="005A7389">
        <w:t xml:space="preserve"> </w:t>
      </w:r>
      <w:r w:rsidR="00E928E9">
        <w:t xml:space="preserve">prie </w:t>
      </w:r>
      <w:r w:rsidR="00E928E9">
        <w:rPr>
          <w:color w:val="000000"/>
          <w:lang w:eastAsia="lt-LT"/>
        </w:rPr>
        <w:t>nuosavybės teise priklausančio</w:t>
      </w:r>
      <w:r w:rsidR="005A7389">
        <w:rPr>
          <w:color w:val="000000"/>
          <w:lang w:eastAsia="lt-LT"/>
        </w:rPr>
        <w:t xml:space="preserve">s </w:t>
      </w:r>
      <w:r w:rsidR="005A7389">
        <w:t xml:space="preserve">1/8 dalies buto/patalpos-buto (unikalus Nr. 8892-0001-8018:0001), 1/8 dalies buto/patalpos-buto (unikalus Nr. 8892-0001-8018:0004), kurie yra pastate-gyvenamajame name (unikalus Nr. 8892-0001-8018, žymėjimas plane 1A1p), 3/32 dalies pastato-ūkinio pastato (unikalus Nr. 8892-0001-8030, žymėjimas plane 3I1m), 1/16 dalies kitų inžinerinių statinių-kiemo statinių (unikalus Nr. 8892-0001-8042) </w:t>
      </w:r>
      <w:r w:rsidR="00E928E9" w:rsidRPr="00163E25">
        <w:rPr>
          <w:color w:val="000000"/>
          <w:lang w:eastAsia="lt-LT"/>
        </w:rPr>
        <w:t xml:space="preserve">pagal valstybinės žemės nuomos sutarties projekte (pridedama) nurodytas sąlygas. </w:t>
      </w:r>
    </w:p>
    <w:p w:rsidR="005060C2" w:rsidRPr="00885565" w:rsidRDefault="00E928E9" w:rsidP="005060C2">
      <w:pPr>
        <w:spacing w:line="276" w:lineRule="auto"/>
        <w:ind w:firstLine="851"/>
        <w:jc w:val="both"/>
        <w:rPr>
          <w:b/>
          <w:szCs w:val="24"/>
        </w:rPr>
      </w:pPr>
      <w:r w:rsidRPr="00163E25">
        <w:rPr>
          <w:lang w:eastAsia="ar-SA"/>
        </w:rPr>
        <w:t xml:space="preserve">  </w:t>
      </w:r>
      <w:r w:rsidR="005060C2">
        <w:rPr>
          <w:color w:val="000000"/>
          <w:lang w:eastAsia="lt-LT"/>
        </w:rPr>
        <w:t>2.2.  A. P.</w:t>
      </w:r>
      <w:r w:rsidR="005060C2" w:rsidRPr="00163E25">
        <w:rPr>
          <w:color w:val="000000"/>
          <w:lang w:eastAsia="lt-LT"/>
        </w:rPr>
        <w:t xml:space="preserve"> </w:t>
      </w:r>
      <w:r w:rsidR="005060C2">
        <w:rPr>
          <w:color w:val="000000"/>
          <w:lang w:eastAsia="lt-LT"/>
        </w:rPr>
        <w:t>0,435</w:t>
      </w:r>
      <w:r w:rsidR="005060C2">
        <w:rPr>
          <w:color w:val="000000"/>
          <w:szCs w:val="24"/>
          <w:lang w:eastAsia="lt-LT"/>
        </w:rPr>
        <w:t>0</w:t>
      </w:r>
      <w:r w:rsidR="005060C2" w:rsidRPr="00163E25">
        <w:rPr>
          <w:color w:val="000000"/>
          <w:szCs w:val="24"/>
          <w:lang w:eastAsia="lt-LT"/>
        </w:rPr>
        <w:t xml:space="preserve"> ha kitos paskirties valstybinė</w:t>
      </w:r>
      <w:r w:rsidR="005060C2">
        <w:rPr>
          <w:color w:val="000000"/>
          <w:szCs w:val="24"/>
          <w:lang w:eastAsia="lt-LT"/>
        </w:rPr>
        <w:t>s žemė</w:t>
      </w:r>
      <w:r w:rsidR="005060C2">
        <w:rPr>
          <w:color w:val="000000"/>
          <w:lang w:eastAsia="lt-LT"/>
        </w:rPr>
        <w:t>s sklypo (kadastro Nr. 8837/0001:1</w:t>
      </w:r>
      <w:r w:rsidR="005060C2">
        <w:rPr>
          <w:color w:val="000000"/>
          <w:szCs w:val="24"/>
          <w:lang w:eastAsia="lt-LT"/>
        </w:rPr>
        <w:t>6</w:t>
      </w:r>
      <w:r w:rsidR="005060C2">
        <w:rPr>
          <w:color w:val="000000"/>
          <w:lang w:eastAsia="lt-LT"/>
        </w:rPr>
        <w:t>5</w:t>
      </w:r>
      <w:r w:rsidR="005060C2" w:rsidRPr="00163E25">
        <w:rPr>
          <w:color w:val="000000"/>
          <w:szCs w:val="24"/>
          <w:lang w:eastAsia="lt-LT"/>
        </w:rPr>
        <w:t>, unikalus Nr. 4400-</w:t>
      </w:r>
      <w:r w:rsidR="005060C2">
        <w:rPr>
          <w:color w:val="000000"/>
          <w:lang w:eastAsia="lt-LT"/>
        </w:rPr>
        <w:t>4131-1870</w:t>
      </w:r>
      <w:r w:rsidR="005060C2">
        <w:rPr>
          <w:color w:val="000000"/>
          <w:szCs w:val="24"/>
          <w:lang w:eastAsia="lt-LT"/>
        </w:rPr>
        <w:t>), esančio Pagėgiuose</w:t>
      </w:r>
      <w:r w:rsidR="005060C2" w:rsidRPr="00163E25">
        <w:rPr>
          <w:color w:val="000000"/>
          <w:szCs w:val="24"/>
          <w:lang w:eastAsia="lt-LT"/>
        </w:rPr>
        <w:t xml:space="preserve">, </w:t>
      </w:r>
      <w:r w:rsidR="005060C2">
        <w:rPr>
          <w:color w:val="000000"/>
          <w:lang w:eastAsia="lt-LT"/>
        </w:rPr>
        <w:t>Turgaus g. 6</w:t>
      </w:r>
      <w:r w:rsidR="005060C2">
        <w:t xml:space="preserve">, </w:t>
      </w:r>
      <w:r w:rsidR="005060C2">
        <w:rPr>
          <w:color w:val="000000"/>
          <w:lang w:eastAsia="lt-LT"/>
        </w:rPr>
        <w:t>0,0287</w:t>
      </w:r>
      <w:r w:rsidR="005060C2" w:rsidRPr="00390A86">
        <w:rPr>
          <w:color w:val="000000"/>
          <w:lang w:eastAsia="lt-LT"/>
        </w:rPr>
        <w:t xml:space="preserve"> ha</w:t>
      </w:r>
      <w:r w:rsidR="005060C2">
        <w:rPr>
          <w:color w:val="000000"/>
          <w:lang w:eastAsia="lt-LT"/>
        </w:rPr>
        <w:t xml:space="preserve"> žemės sklypo dalį</w:t>
      </w:r>
      <w:r w:rsidR="005060C2">
        <w:t xml:space="preserve"> prie </w:t>
      </w:r>
      <w:r w:rsidR="005060C2">
        <w:rPr>
          <w:color w:val="000000"/>
          <w:lang w:eastAsia="lt-LT"/>
        </w:rPr>
        <w:t xml:space="preserve">nuosavybės teise priklausančios </w:t>
      </w:r>
      <w:r w:rsidR="005060C2">
        <w:t xml:space="preserve">1/8 dalies buto/patalpos-buto (unikalus Nr. 8892-0001-8018:0001), 1/8 dalies buto/patalpos-buto (unikalus Nr. 8892-0001-8018:0004), kurie yra pastate-gyvenamajame name (unikalus Nr. 8892-0001-8018, žymėjimas plane 1A1p), 3/32 dalies pastato-ūkinio pastato (unikalus Nr. 8892-0001-8030, žymėjimas plane 3I1m), 1/16 dalies kitų inžinerinių statinių-kiemo statinių (unikalus Nr. 8892-0001-8042) </w:t>
      </w:r>
      <w:r w:rsidR="005060C2" w:rsidRPr="00163E25">
        <w:rPr>
          <w:color w:val="000000"/>
          <w:lang w:eastAsia="lt-LT"/>
        </w:rPr>
        <w:t xml:space="preserve">pagal valstybinės žemės nuomos sutarties projekte (pridedama) nurodytas sąlygas. </w:t>
      </w:r>
    </w:p>
    <w:p w:rsidR="00E928E9" w:rsidRPr="00163E25" w:rsidRDefault="00E928E9" w:rsidP="00E928E9">
      <w:pPr>
        <w:pStyle w:val="Pagrindiniotekstotrauka2"/>
        <w:spacing w:after="0" w:line="276" w:lineRule="auto"/>
        <w:ind w:left="0" w:firstLine="851"/>
        <w:jc w:val="both"/>
        <w:rPr>
          <w:color w:val="000000"/>
          <w:lang w:eastAsia="lt-LT"/>
        </w:rPr>
      </w:pPr>
      <w:r w:rsidRPr="00163E25">
        <w:rPr>
          <w:color w:val="000000"/>
          <w:lang w:eastAsia="lt-LT"/>
        </w:rPr>
        <w:t xml:space="preserve">3. Nustatyti, kad </w:t>
      </w:r>
      <w:r>
        <w:rPr>
          <w:color w:val="000000"/>
          <w:lang w:eastAsia="lt-LT"/>
        </w:rPr>
        <w:t>žemės sklypas išnuomojamas 10</w:t>
      </w:r>
      <w:r w:rsidRPr="00163E25">
        <w:rPr>
          <w:color w:val="000000"/>
          <w:lang w:eastAsia="lt-LT"/>
        </w:rPr>
        <w:t xml:space="preserve"> (</w:t>
      </w:r>
      <w:r>
        <w:rPr>
          <w:color w:val="000000"/>
          <w:lang w:eastAsia="lt-LT"/>
        </w:rPr>
        <w:t>dešimt</w:t>
      </w:r>
      <w:r w:rsidRPr="00163E25">
        <w:rPr>
          <w:color w:val="000000"/>
          <w:lang w:eastAsia="lt-LT"/>
        </w:rPr>
        <w:t>) metų laikotarpiui, skaičiuojant nuo sutarties sudarymo dienos, kurios nuomos terminas apskaičiuojamas</w:t>
      </w:r>
      <w:r w:rsidRPr="00163E25">
        <w:t xml:space="preserve"> 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t>duktų, iš kurių jis pastatytas 1</w:t>
      </w:r>
      <w:r w:rsidRPr="00163E25">
        <w:t xml:space="preserve">. punkto </w:t>
      </w:r>
      <w:r>
        <w:t>1.1</w:t>
      </w:r>
      <w:r w:rsidRPr="00163E25">
        <w:t xml:space="preserve"> </w:t>
      </w:r>
      <w:r>
        <w:t>papunkčiu.</w:t>
      </w:r>
      <w:r w:rsidRPr="00163E25">
        <w:t xml:space="preserve"> (</w:t>
      </w:r>
      <w:r>
        <w:t>Vadovaujantis K</w:t>
      </w:r>
      <w:r w:rsidRPr="0049475E">
        <w:t>itos paskirties valstybinės žemės sklypų pardavimo</w:t>
      </w:r>
      <w:r>
        <w:t xml:space="preserve"> ir nuomos</w:t>
      </w:r>
      <w:r w:rsidRPr="0049475E">
        <w:t xml:space="preserve"> taisyklių, patvirtintų Lietuvos Respublikos Vyriausybės 1999 m. kovo 9 d.</w:t>
      </w:r>
      <w:r>
        <w:t xml:space="preserve"> nutarimo Nr. 260 „Dėl</w:t>
      </w:r>
      <w:r w:rsidRPr="0049475E">
        <w:t xml:space="preserve"> kitos paskirties valstybinės žemės sklyp</w:t>
      </w:r>
      <w:r>
        <w:t>ų pardavimo ir nuomos taisyklių patvirtinimo“ (toliau – Taisyklės)</w:t>
      </w:r>
      <w:r w:rsidR="005060C2">
        <w:t xml:space="preserve"> 43.5.5 </w:t>
      </w:r>
      <w:r>
        <w:t xml:space="preserve">papunktį, pastatui-gyvenamajam namui (unikalus Nr. 8894-0000-1015, žymėjimas plane 1A1p) </w:t>
      </w:r>
      <w:r w:rsidR="00B3355F">
        <w:t>nėra nustatytas nusidėvėjimo procentas</w:t>
      </w:r>
      <w:r w:rsidRPr="00163E25">
        <w:t>, todėl</w:t>
      </w:r>
      <w:r>
        <w:t xml:space="preserve"> valstybinės žemės</w:t>
      </w:r>
      <w:r w:rsidRPr="00163E25">
        <w:t xml:space="preserve"> nuomos </w:t>
      </w:r>
      <w:r>
        <w:t xml:space="preserve">sutartis </w:t>
      </w:r>
      <w:r>
        <w:lastRenderedPageBreak/>
        <w:t xml:space="preserve">sudaroma terminui, ne ilgesniam kaip </w:t>
      </w:r>
      <w:r w:rsidRPr="00163E25">
        <w:t>viena dešimtoji dalis nustatytos statinio ekonomiškai pagrįstos naudojimo trukmės).</w:t>
      </w:r>
    </w:p>
    <w:p w:rsidR="00E928E9" w:rsidRPr="00163E25" w:rsidRDefault="00E928E9" w:rsidP="00E928E9">
      <w:pPr>
        <w:tabs>
          <w:tab w:val="left" w:pos="709"/>
        </w:tabs>
        <w:suppressAutoHyphens/>
        <w:spacing w:line="276" w:lineRule="auto"/>
        <w:ind w:firstLine="709"/>
        <w:jc w:val="both"/>
        <w:rPr>
          <w:szCs w:val="24"/>
          <w:lang w:eastAsia="ar-SA"/>
        </w:rPr>
      </w:pPr>
      <w:r w:rsidRPr="00163E25">
        <w:rPr>
          <w:szCs w:val="24"/>
          <w:lang w:eastAsia="ar-SA"/>
        </w:rPr>
        <w:t xml:space="preserve">  4.</w:t>
      </w:r>
      <w:r w:rsidRPr="00163E25">
        <w:rPr>
          <w:szCs w:val="24"/>
          <w:shd w:val="clear" w:color="auto" w:fill="FFFFFF"/>
        </w:rPr>
        <w:t xml:space="preserve"> Pavesti Pagėgių savivaldybės merui </w:t>
      </w:r>
      <w:r w:rsidRPr="00163E25">
        <w:rPr>
          <w:szCs w:val="24"/>
        </w:rPr>
        <w:t xml:space="preserve">pasirašyti </w:t>
      </w:r>
      <w:r>
        <w:rPr>
          <w:szCs w:val="24"/>
        </w:rPr>
        <w:t>sprendimo 2</w:t>
      </w:r>
      <w:r w:rsidR="000E065E">
        <w:rPr>
          <w:szCs w:val="24"/>
        </w:rPr>
        <w:t>.1, 2.2</w:t>
      </w:r>
      <w:r w:rsidR="005060C2">
        <w:rPr>
          <w:szCs w:val="24"/>
        </w:rPr>
        <w:t xml:space="preserve"> </w:t>
      </w:r>
      <w:r w:rsidR="000E065E">
        <w:rPr>
          <w:szCs w:val="24"/>
        </w:rPr>
        <w:t>papunkčiuose</w:t>
      </w:r>
      <w:r w:rsidR="005060C2">
        <w:rPr>
          <w:szCs w:val="24"/>
        </w:rPr>
        <w:t xml:space="preserve"> nurodyta</w:t>
      </w:r>
      <w:r w:rsidRPr="00163E25">
        <w:rPr>
          <w:szCs w:val="24"/>
        </w:rPr>
        <w:t>s</w:t>
      </w:r>
      <w:r w:rsidR="005060C2">
        <w:rPr>
          <w:szCs w:val="24"/>
        </w:rPr>
        <w:t xml:space="preserve"> valstybinės žemės sklypo dalių nuomos sutartis.</w:t>
      </w:r>
    </w:p>
    <w:p w:rsidR="00E928E9" w:rsidRPr="00163E25" w:rsidRDefault="00E928E9" w:rsidP="00E928E9">
      <w:pPr>
        <w:pStyle w:val="Betarp"/>
        <w:spacing w:line="276" w:lineRule="auto"/>
        <w:ind w:firstLine="709"/>
        <w:rPr>
          <w:rFonts w:ascii="Times New Roman" w:hAnsi="Times New Roman"/>
          <w:sz w:val="24"/>
          <w:szCs w:val="24"/>
          <w:lang w:val="lt-LT"/>
        </w:rPr>
      </w:pPr>
      <w:r w:rsidRPr="00163E25">
        <w:rPr>
          <w:rFonts w:ascii="Times New Roman" w:hAnsi="Times New Roman"/>
          <w:sz w:val="24"/>
          <w:szCs w:val="24"/>
          <w:lang w:val="lt-LT"/>
        </w:rPr>
        <w:t xml:space="preserve">  5. Sprendimą paskelbti Pagėgių savivaldybės interneto svetainėje  </w:t>
      </w:r>
      <w:hyperlink r:id="rId6" w:history="1">
        <w:r w:rsidRPr="00163E25">
          <w:rPr>
            <w:rStyle w:val="Hipersaitas"/>
            <w:rFonts w:ascii="Times New Roman" w:hAnsi="Times New Roman"/>
            <w:sz w:val="24"/>
            <w:szCs w:val="24"/>
          </w:rPr>
          <w:t>www.pagegiai.lt</w:t>
        </w:r>
      </w:hyperlink>
      <w:r w:rsidRPr="00163E25">
        <w:rPr>
          <w:rFonts w:ascii="Times New Roman" w:hAnsi="Times New Roman"/>
          <w:sz w:val="24"/>
          <w:szCs w:val="24"/>
          <w:lang w:val="lt-LT"/>
        </w:rPr>
        <w:t>.</w:t>
      </w:r>
    </w:p>
    <w:p w:rsidR="00E928E9" w:rsidRPr="00163E25" w:rsidRDefault="00E928E9" w:rsidP="00E928E9">
      <w:pPr>
        <w:spacing w:line="276" w:lineRule="auto"/>
        <w:jc w:val="both"/>
        <w:rPr>
          <w:szCs w:val="24"/>
        </w:rPr>
      </w:pPr>
      <w:r w:rsidRPr="00163E25">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E928E9" w:rsidRPr="00163E25" w:rsidRDefault="00E928E9" w:rsidP="00E928E9">
      <w:pPr>
        <w:spacing w:line="276" w:lineRule="auto"/>
        <w:ind w:firstLine="1134"/>
        <w:rPr>
          <w:szCs w:val="24"/>
        </w:rPr>
      </w:pPr>
    </w:p>
    <w:p w:rsidR="00E928E9" w:rsidRPr="00163E25" w:rsidRDefault="00E928E9" w:rsidP="00E928E9">
      <w:pPr>
        <w:pStyle w:val="Betarp"/>
        <w:spacing w:line="276" w:lineRule="auto"/>
        <w:ind w:firstLine="709"/>
        <w:rPr>
          <w:rFonts w:ascii="Times New Roman" w:hAnsi="Times New Roman"/>
          <w:sz w:val="24"/>
          <w:szCs w:val="24"/>
        </w:rPr>
      </w:pPr>
    </w:p>
    <w:p w:rsidR="00E928E9" w:rsidRPr="00163E25" w:rsidRDefault="00E928E9" w:rsidP="00E928E9">
      <w:pPr>
        <w:spacing w:line="276" w:lineRule="auto"/>
        <w:jc w:val="both"/>
        <w:rPr>
          <w:szCs w:val="24"/>
        </w:rPr>
      </w:pPr>
    </w:p>
    <w:p w:rsidR="00E928E9" w:rsidRPr="00163E25" w:rsidRDefault="00E928E9" w:rsidP="00E928E9">
      <w:pPr>
        <w:spacing w:line="276" w:lineRule="auto"/>
        <w:rPr>
          <w:szCs w:val="24"/>
        </w:rPr>
      </w:pPr>
      <w:r w:rsidRPr="00163E25">
        <w:rPr>
          <w:szCs w:val="24"/>
        </w:rPr>
        <w:t>Savivaldybės meras</w:t>
      </w:r>
      <w:r w:rsidRPr="00163E25">
        <w:rPr>
          <w:szCs w:val="24"/>
        </w:rPr>
        <w:tab/>
      </w:r>
      <w:r w:rsidRPr="00163E25">
        <w:rPr>
          <w:szCs w:val="24"/>
        </w:rPr>
        <w:tab/>
      </w:r>
      <w:r w:rsidRPr="00163E25">
        <w:rPr>
          <w:szCs w:val="24"/>
        </w:rPr>
        <w:tab/>
        <w:t xml:space="preserve">              </w:t>
      </w:r>
      <w:r w:rsidRPr="00163E25">
        <w:rPr>
          <w:szCs w:val="24"/>
        </w:rPr>
        <w:tab/>
        <w:t xml:space="preserve">                 Vaidas </w:t>
      </w:r>
      <w:proofErr w:type="spellStart"/>
      <w:r w:rsidRPr="00163E25">
        <w:rPr>
          <w:szCs w:val="24"/>
        </w:rPr>
        <w:t>Bendaravičius</w:t>
      </w:r>
      <w:proofErr w:type="spellEnd"/>
    </w:p>
    <w:p w:rsidR="00E928E9" w:rsidRPr="00163E25" w:rsidRDefault="00E928E9" w:rsidP="00E928E9">
      <w:pPr>
        <w:spacing w:line="276" w:lineRule="auto"/>
        <w:rPr>
          <w:szCs w:val="24"/>
        </w:rPr>
      </w:pPr>
    </w:p>
    <w:p w:rsidR="00B21A25" w:rsidRDefault="00B21A25"/>
    <w:sectPr w:rsidR="00B21A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632B9"/>
    <w:multiLevelType w:val="multilevel"/>
    <w:tmpl w:val="EB1AFCB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C8"/>
    <w:rsid w:val="00051AF2"/>
    <w:rsid w:val="000647D0"/>
    <w:rsid w:val="000E065E"/>
    <w:rsid w:val="000F2C7E"/>
    <w:rsid w:val="00106E8F"/>
    <w:rsid w:val="001C0EC2"/>
    <w:rsid w:val="001D4C44"/>
    <w:rsid w:val="001F458E"/>
    <w:rsid w:val="002242F4"/>
    <w:rsid w:val="002B2C21"/>
    <w:rsid w:val="002D4391"/>
    <w:rsid w:val="00303930"/>
    <w:rsid w:val="003375C3"/>
    <w:rsid w:val="00360145"/>
    <w:rsid w:val="00387425"/>
    <w:rsid w:val="003A719F"/>
    <w:rsid w:val="003D33BE"/>
    <w:rsid w:val="00431308"/>
    <w:rsid w:val="0044260E"/>
    <w:rsid w:val="005060C2"/>
    <w:rsid w:val="00525648"/>
    <w:rsid w:val="005359AD"/>
    <w:rsid w:val="00563E21"/>
    <w:rsid w:val="005A7389"/>
    <w:rsid w:val="006178E1"/>
    <w:rsid w:val="0065740C"/>
    <w:rsid w:val="006F7888"/>
    <w:rsid w:val="00704A56"/>
    <w:rsid w:val="00761BF0"/>
    <w:rsid w:val="00765BA2"/>
    <w:rsid w:val="007D4C8D"/>
    <w:rsid w:val="0080736C"/>
    <w:rsid w:val="0085466B"/>
    <w:rsid w:val="008B0529"/>
    <w:rsid w:val="008B2AE0"/>
    <w:rsid w:val="0093176D"/>
    <w:rsid w:val="009600E5"/>
    <w:rsid w:val="009D2491"/>
    <w:rsid w:val="00A24D57"/>
    <w:rsid w:val="00A36C39"/>
    <w:rsid w:val="00A71D76"/>
    <w:rsid w:val="00AA7747"/>
    <w:rsid w:val="00AC40EA"/>
    <w:rsid w:val="00AF03EF"/>
    <w:rsid w:val="00B21A25"/>
    <w:rsid w:val="00B3355F"/>
    <w:rsid w:val="00B339E1"/>
    <w:rsid w:val="00B933CC"/>
    <w:rsid w:val="00B97492"/>
    <w:rsid w:val="00BD3EB7"/>
    <w:rsid w:val="00BF058B"/>
    <w:rsid w:val="00C80587"/>
    <w:rsid w:val="00C96105"/>
    <w:rsid w:val="00CE600F"/>
    <w:rsid w:val="00D14281"/>
    <w:rsid w:val="00D25D55"/>
    <w:rsid w:val="00D669C8"/>
    <w:rsid w:val="00E0562B"/>
    <w:rsid w:val="00E2157D"/>
    <w:rsid w:val="00E42146"/>
    <w:rsid w:val="00E850E0"/>
    <w:rsid w:val="00E928E9"/>
    <w:rsid w:val="00F61295"/>
    <w:rsid w:val="00F66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8D141-4E0C-4673-B9CF-F87C4027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129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F61295"/>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F61295"/>
    <w:rPr>
      <w:rFonts w:ascii="Times New Roman" w:eastAsia="Times New Roman" w:hAnsi="Times New Roman" w:cs="Times New Roman"/>
      <w:sz w:val="24"/>
      <w:szCs w:val="24"/>
    </w:rPr>
  </w:style>
  <w:style w:type="paragraph" w:styleId="Betarp">
    <w:name w:val="No Spacing"/>
    <w:basedOn w:val="prastasis"/>
    <w:uiPriority w:val="99"/>
    <w:qFormat/>
    <w:rsid w:val="00F61295"/>
    <w:pPr>
      <w:ind w:firstLine="851"/>
      <w:jc w:val="both"/>
    </w:pPr>
    <w:rPr>
      <w:rFonts w:ascii="Calibri" w:eastAsia="Calibri" w:hAnsi="Calibri"/>
      <w:sz w:val="22"/>
      <w:szCs w:val="22"/>
      <w:lang w:val="en-US"/>
    </w:rPr>
  </w:style>
  <w:style w:type="paragraph" w:customStyle="1" w:styleId="Standard">
    <w:name w:val="Standard"/>
    <w:uiPriority w:val="99"/>
    <w:rsid w:val="00F61295"/>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F61295"/>
    <w:rPr>
      <w:rFonts w:cs="Times New Roman"/>
      <w:color w:val="0000FF"/>
      <w:u w:val="single"/>
    </w:rPr>
  </w:style>
  <w:style w:type="paragraph" w:styleId="Debesliotekstas">
    <w:name w:val="Balloon Text"/>
    <w:basedOn w:val="prastasis"/>
    <w:link w:val="DebesliotekstasDiagrama"/>
    <w:uiPriority w:val="99"/>
    <w:semiHidden/>
    <w:unhideWhenUsed/>
    <w:rsid w:val="009317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17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5083</Words>
  <Characters>2898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83</cp:revision>
  <cp:lastPrinted>2025-12-19T09:40:00Z</cp:lastPrinted>
  <dcterms:created xsi:type="dcterms:W3CDTF">2025-11-12T12:15:00Z</dcterms:created>
  <dcterms:modified xsi:type="dcterms:W3CDTF">2025-12-19T09:40:00Z</dcterms:modified>
</cp:coreProperties>
</file>