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DC" w:rsidRDefault="005127E9" w:rsidP="005E10BB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45E07"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06DC">
        <w:rPr>
          <w:rFonts w:ascii="Times New Roman" w:hAnsi="Times New Roman" w:cs="Times New Roman"/>
          <w:b/>
          <w:bCs/>
          <w:sz w:val="24"/>
          <w:szCs w:val="24"/>
        </w:rPr>
        <w:t>PATVIRTINTA</w:t>
      </w:r>
    </w:p>
    <w:p w:rsidR="005B20B2" w:rsidRDefault="005B20B2" w:rsidP="005B20B2">
      <w:pPr>
        <w:tabs>
          <w:tab w:val="left" w:pos="5103"/>
          <w:tab w:val="left" w:pos="10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0CEA">
        <w:rPr>
          <w:rFonts w:ascii="Times New Roman" w:hAnsi="Times New Roman" w:cs="Times New Roman"/>
          <w:sz w:val="24"/>
          <w:szCs w:val="24"/>
        </w:rPr>
        <w:t xml:space="preserve">Pagėgių </w:t>
      </w:r>
      <w:r>
        <w:rPr>
          <w:rFonts w:ascii="Times New Roman" w:hAnsi="Times New Roman" w:cs="Times New Roman"/>
          <w:sz w:val="24"/>
          <w:szCs w:val="24"/>
        </w:rPr>
        <w:t xml:space="preserve"> savivaldybės nevyriausybinių</w:t>
      </w:r>
    </w:p>
    <w:p w:rsidR="005B20B2" w:rsidRDefault="005B20B2" w:rsidP="005B20B2">
      <w:pPr>
        <w:tabs>
          <w:tab w:val="left" w:pos="5103"/>
          <w:tab w:val="left" w:pos="10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organizacijų tarybos 202</w:t>
      </w:r>
      <w:r w:rsidR="00452F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1B1AF2">
        <w:rPr>
          <w:rFonts w:ascii="Times New Roman" w:hAnsi="Times New Roman" w:cs="Times New Roman"/>
          <w:sz w:val="24"/>
          <w:szCs w:val="24"/>
        </w:rPr>
        <w:t xml:space="preserve">kovo </w:t>
      </w:r>
      <w:r w:rsidR="00452F8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5B20B2" w:rsidRDefault="005B20B2" w:rsidP="005B20B2">
      <w:pPr>
        <w:tabs>
          <w:tab w:val="left" w:pos="5103"/>
          <w:tab w:val="left" w:pos="10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protokolu Nr.</w:t>
      </w:r>
      <w:r w:rsidR="00500F49">
        <w:rPr>
          <w:rFonts w:ascii="Times New Roman" w:hAnsi="Times New Roman" w:cs="Times New Roman"/>
          <w:sz w:val="24"/>
          <w:szCs w:val="24"/>
        </w:rPr>
        <w:t xml:space="preserve">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6DC" w:rsidRDefault="00FD06DC" w:rsidP="005E10BB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E9" w:rsidRPr="00FD06DC" w:rsidRDefault="005127E9" w:rsidP="005E10BB">
      <w:pPr>
        <w:tabs>
          <w:tab w:val="left" w:pos="5103"/>
          <w:tab w:val="left" w:pos="100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264D3" w:rsidRPr="00FD06DC" w:rsidRDefault="00FA0CEA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PAGĖGIŲ </w:t>
      </w:r>
      <w:r w:rsidR="00C264D3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SAVIVALDYBĖS</w:t>
      </w:r>
      <w:r w:rsidR="00A44143" w:rsidRPr="00FD06DC">
        <w:rPr>
          <w:rFonts w:ascii="Times New Roman" w:hAnsi="Times New Roman" w:cs="Times New Roman"/>
          <w:b/>
          <w:bCs/>
          <w:sz w:val="24"/>
          <w:szCs w:val="24"/>
        </w:rPr>
        <w:t>NEVYRIAUSYBINIŲ</w:t>
      </w:r>
      <w:r w:rsidR="00C43F66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ORGANIZA</w:t>
      </w:r>
      <w:r w:rsidR="00C264D3" w:rsidRPr="00FD06DC">
        <w:rPr>
          <w:rFonts w:ascii="Times New Roman" w:hAnsi="Times New Roman" w:cs="Times New Roman"/>
          <w:b/>
          <w:bCs/>
          <w:sz w:val="24"/>
          <w:szCs w:val="24"/>
        </w:rPr>
        <w:t>CIJŲ TARYBOS</w:t>
      </w:r>
    </w:p>
    <w:p w:rsidR="00C264D3" w:rsidRDefault="00C43F66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6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73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6718" w:rsidRPr="00FD06DC">
        <w:rPr>
          <w:rFonts w:ascii="Times New Roman" w:hAnsi="Times New Roman" w:cs="Times New Roman"/>
          <w:b/>
          <w:bCs/>
          <w:sz w:val="24"/>
          <w:szCs w:val="24"/>
        </w:rPr>
        <w:t xml:space="preserve"> METŲ VEIKLOS </w:t>
      </w:r>
      <w:r w:rsidR="00950E67" w:rsidRPr="00FD06DC">
        <w:rPr>
          <w:rFonts w:ascii="Times New Roman" w:hAnsi="Times New Roman" w:cs="Times New Roman"/>
          <w:b/>
          <w:bCs/>
          <w:sz w:val="24"/>
          <w:szCs w:val="24"/>
        </w:rPr>
        <w:t>PLANAS</w:t>
      </w:r>
    </w:p>
    <w:p w:rsidR="0030062C" w:rsidRDefault="0030062C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62C" w:rsidRPr="00D43B01" w:rsidRDefault="0030062C" w:rsidP="00D43B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B01">
        <w:rPr>
          <w:rFonts w:ascii="Times New Roman" w:hAnsi="Times New Roman" w:cs="Times New Roman"/>
          <w:b/>
          <w:bCs/>
          <w:sz w:val="24"/>
          <w:szCs w:val="24"/>
        </w:rPr>
        <w:t xml:space="preserve">Tikslas: stiprinti nevyriausybinių organizacijų veiklą, didinti jų įtrauktį į </w:t>
      </w:r>
      <w:r w:rsidR="00D43B01">
        <w:rPr>
          <w:rFonts w:ascii="Times New Roman" w:hAnsi="Times New Roman" w:cs="Times New Roman"/>
          <w:b/>
          <w:bCs/>
          <w:sz w:val="24"/>
          <w:szCs w:val="24"/>
        </w:rPr>
        <w:t xml:space="preserve">Pagėgių </w:t>
      </w:r>
      <w:r w:rsidRPr="00D43B01">
        <w:rPr>
          <w:rFonts w:ascii="Times New Roman" w:hAnsi="Times New Roman" w:cs="Times New Roman"/>
          <w:b/>
          <w:bCs/>
          <w:sz w:val="24"/>
          <w:szCs w:val="24"/>
        </w:rPr>
        <w:t xml:space="preserve"> savivaldybės socialinį, kultūrinį ir visuomeninį gyvenimą</w:t>
      </w:r>
      <w:r w:rsidR="00D43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062C" w:rsidRPr="00FD06DC" w:rsidRDefault="0030062C" w:rsidP="00C26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4D3" w:rsidRPr="00FD06DC" w:rsidRDefault="00C264D3" w:rsidP="000527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60" w:type="dxa"/>
        <w:tblLook w:val="04A0" w:firstRow="1" w:lastRow="0" w:firstColumn="1" w:lastColumn="0" w:noHBand="0" w:noVBand="1"/>
      </w:tblPr>
      <w:tblGrid>
        <w:gridCol w:w="3219"/>
        <w:gridCol w:w="4732"/>
        <w:gridCol w:w="2332"/>
        <w:gridCol w:w="2325"/>
        <w:gridCol w:w="1952"/>
      </w:tblGrid>
      <w:tr w:rsidR="00A904D6" w:rsidRPr="00FD06DC" w:rsidTr="00A904D6">
        <w:trPr>
          <w:trHeight w:val="878"/>
        </w:trPr>
        <w:tc>
          <w:tcPr>
            <w:tcW w:w="3219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UŽDAVINIAI</w:t>
            </w:r>
          </w:p>
        </w:tc>
        <w:tc>
          <w:tcPr>
            <w:tcW w:w="4732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</w:p>
        </w:tc>
        <w:tc>
          <w:tcPr>
            <w:tcW w:w="2332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įgyvendinimo kriterijus</w:t>
            </w:r>
          </w:p>
        </w:tc>
        <w:tc>
          <w:tcPr>
            <w:tcW w:w="2325" w:type="dxa"/>
            <w:vAlign w:val="center"/>
          </w:tcPr>
          <w:p w:rsidR="00A904D6" w:rsidRPr="00FD06DC" w:rsidRDefault="00A904D6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ĮVYKDYMO TERMINAS</w:t>
            </w:r>
          </w:p>
        </w:tc>
        <w:tc>
          <w:tcPr>
            <w:tcW w:w="1952" w:type="dxa"/>
          </w:tcPr>
          <w:p w:rsidR="00A904D6" w:rsidRPr="00FD06DC" w:rsidRDefault="00D91888" w:rsidP="00543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A904D6" w:rsidRPr="00FD06DC" w:rsidTr="00A904D6">
        <w:tc>
          <w:tcPr>
            <w:tcW w:w="3219" w:type="dxa"/>
            <w:vMerge w:val="restart"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FD06DC">
              <w:rPr>
                <w:rFonts w:ascii="Times New Roman" w:hAnsi="Times New Roman" w:cs="Times New Roman"/>
                <w:sz w:val="24"/>
                <w:szCs w:val="24"/>
              </w:rPr>
              <w:t>Gerinti nevyriausybinių organizacijų (toliau – NVO) plėtros sąlygas</w:t>
            </w:r>
          </w:p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pStyle w:val="Sraopastraipa"/>
              <w:tabs>
                <w:tab w:val="left" w:pos="50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1.1. Organizuoti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išplėstinius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NVO tarybos posėdžius su savivaldybės teritorijoje veikiančiomis kitomis NVO veiklas vykdančiomis socialinėje, kultūros, sporto, jaunimo ir kt. srityse.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Suorganizuotų NVO tarybos posėdžių skaičius: </w:t>
            </w:r>
            <w:r w:rsidR="00ED7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posėd</w:t>
            </w:r>
            <w:r w:rsidR="00ED72F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pStyle w:val="Sraopastraipa"/>
              <w:tabs>
                <w:tab w:val="left" w:pos="50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1.2. Išanalizuoti teisės aktus, kitus dokumentus, reglamentuojančius NVO veiklą, parengti rekomendacijas institucijoms bei įstaigoms/organizacijoms.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67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672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1.3. Atnaujinti Pagėgių savivaldybės teritorijoje veikiančių NVO sąrašus</w:t>
            </w:r>
            <w:r w:rsidR="007B1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ir skelbti Pagėgių savivaldybės svetainėje </w:t>
            </w:r>
            <w:hyperlink r:id="rId8" w:history="1">
              <w:r w:rsidRPr="006373A5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www.pagegiai.lt</w:t>
              </w:r>
            </w:hyperlink>
            <w:r w:rsidRPr="006373A5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1.4. Inicijuoti NVO pasitarimus, seminarus ar mokymus aktualiais nevyriausybinėms organizacijoms veiklų klausimais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Pasitarimų, seminarų ar mokymų skaisčius: </w:t>
            </w:r>
            <w:r w:rsidRPr="00D91888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seminarai, pasitarimai ar mokymai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D273B2" w:rsidRPr="006373A5" w:rsidRDefault="00D273B2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 w:val="restart"/>
          </w:tcPr>
          <w:p w:rsidR="00A904D6" w:rsidRPr="002668AB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06DC">
              <w:rPr>
                <w:rFonts w:ascii="Times New Roman" w:hAnsi="Times New Roman" w:cs="Times New Roman"/>
                <w:sz w:val="24"/>
                <w:szCs w:val="24"/>
              </w:rPr>
              <w:t xml:space="preserve">2. Bendradarbiauti </w:t>
            </w: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Pr="00FD0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alstybės ir kitų savivaldybių institucijomis, įstaigomis, organizacijomis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26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skatinti </w:t>
            </w:r>
            <w:r w:rsidRPr="002668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viešojo ir NVO sektorių bendradarbiavimą,</w:t>
            </w: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F238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D91888">
              <w:rPr>
                <w:rFonts w:ascii="Times New Roman" w:hAnsi="Times New Roman" w:cs="Times New Roman"/>
                <w:sz w:val="24"/>
                <w:szCs w:val="24"/>
              </w:rPr>
              <w:t xml:space="preserve">Teikti pastabas bei pasiūlymus Nacionalinei NVO tarybai, ministerijų programoms aprašams, skirtų NVO veiklai finansuoti ir taisyklėms. 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Esant poreikiui 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2.2. Teikti siūlymus dėl Pagėgių  savivaldybės 202</w:t>
            </w:r>
            <w:r w:rsidR="008F2383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 biudžeto formavimo, skiriant lėšų NVO veiklai finansuoti. 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F4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Pateiktas siūlymas Pagėgių savivaldybės administracijai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IV ketv.</w:t>
            </w:r>
          </w:p>
        </w:tc>
        <w:tc>
          <w:tcPr>
            <w:tcW w:w="1952" w:type="dxa"/>
          </w:tcPr>
          <w:p w:rsidR="00A904D6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2.2. Organizuoti ir dalyvauti susitikimuose, renginiuose su kitų savivaldybių NVO tarybomis, dalintis gerąja patirtimi.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F44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Suorganizuotas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posėdis su kitos savivaldybės NVO taryba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2025 m. I-IV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F449ED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 xml:space="preserve">2.3. Organizuoti Pasaulinės NVO dienos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>minėjimą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26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Suorganizuotas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Pasaulinės NVO dienos paminėjimas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c>
          <w:tcPr>
            <w:tcW w:w="3219" w:type="dxa"/>
            <w:vMerge/>
          </w:tcPr>
          <w:p w:rsidR="00A904D6" w:rsidRPr="00FD06DC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F449ED" w:rsidRDefault="00A904D6" w:rsidP="00345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>2.4. Organizuoti renginį skirtą Tarptautinei savanorių dienai paminėti</w:t>
            </w:r>
          </w:p>
          <w:p w:rsidR="00A904D6" w:rsidRPr="00F449ED" w:rsidRDefault="00A904D6" w:rsidP="00543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904D6" w:rsidRPr="006373A5" w:rsidRDefault="00A904D6" w:rsidP="00986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Suorganizuotas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renginys</w:t>
            </w:r>
            <w:r w:rsidRPr="00F449ED">
              <w:rPr>
                <w:rFonts w:ascii="Times New Roman" w:hAnsi="Times New Roman" w:cs="Times New Roman"/>
                <w:sz w:val="24"/>
                <w:szCs w:val="24"/>
              </w:rPr>
              <w:t xml:space="preserve"> skirtą Tarptautinei savanorių dienai paminėti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54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rPr>
          <w:trHeight w:val="841"/>
        </w:trPr>
        <w:tc>
          <w:tcPr>
            <w:tcW w:w="3219" w:type="dxa"/>
            <w:vMerge w:val="restart"/>
          </w:tcPr>
          <w:p w:rsidR="00A904D6" w:rsidRPr="00851DEF" w:rsidRDefault="00A904D6" w:rsidP="005361FC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</w:rPr>
            </w:pPr>
            <w:r w:rsidRPr="00EF0806">
              <w:rPr>
                <w:rFonts w:ascii="Times New Roman" w:hAnsi="Times New Roman" w:cs="Times New Roman"/>
                <w:sz w:val="24"/>
                <w:szCs w:val="24"/>
              </w:rPr>
              <w:t>3. Informuoti visuomenę apie Pagėgių NVO sektorių, viešinti Pagėgių  savivaldybės NVO tarybos veiklą.</w:t>
            </w:r>
          </w:p>
        </w:tc>
        <w:tc>
          <w:tcPr>
            <w:tcW w:w="4732" w:type="dxa"/>
          </w:tcPr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3.1. Viešinti Pagėgių savivaldybės NVO tarybos veiklą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992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Esant poreikiui viešinti NVO tarybos veiklą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I-IV ketv.</w:t>
            </w:r>
          </w:p>
        </w:tc>
        <w:tc>
          <w:tcPr>
            <w:tcW w:w="1952" w:type="dxa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rPr>
          <w:trHeight w:val="759"/>
        </w:trPr>
        <w:tc>
          <w:tcPr>
            <w:tcW w:w="3219" w:type="dxa"/>
            <w:vMerge/>
          </w:tcPr>
          <w:p w:rsidR="00A904D6" w:rsidRPr="00851DEF" w:rsidRDefault="00A904D6" w:rsidP="008028F2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</w:rPr>
            </w:pPr>
          </w:p>
        </w:tc>
        <w:tc>
          <w:tcPr>
            <w:tcW w:w="4732" w:type="dxa"/>
          </w:tcPr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3.2. Parengti Pagėgių savivaldybės NVO tarybos 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metų veiklos ataskaitą.</w:t>
            </w:r>
          </w:p>
          <w:p w:rsidR="00A904D6" w:rsidRPr="006373A5" w:rsidRDefault="00A904D6" w:rsidP="00802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Parengta Pagėgių savivaldybės NVO tarybos 202</w:t>
            </w:r>
            <w:r w:rsidR="00E26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veiklos ataskaita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IVketv.</w:t>
            </w:r>
          </w:p>
        </w:tc>
        <w:tc>
          <w:tcPr>
            <w:tcW w:w="1952" w:type="dxa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4D6" w:rsidRPr="00FD06DC" w:rsidTr="00A904D6">
        <w:trPr>
          <w:trHeight w:val="759"/>
        </w:trPr>
        <w:tc>
          <w:tcPr>
            <w:tcW w:w="3219" w:type="dxa"/>
            <w:vMerge/>
          </w:tcPr>
          <w:p w:rsidR="00A904D6" w:rsidRPr="00851DEF" w:rsidRDefault="00A904D6" w:rsidP="008028F2">
            <w:pPr>
              <w:jc w:val="both"/>
              <w:rPr>
                <w:rFonts w:ascii="Times New Roman" w:hAnsi="Times New Roman" w:cs="Times New Roman"/>
                <w:color w:val="549E39" w:themeColor="accent1"/>
                <w:sz w:val="24"/>
                <w:szCs w:val="24"/>
                <w:lang w:val="en-US"/>
              </w:rPr>
            </w:pPr>
          </w:p>
        </w:tc>
        <w:tc>
          <w:tcPr>
            <w:tcW w:w="4732" w:type="dxa"/>
          </w:tcPr>
          <w:p w:rsidR="00A904D6" w:rsidRPr="006373A5" w:rsidRDefault="00A904D6" w:rsidP="00C27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3.3. 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Parengti Pagėgių savivaldybės NVO tarybos 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metų veiklos planą.</w:t>
            </w:r>
          </w:p>
        </w:tc>
        <w:tc>
          <w:tcPr>
            <w:tcW w:w="2332" w:type="dxa"/>
            <w:vAlign w:val="center"/>
          </w:tcPr>
          <w:p w:rsidR="00A904D6" w:rsidRPr="006373A5" w:rsidRDefault="00A904D6" w:rsidP="00C2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Parengtas Pagėgių savivaldybės NVO tarybos 2026 m. veiklos planas</w:t>
            </w:r>
          </w:p>
        </w:tc>
        <w:tc>
          <w:tcPr>
            <w:tcW w:w="2325" w:type="dxa"/>
            <w:vAlign w:val="center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73A5">
              <w:rPr>
                <w:rFonts w:ascii="Times New Roman" w:hAnsi="Times New Roman" w:cs="Times New Roman"/>
                <w:sz w:val="24"/>
                <w:szCs w:val="24"/>
              </w:rPr>
              <w:t xml:space="preserve"> m. IV ketv.</w:t>
            </w:r>
          </w:p>
        </w:tc>
        <w:tc>
          <w:tcPr>
            <w:tcW w:w="1952" w:type="dxa"/>
          </w:tcPr>
          <w:p w:rsidR="00A904D6" w:rsidRPr="006373A5" w:rsidRDefault="00A904D6" w:rsidP="0080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0BB" w:rsidRPr="009E21A0" w:rsidRDefault="005E10BB" w:rsidP="009E21A0">
      <w:pPr>
        <w:tabs>
          <w:tab w:val="left" w:pos="4962"/>
          <w:tab w:val="left" w:pos="1020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5E10BB" w:rsidRPr="009E21A0" w:rsidSect="0083033C">
      <w:headerReference w:type="default" r:id="rId9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5E" w:rsidRDefault="00C2125E" w:rsidP="00CE5095">
      <w:pPr>
        <w:spacing w:after="0" w:line="240" w:lineRule="auto"/>
      </w:pPr>
      <w:r>
        <w:separator/>
      </w:r>
    </w:p>
  </w:endnote>
  <w:endnote w:type="continuationSeparator" w:id="0">
    <w:p w:rsidR="00C2125E" w:rsidRDefault="00C2125E" w:rsidP="00C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5E" w:rsidRDefault="00C2125E" w:rsidP="00CE5095">
      <w:pPr>
        <w:spacing w:after="0" w:line="240" w:lineRule="auto"/>
      </w:pPr>
      <w:r>
        <w:separator/>
      </w:r>
    </w:p>
  </w:footnote>
  <w:footnote w:type="continuationSeparator" w:id="0">
    <w:p w:rsidR="00C2125E" w:rsidRDefault="00C2125E" w:rsidP="00CE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26587"/>
      <w:docPartObj>
        <w:docPartGallery w:val="Page Numbers (Top of Page)"/>
        <w:docPartUnique/>
      </w:docPartObj>
    </w:sdtPr>
    <w:sdtEndPr/>
    <w:sdtContent>
      <w:p w:rsidR="00CE5095" w:rsidRDefault="007772BE">
        <w:pPr>
          <w:pStyle w:val="Antrats"/>
          <w:jc w:val="center"/>
        </w:pPr>
        <w:r>
          <w:fldChar w:fldCharType="begin"/>
        </w:r>
        <w:r w:rsidR="00CE5095">
          <w:instrText>PAGE   \* MERGEFORMAT</w:instrText>
        </w:r>
        <w:r>
          <w:fldChar w:fldCharType="separate"/>
        </w:r>
        <w:r w:rsidR="00500F49">
          <w:rPr>
            <w:noProof/>
          </w:rPr>
          <w:t>2</w:t>
        </w:r>
        <w:r>
          <w:fldChar w:fldCharType="end"/>
        </w:r>
      </w:p>
    </w:sdtContent>
  </w:sdt>
  <w:p w:rsidR="00CE5095" w:rsidRDefault="00CE50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7DF5"/>
    <w:multiLevelType w:val="hybridMultilevel"/>
    <w:tmpl w:val="21004230"/>
    <w:lvl w:ilvl="0" w:tplc="A7CAA51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B436E6A"/>
    <w:multiLevelType w:val="multilevel"/>
    <w:tmpl w:val="A45CFF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F7B7204"/>
    <w:multiLevelType w:val="multilevel"/>
    <w:tmpl w:val="B302E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9F20214"/>
    <w:multiLevelType w:val="multilevel"/>
    <w:tmpl w:val="EBEA20D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718"/>
    <w:rsid w:val="00000A92"/>
    <w:rsid w:val="0005270F"/>
    <w:rsid w:val="000856DF"/>
    <w:rsid w:val="00090B1A"/>
    <w:rsid w:val="00095D5E"/>
    <w:rsid w:val="000F2AA3"/>
    <w:rsid w:val="000F636F"/>
    <w:rsid w:val="00117CF3"/>
    <w:rsid w:val="00136819"/>
    <w:rsid w:val="001547CD"/>
    <w:rsid w:val="001B1AF2"/>
    <w:rsid w:val="001C24E7"/>
    <w:rsid w:val="001C7045"/>
    <w:rsid w:val="001D1A5B"/>
    <w:rsid w:val="001E2C1E"/>
    <w:rsid w:val="001F674B"/>
    <w:rsid w:val="00201577"/>
    <w:rsid w:val="00201F34"/>
    <w:rsid w:val="00204C49"/>
    <w:rsid w:val="00207DF1"/>
    <w:rsid w:val="00230C7C"/>
    <w:rsid w:val="00232EE1"/>
    <w:rsid w:val="00245E07"/>
    <w:rsid w:val="00264A3E"/>
    <w:rsid w:val="00264FA6"/>
    <w:rsid w:val="002668AB"/>
    <w:rsid w:val="002A20CB"/>
    <w:rsid w:val="002C55C6"/>
    <w:rsid w:val="002E61EC"/>
    <w:rsid w:val="002F209A"/>
    <w:rsid w:val="0030062C"/>
    <w:rsid w:val="00303B01"/>
    <w:rsid w:val="00316A97"/>
    <w:rsid w:val="00334D6C"/>
    <w:rsid w:val="00345643"/>
    <w:rsid w:val="00352876"/>
    <w:rsid w:val="003901BC"/>
    <w:rsid w:val="003A1CFF"/>
    <w:rsid w:val="003B50A7"/>
    <w:rsid w:val="003D663F"/>
    <w:rsid w:val="00430AB0"/>
    <w:rsid w:val="00432989"/>
    <w:rsid w:val="00452F81"/>
    <w:rsid w:val="004612EC"/>
    <w:rsid w:val="00471957"/>
    <w:rsid w:val="004E4156"/>
    <w:rsid w:val="004E635B"/>
    <w:rsid w:val="00500F49"/>
    <w:rsid w:val="005127E9"/>
    <w:rsid w:val="005158C5"/>
    <w:rsid w:val="00516718"/>
    <w:rsid w:val="005361FC"/>
    <w:rsid w:val="00543F6A"/>
    <w:rsid w:val="00546CB3"/>
    <w:rsid w:val="00556E2E"/>
    <w:rsid w:val="00572E78"/>
    <w:rsid w:val="005B20B2"/>
    <w:rsid w:val="005D5654"/>
    <w:rsid w:val="005E10BB"/>
    <w:rsid w:val="00625533"/>
    <w:rsid w:val="00627C49"/>
    <w:rsid w:val="006373A5"/>
    <w:rsid w:val="00641717"/>
    <w:rsid w:val="00641971"/>
    <w:rsid w:val="006473FD"/>
    <w:rsid w:val="006646DB"/>
    <w:rsid w:val="00672FB8"/>
    <w:rsid w:val="006B2F3F"/>
    <w:rsid w:val="006B6578"/>
    <w:rsid w:val="006E1BDD"/>
    <w:rsid w:val="006E2EEA"/>
    <w:rsid w:val="00711088"/>
    <w:rsid w:val="00712657"/>
    <w:rsid w:val="00721C8F"/>
    <w:rsid w:val="00742602"/>
    <w:rsid w:val="0076743A"/>
    <w:rsid w:val="00773B16"/>
    <w:rsid w:val="007772BE"/>
    <w:rsid w:val="007B1863"/>
    <w:rsid w:val="007C231E"/>
    <w:rsid w:val="007C418E"/>
    <w:rsid w:val="008028F2"/>
    <w:rsid w:val="00804765"/>
    <w:rsid w:val="0080656B"/>
    <w:rsid w:val="00807437"/>
    <w:rsid w:val="00816545"/>
    <w:rsid w:val="0083033C"/>
    <w:rsid w:val="00832148"/>
    <w:rsid w:val="0083765A"/>
    <w:rsid w:val="008457F0"/>
    <w:rsid w:val="00851DEF"/>
    <w:rsid w:val="0085707C"/>
    <w:rsid w:val="008838EA"/>
    <w:rsid w:val="008A2A43"/>
    <w:rsid w:val="008A7847"/>
    <w:rsid w:val="008B4BBF"/>
    <w:rsid w:val="008F2383"/>
    <w:rsid w:val="008F4C98"/>
    <w:rsid w:val="0091123B"/>
    <w:rsid w:val="00937594"/>
    <w:rsid w:val="00950E67"/>
    <w:rsid w:val="0098666F"/>
    <w:rsid w:val="00986F0A"/>
    <w:rsid w:val="00987FC0"/>
    <w:rsid w:val="00992E9E"/>
    <w:rsid w:val="009C5A4D"/>
    <w:rsid w:val="009D3459"/>
    <w:rsid w:val="009E21A0"/>
    <w:rsid w:val="009F058B"/>
    <w:rsid w:val="009F7BEC"/>
    <w:rsid w:val="00A079A8"/>
    <w:rsid w:val="00A223FC"/>
    <w:rsid w:val="00A313CF"/>
    <w:rsid w:val="00A3190D"/>
    <w:rsid w:val="00A37024"/>
    <w:rsid w:val="00A44143"/>
    <w:rsid w:val="00A904D6"/>
    <w:rsid w:val="00AB3502"/>
    <w:rsid w:val="00AE42B5"/>
    <w:rsid w:val="00B02CF8"/>
    <w:rsid w:val="00B07C0F"/>
    <w:rsid w:val="00B17688"/>
    <w:rsid w:val="00B178BD"/>
    <w:rsid w:val="00B627C9"/>
    <w:rsid w:val="00B64C22"/>
    <w:rsid w:val="00BE0CD6"/>
    <w:rsid w:val="00BE3EFB"/>
    <w:rsid w:val="00C120A8"/>
    <w:rsid w:val="00C1503C"/>
    <w:rsid w:val="00C2125E"/>
    <w:rsid w:val="00C264D3"/>
    <w:rsid w:val="00C27A01"/>
    <w:rsid w:val="00C43F66"/>
    <w:rsid w:val="00C45F8E"/>
    <w:rsid w:val="00C605F5"/>
    <w:rsid w:val="00C744E2"/>
    <w:rsid w:val="00CE5095"/>
    <w:rsid w:val="00CF16C7"/>
    <w:rsid w:val="00CF1E79"/>
    <w:rsid w:val="00D02F66"/>
    <w:rsid w:val="00D10F14"/>
    <w:rsid w:val="00D26201"/>
    <w:rsid w:val="00D273B2"/>
    <w:rsid w:val="00D43B01"/>
    <w:rsid w:val="00D820C6"/>
    <w:rsid w:val="00D82459"/>
    <w:rsid w:val="00D91888"/>
    <w:rsid w:val="00DC2F0C"/>
    <w:rsid w:val="00DC3F1D"/>
    <w:rsid w:val="00DC742B"/>
    <w:rsid w:val="00DD1789"/>
    <w:rsid w:val="00DF2A8D"/>
    <w:rsid w:val="00E119C7"/>
    <w:rsid w:val="00E12678"/>
    <w:rsid w:val="00E22E0E"/>
    <w:rsid w:val="00E258DB"/>
    <w:rsid w:val="00E26F7E"/>
    <w:rsid w:val="00E431A5"/>
    <w:rsid w:val="00E43834"/>
    <w:rsid w:val="00E6551E"/>
    <w:rsid w:val="00E662CE"/>
    <w:rsid w:val="00ED72FB"/>
    <w:rsid w:val="00EF0806"/>
    <w:rsid w:val="00EF0BA1"/>
    <w:rsid w:val="00EF6A0D"/>
    <w:rsid w:val="00F132CC"/>
    <w:rsid w:val="00F230BC"/>
    <w:rsid w:val="00F300A1"/>
    <w:rsid w:val="00F449ED"/>
    <w:rsid w:val="00F76616"/>
    <w:rsid w:val="00F91DAB"/>
    <w:rsid w:val="00F93E34"/>
    <w:rsid w:val="00F9424B"/>
    <w:rsid w:val="00FA0CEA"/>
    <w:rsid w:val="00FA1A5C"/>
    <w:rsid w:val="00FD06DC"/>
    <w:rsid w:val="00FD11FB"/>
    <w:rsid w:val="00FE0682"/>
    <w:rsid w:val="00FE201F"/>
    <w:rsid w:val="00FE3FDD"/>
    <w:rsid w:val="00FF0A5C"/>
    <w:rsid w:val="00FF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DB325-AC33-4016-9BE5-6D38FE26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0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20C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46CB3"/>
    <w:rPr>
      <w:color w:val="6B9F25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3A1CFF"/>
    <w:rPr>
      <w:b/>
      <w:bCs/>
    </w:rPr>
  </w:style>
  <w:style w:type="table" w:styleId="Lentelstinklelis">
    <w:name w:val="Table Grid"/>
    <w:basedOn w:val="prastojilentel"/>
    <w:uiPriority w:val="39"/>
    <w:unhideWhenUsed/>
    <w:rsid w:val="009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8F2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E5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095"/>
  </w:style>
  <w:style w:type="paragraph" w:styleId="Porat">
    <w:name w:val="footer"/>
    <w:basedOn w:val="prastasis"/>
    <w:link w:val="PoratDiagrama"/>
    <w:uiPriority w:val="99"/>
    <w:unhideWhenUsed/>
    <w:rsid w:val="00CE5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095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eg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Šešėlis viršuj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76AA-8C9A-4903-B147-B06F61D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Comp</cp:lastModifiedBy>
  <cp:revision>43</cp:revision>
  <cp:lastPrinted>2026-03-16T10:09:00Z</cp:lastPrinted>
  <dcterms:created xsi:type="dcterms:W3CDTF">2023-11-24T13:44:00Z</dcterms:created>
  <dcterms:modified xsi:type="dcterms:W3CDTF">2026-04-03T06:46:00Z</dcterms:modified>
</cp:coreProperties>
</file>